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5F" w:rsidRDefault="003B7D5F" w:rsidP="003B7D5F">
      <w:pPr>
        <w:pStyle w:val="Title"/>
        <w:rPr>
          <w:sz w:val="24"/>
        </w:rPr>
      </w:pPr>
      <w:r>
        <w:rPr>
          <w:sz w:val="24"/>
        </w:rPr>
        <w:t>GEORGE MASON UNIVERSITY</w:t>
      </w:r>
    </w:p>
    <w:p w:rsidR="003B7D5F" w:rsidRDefault="003B7D5F" w:rsidP="003B7D5F">
      <w:pPr>
        <w:pStyle w:val="Title"/>
        <w:rPr>
          <w:sz w:val="24"/>
        </w:rPr>
      </w:pPr>
      <w:r>
        <w:rPr>
          <w:sz w:val="24"/>
        </w:rPr>
        <w:t>GRADUATE SCHOOL OF EDUCATION</w:t>
      </w:r>
    </w:p>
    <w:p w:rsidR="003B7D5F" w:rsidRDefault="003B7D5F" w:rsidP="003B7D5F">
      <w:pPr>
        <w:pStyle w:val="Title"/>
        <w:rPr>
          <w:sz w:val="24"/>
        </w:rPr>
      </w:pPr>
      <w:r>
        <w:rPr>
          <w:sz w:val="24"/>
        </w:rPr>
        <w:t>Education Leadership Program</w:t>
      </w:r>
    </w:p>
    <w:p w:rsidR="003B7D5F" w:rsidRDefault="003B7D5F" w:rsidP="003B7D5F">
      <w:pPr>
        <w:pStyle w:val="Title"/>
        <w:rPr>
          <w:sz w:val="24"/>
        </w:rPr>
      </w:pPr>
    </w:p>
    <w:p w:rsidR="003B7D5F" w:rsidRDefault="003B7D5F" w:rsidP="003B7D5F">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EDLE 791 — Internship in Education Leadership</w:t>
      </w:r>
    </w:p>
    <w:p w:rsidR="003B7D5F" w:rsidRPr="00F127F7" w:rsidRDefault="00A31708" w:rsidP="003B7D5F">
      <w:pPr>
        <w:autoSpaceDE w:val="0"/>
        <w:autoSpaceDN w:val="0"/>
        <w:adjustRightInd w:val="0"/>
        <w:jc w:val="center"/>
        <w:rPr>
          <w:rFonts w:ascii="TimesNewRomanPS-BoldMT" w:hAnsi="TimesNewRomanPS-BoldMT" w:cs="TimesNewRomanPS-BoldMT"/>
          <w:b/>
          <w:sz w:val="20"/>
          <w:szCs w:val="20"/>
        </w:rPr>
      </w:pPr>
      <w:r>
        <w:rPr>
          <w:rFonts w:ascii="TimesNewRomanPSMT" w:hAnsi="TimesNewRomanPSMT" w:cs="TimesNewRomanPSMT"/>
          <w:b/>
        </w:rPr>
        <w:t>Section X</w:t>
      </w:r>
      <w:r w:rsidR="003B7D5F">
        <w:rPr>
          <w:rFonts w:ascii="TimesNewRomanPSMT" w:hAnsi="TimesNewRomanPSMT" w:cs="TimesNewRomanPSMT"/>
          <w:b/>
        </w:rPr>
        <w:t>01 – S</w:t>
      </w:r>
      <w:r>
        <w:rPr>
          <w:rFonts w:ascii="TimesNewRomanPSMT" w:hAnsi="TimesNewRomanPSMT" w:cs="TimesNewRomanPSMT"/>
          <w:b/>
        </w:rPr>
        <w:t>ummer</w:t>
      </w:r>
      <w:r w:rsidR="003B7D5F">
        <w:rPr>
          <w:rFonts w:ascii="TimesNewRomanPSMT" w:hAnsi="TimesNewRomanPSMT" w:cs="TimesNewRomanPSMT"/>
          <w:b/>
        </w:rPr>
        <w:t xml:space="preserve"> 200</w:t>
      </w:r>
      <w:r w:rsidR="00A90E34">
        <w:rPr>
          <w:rFonts w:ascii="TimesNewRomanPSMT" w:hAnsi="TimesNewRomanPSMT" w:cs="TimesNewRomanPSMT"/>
          <w:b/>
        </w:rPr>
        <w:t>9</w:t>
      </w:r>
    </w:p>
    <w:p w:rsidR="003B7D5F" w:rsidRDefault="003B7D5F" w:rsidP="003B7D5F">
      <w:pPr>
        <w:jc w:val="center"/>
        <w:rPr>
          <w:b/>
        </w:rPr>
      </w:pPr>
    </w:p>
    <w:p w:rsidR="004072A4" w:rsidRDefault="003B7D5F" w:rsidP="003B7D5F">
      <w:pPr>
        <w:pStyle w:val="Header"/>
        <w:tabs>
          <w:tab w:val="clear" w:pos="4320"/>
          <w:tab w:val="clear" w:pos="8640"/>
        </w:tabs>
        <w:rPr>
          <w:b/>
        </w:rPr>
      </w:pPr>
      <w:r>
        <w:rPr>
          <w:b/>
        </w:rPr>
        <w:t>Instructor:</w:t>
      </w:r>
      <w:r>
        <w:rPr>
          <w:b/>
        </w:rPr>
        <w:tab/>
      </w:r>
      <w:r>
        <w:rPr>
          <w:b/>
        </w:rPr>
        <w:tab/>
      </w:r>
      <w:r w:rsidR="004072A4">
        <w:rPr>
          <w:b/>
        </w:rPr>
        <w:t>Bonnie Pfoutz</w:t>
      </w:r>
      <w:r w:rsidR="000C103E">
        <w:rPr>
          <w:b/>
        </w:rPr>
        <w:t>, Ed.D.</w:t>
      </w:r>
    </w:p>
    <w:p w:rsidR="004072A4" w:rsidRDefault="003B7D5F" w:rsidP="003B7D5F">
      <w:pPr>
        <w:pStyle w:val="Header"/>
        <w:tabs>
          <w:tab w:val="clear" w:pos="4320"/>
          <w:tab w:val="clear" w:pos="8640"/>
        </w:tabs>
        <w:rPr>
          <w:b/>
        </w:rPr>
      </w:pPr>
      <w:r>
        <w:rPr>
          <w:b/>
        </w:rPr>
        <w:t>Phone:</w:t>
      </w:r>
      <w:r>
        <w:rPr>
          <w:b/>
        </w:rPr>
        <w:tab/>
      </w:r>
      <w:r>
        <w:rPr>
          <w:b/>
        </w:rPr>
        <w:tab/>
      </w:r>
      <w:r w:rsidR="00A90E34">
        <w:rPr>
          <w:b/>
        </w:rPr>
        <w:t>703-536-1693</w:t>
      </w:r>
      <w:r>
        <w:rPr>
          <w:b/>
        </w:rPr>
        <w:tab/>
      </w:r>
      <w:r>
        <w:rPr>
          <w:b/>
        </w:rPr>
        <w:tab/>
      </w:r>
    </w:p>
    <w:p w:rsidR="003B7D5F" w:rsidRDefault="003B7D5F" w:rsidP="003B7D5F">
      <w:pPr>
        <w:pStyle w:val="Header"/>
        <w:tabs>
          <w:tab w:val="clear" w:pos="4320"/>
          <w:tab w:val="clear" w:pos="8640"/>
        </w:tabs>
      </w:pPr>
      <w:r>
        <w:rPr>
          <w:b/>
        </w:rPr>
        <w:t>Fax:</w:t>
      </w:r>
      <w:r>
        <w:rPr>
          <w:b/>
        </w:rPr>
        <w:tab/>
      </w:r>
      <w:r w:rsidR="000C103E">
        <w:rPr>
          <w:b/>
        </w:rPr>
        <w:tab/>
      </w:r>
      <w:r w:rsidR="000C103E">
        <w:rPr>
          <w:b/>
        </w:rPr>
        <w:tab/>
      </w:r>
      <w:r>
        <w:rPr>
          <w:b/>
        </w:rPr>
        <w:t>703-993-3643</w:t>
      </w:r>
    </w:p>
    <w:p w:rsidR="00A90E34" w:rsidRDefault="003B7D5F" w:rsidP="003B7D5F">
      <w:pPr>
        <w:pStyle w:val="Header"/>
        <w:tabs>
          <w:tab w:val="clear" w:pos="4320"/>
          <w:tab w:val="clear" w:pos="8640"/>
        </w:tabs>
        <w:rPr>
          <w:b/>
        </w:rPr>
      </w:pPr>
      <w:r>
        <w:rPr>
          <w:b/>
        </w:rPr>
        <w:t>E-mail:</w:t>
      </w:r>
      <w:r>
        <w:rPr>
          <w:b/>
        </w:rPr>
        <w:tab/>
      </w:r>
      <w:r>
        <w:rPr>
          <w:b/>
        </w:rPr>
        <w:tab/>
      </w:r>
      <w:hyperlink r:id="rId7" w:history="1">
        <w:r w:rsidR="00A90E34" w:rsidRPr="0010184C">
          <w:rPr>
            <w:rStyle w:val="Hyperlink"/>
            <w:b/>
          </w:rPr>
          <w:t>bpfoutz@gmu.edu</w:t>
        </w:r>
      </w:hyperlink>
      <w:r>
        <w:rPr>
          <w:b/>
        </w:rPr>
        <w:tab/>
      </w:r>
      <w:r>
        <w:rPr>
          <w:b/>
        </w:rPr>
        <w:tab/>
      </w:r>
    </w:p>
    <w:p w:rsidR="003B7D5F" w:rsidRDefault="003B7D5F" w:rsidP="003B7D5F">
      <w:pPr>
        <w:pStyle w:val="Header"/>
        <w:tabs>
          <w:tab w:val="clear" w:pos="4320"/>
          <w:tab w:val="clear" w:pos="8640"/>
        </w:tabs>
        <w:rPr>
          <w:lang w:val="fr-FR"/>
        </w:rPr>
      </w:pPr>
      <w:r w:rsidRPr="00E22245">
        <w:rPr>
          <w:b/>
          <w:bCs/>
          <w:highlight w:val="yellow"/>
          <w:lang w:val="fr-FR"/>
        </w:rPr>
        <w:t>Office:</w:t>
      </w:r>
      <w:r w:rsidRPr="00E22245">
        <w:rPr>
          <w:b/>
          <w:bCs/>
          <w:highlight w:val="yellow"/>
          <w:lang w:val="fr-FR"/>
        </w:rPr>
        <w:tab/>
      </w:r>
      <w:r w:rsidR="004072A4" w:rsidRPr="00E22245">
        <w:rPr>
          <w:b/>
          <w:bCs/>
          <w:highlight w:val="yellow"/>
          <w:lang w:val="fr-FR"/>
        </w:rPr>
        <w:tab/>
      </w:r>
      <w:r w:rsidR="004072A4" w:rsidRPr="00E22245">
        <w:rPr>
          <w:b/>
          <w:bCs/>
          <w:highlight w:val="yellow"/>
          <w:lang w:val="fr-FR"/>
        </w:rPr>
        <w:tab/>
      </w:r>
      <w:r w:rsidRPr="00E22245">
        <w:rPr>
          <w:b/>
          <w:bCs/>
          <w:highlight w:val="yellow"/>
          <w:lang w:val="fr-FR"/>
        </w:rPr>
        <w:t>Commerce II, Room 2</w:t>
      </w:r>
      <w:r w:rsidR="00A90E34" w:rsidRPr="00E22245">
        <w:rPr>
          <w:b/>
          <w:bCs/>
          <w:highlight w:val="yellow"/>
          <w:lang w:val="fr-FR"/>
        </w:rPr>
        <w:t>12</w:t>
      </w:r>
    </w:p>
    <w:p w:rsidR="003B7D5F" w:rsidRDefault="003B7D5F" w:rsidP="003B7D5F">
      <w:pPr>
        <w:pStyle w:val="Header"/>
        <w:tabs>
          <w:tab w:val="clear" w:pos="4320"/>
          <w:tab w:val="clear" w:pos="8640"/>
        </w:tabs>
        <w:rPr>
          <w:lang w:val="fr-FR"/>
        </w:rPr>
      </w:pPr>
      <w:r>
        <w:rPr>
          <w:b/>
          <w:bCs/>
          <w:lang w:val="fr-FR"/>
        </w:rPr>
        <w:t>Website:</w:t>
      </w:r>
      <w:r>
        <w:rPr>
          <w:lang w:val="fr-FR"/>
        </w:rPr>
        <w:tab/>
      </w:r>
      <w:r>
        <w:rPr>
          <w:lang w:val="fr-FR"/>
        </w:rPr>
        <w:tab/>
      </w:r>
      <w:hyperlink r:id="rId8" w:history="1">
        <w:r w:rsidR="001B14DB" w:rsidRPr="0087199B">
          <w:rPr>
            <w:rStyle w:val="Hyperlink"/>
            <w:lang w:val="fr-FR"/>
          </w:rPr>
          <w:t>http://c</w:t>
        </w:r>
        <w:r w:rsidR="001B14DB" w:rsidRPr="0087199B">
          <w:rPr>
            <w:rStyle w:val="Hyperlink"/>
            <w:lang w:val="fr-FR"/>
          </w:rPr>
          <w:t>o</w:t>
        </w:r>
        <w:r w:rsidR="001B14DB" w:rsidRPr="0087199B">
          <w:rPr>
            <w:rStyle w:val="Hyperlink"/>
            <w:lang w:val="fr-FR"/>
          </w:rPr>
          <w:t>urses.gmu.edu</w:t>
        </w:r>
      </w:hyperlink>
      <w:r w:rsidR="001B14DB">
        <w:rPr>
          <w:lang w:val="fr-FR"/>
        </w:rPr>
        <w:t xml:space="preserve"> </w:t>
      </w:r>
    </w:p>
    <w:p w:rsidR="003B7D5F" w:rsidRDefault="003B7D5F" w:rsidP="003B7D5F">
      <w:pPr>
        <w:pStyle w:val="Header"/>
        <w:tabs>
          <w:tab w:val="clear" w:pos="4320"/>
          <w:tab w:val="clear" w:pos="8640"/>
        </w:tabs>
        <w:rPr>
          <w:b/>
          <w:bCs/>
        </w:rPr>
      </w:pPr>
      <w:r>
        <w:rPr>
          <w:b/>
          <w:bCs/>
        </w:rPr>
        <w:t>Mailing Address:</w:t>
      </w:r>
      <w:r>
        <w:rPr>
          <w:b/>
          <w:bCs/>
        </w:rPr>
        <w:tab/>
      </w:r>
      <w:r>
        <w:t>George Mason University</w:t>
      </w:r>
      <w:r>
        <w:rPr>
          <w:b/>
          <w:bCs/>
        </w:rPr>
        <w:tab/>
      </w:r>
      <w:r>
        <w:rPr>
          <w:b/>
          <w:bCs/>
        </w:rPr>
        <w:tab/>
      </w:r>
      <w:r>
        <w:rPr>
          <w:b/>
          <w:bCs/>
        </w:rPr>
        <w:tab/>
      </w:r>
    </w:p>
    <w:p w:rsidR="003B7D5F" w:rsidRDefault="003B7D5F" w:rsidP="003B7D5F">
      <w:pPr>
        <w:pStyle w:val="Header"/>
        <w:tabs>
          <w:tab w:val="clear" w:pos="4320"/>
          <w:tab w:val="clear" w:pos="8640"/>
        </w:tabs>
        <w:ind w:left="2160"/>
      </w:pPr>
      <w:r>
        <w:t>4400 University Dr., MSN 4C2</w:t>
      </w:r>
    </w:p>
    <w:p w:rsidR="003B7D5F" w:rsidRDefault="003B7D5F" w:rsidP="003B7D5F">
      <w:pPr>
        <w:pStyle w:val="Header"/>
        <w:tabs>
          <w:tab w:val="clear" w:pos="4320"/>
          <w:tab w:val="clear" w:pos="8640"/>
        </w:tabs>
        <w:rPr>
          <w:lang w:val="fr-FR"/>
        </w:rPr>
      </w:pPr>
      <w:r>
        <w:tab/>
      </w:r>
      <w:r>
        <w:tab/>
      </w:r>
      <w:r>
        <w:tab/>
      </w:r>
      <w:r>
        <w:rPr>
          <w:lang w:val="fr-FR"/>
        </w:rPr>
        <w:t>Fairfax, VA 22030-4444</w:t>
      </w:r>
    </w:p>
    <w:p w:rsidR="003B7D5F" w:rsidRDefault="003B7D5F" w:rsidP="003B7D5F">
      <w:pPr>
        <w:pStyle w:val="Header"/>
        <w:tabs>
          <w:tab w:val="clear" w:pos="4320"/>
          <w:tab w:val="clear" w:pos="8640"/>
        </w:tabs>
        <w:ind w:left="2160" w:hanging="2160"/>
      </w:pPr>
      <w:r>
        <w:rPr>
          <w:b/>
          <w:bCs/>
        </w:rPr>
        <w:t>Office Hours:</w:t>
      </w:r>
      <w:r>
        <w:t xml:space="preserve"> </w:t>
      </w:r>
      <w:r>
        <w:tab/>
        <w:t>by appointment</w:t>
      </w:r>
    </w:p>
    <w:p w:rsidR="003B7D5F" w:rsidRPr="00137C32" w:rsidRDefault="003B7D5F" w:rsidP="003B7D5F">
      <w:pPr>
        <w:pStyle w:val="Header"/>
        <w:tabs>
          <w:tab w:val="clear" w:pos="4320"/>
          <w:tab w:val="clear" w:pos="8640"/>
        </w:tabs>
      </w:pPr>
    </w:p>
    <w:p w:rsidR="003B7D5F" w:rsidRDefault="003B7D5F" w:rsidP="003B7D5F">
      <w:pPr>
        <w:pStyle w:val="Heading1"/>
        <w:rPr>
          <w:lang w:val="fr-FR"/>
        </w:rPr>
      </w:pPr>
    </w:p>
    <w:p w:rsidR="003B7D5F" w:rsidRPr="003B7D5F" w:rsidRDefault="003B7D5F" w:rsidP="003B7D5F">
      <w:pPr>
        <w:pStyle w:val="Heading1"/>
        <w:rPr>
          <w:rFonts w:ascii="Times New Roman" w:hAnsi="Times New Roman" w:cs="Times New Roman"/>
          <w:lang w:val="fr-FR"/>
        </w:rPr>
      </w:pPr>
      <w:r w:rsidRPr="003B7D5F">
        <w:rPr>
          <w:rFonts w:ascii="Times New Roman" w:hAnsi="Times New Roman" w:cs="Times New Roman"/>
          <w:lang w:val="fr-FR"/>
        </w:rPr>
        <w:t>Schedule Information</w:t>
      </w:r>
      <w:r w:rsidRPr="003B7D5F">
        <w:rPr>
          <w:rFonts w:ascii="Times New Roman" w:hAnsi="Times New Roman" w:cs="Times New Roman"/>
          <w:lang w:val="fr-FR"/>
        </w:rPr>
        <w:br/>
      </w:r>
    </w:p>
    <w:p w:rsidR="003B7D5F" w:rsidRDefault="003B7D5F" w:rsidP="000C103E">
      <w:pPr>
        <w:pStyle w:val="BodyTextIndent"/>
        <w:ind w:left="0"/>
      </w:pPr>
      <w:r>
        <w:rPr>
          <w:b/>
          <w:bCs/>
        </w:rPr>
        <w:t>Meeting Times:</w:t>
      </w:r>
      <w:r w:rsidR="00A90E34">
        <w:tab/>
        <w:t>Fridays, 4:30 – 6:45</w:t>
      </w:r>
      <w:r>
        <w:t xml:space="preserve"> pm (initially), and by appointment</w:t>
      </w:r>
    </w:p>
    <w:p w:rsidR="00A90E34" w:rsidRDefault="00A90E34" w:rsidP="003B7D5F">
      <w:pPr>
        <w:pStyle w:val="BodyTextIndent"/>
        <w:ind w:hanging="360"/>
      </w:pPr>
      <w:r>
        <w:rPr>
          <w:b/>
          <w:bCs/>
        </w:rPr>
        <w:tab/>
      </w:r>
      <w:r>
        <w:rPr>
          <w:b/>
          <w:bCs/>
        </w:rPr>
        <w:tab/>
      </w:r>
      <w:r>
        <w:rPr>
          <w:b/>
          <w:bCs/>
        </w:rPr>
        <w:tab/>
      </w:r>
      <w:r>
        <w:rPr>
          <w:b/>
          <w:bCs/>
        </w:rPr>
        <w:tab/>
        <w:t>5/22, 6/6,6/19,6/26 (if needed)</w:t>
      </w:r>
    </w:p>
    <w:p w:rsidR="003B7D5F" w:rsidRDefault="003B7D5F" w:rsidP="003B7D5F">
      <w:pPr>
        <w:pStyle w:val="BodyTextIndent"/>
        <w:ind w:left="2160"/>
      </w:pPr>
      <w:r>
        <w:t>All students are expected to attend every class session.  Personal problems that prevent students from attending class should be reported ahead of time to the instructor via telephone or e-mail.</w:t>
      </w:r>
    </w:p>
    <w:p w:rsidR="003B7D5F" w:rsidRDefault="003B7D5F" w:rsidP="000C103E">
      <w:pPr>
        <w:pStyle w:val="BodyTextIndent"/>
        <w:ind w:left="0"/>
      </w:pPr>
      <w:r w:rsidRPr="00137C32">
        <w:rPr>
          <w:b/>
        </w:rPr>
        <w:t>Location:</w:t>
      </w:r>
      <w:r>
        <w:tab/>
      </w:r>
      <w:r>
        <w:tab/>
      </w:r>
      <w:r w:rsidR="00A90E34">
        <w:t>Commerce II Rm 100</w:t>
      </w:r>
    </w:p>
    <w:p w:rsidR="003B7D5F" w:rsidRDefault="003B7D5F" w:rsidP="003B7D5F">
      <w:pPr>
        <w:pStyle w:val="Header"/>
        <w:tabs>
          <w:tab w:val="clear" w:pos="4320"/>
          <w:tab w:val="clear" w:pos="8640"/>
        </w:tabs>
      </w:pPr>
    </w:p>
    <w:p w:rsidR="003B7D5F" w:rsidRDefault="003B7D5F" w:rsidP="003B7D5F">
      <w:pPr>
        <w:pStyle w:val="BodyTextIndent"/>
        <w:ind w:left="0"/>
        <w:rPr>
          <w:bCs/>
        </w:rPr>
      </w:pPr>
      <w:r>
        <w:rPr>
          <w:b/>
          <w:u w:val="single"/>
        </w:rPr>
        <w:t>Course Description</w:t>
      </w:r>
    </w:p>
    <w:p w:rsidR="003B7D5F" w:rsidRDefault="003B7D5F" w:rsidP="003B7D5F">
      <w:pPr>
        <w:autoSpaceDE w:val="0"/>
        <w:autoSpaceDN w:val="0"/>
        <w:adjustRightInd w:val="0"/>
        <w:rPr>
          <w:rFonts w:ascii="TimesNewRomanPS-BoldMT" w:hAnsi="TimesNewRomanPS-BoldMT" w:cs="TimesNewRomanPS-BoldMT"/>
          <w:b/>
          <w:bCs/>
          <w:color w:val="000000"/>
          <w:u w:val="single"/>
        </w:rPr>
      </w:pPr>
      <w:r>
        <w:rPr>
          <w:b/>
          <w:bCs/>
        </w:rPr>
        <w:t>EDLE 791</w:t>
      </w:r>
      <w:r w:rsidRPr="003B7D5F">
        <w:rPr>
          <w:b/>
          <w:bCs/>
        </w:rPr>
        <w:t>:</w:t>
      </w:r>
      <w:r w:rsidRPr="003B7D5F">
        <w:t xml:space="preserve"> Prerequisites: admission to program and EDLE 6</w:t>
      </w:r>
      <w:r>
        <w:t>2</w:t>
      </w:r>
      <w:r w:rsidRPr="003B7D5F">
        <w:t xml:space="preserve">0; </w:t>
      </w:r>
      <w:r>
        <w:t>C</w:t>
      </w:r>
      <w:r w:rsidRPr="003B7D5F">
        <w:t>o</w:t>
      </w:r>
      <w:r>
        <w:t>-requisite: EDLE 690</w:t>
      </w:r>
      <w:r w:rsidRPr="003B7D5F">
        <w:t>. Course must be taken in second term of program. Offers wide range of practical experiences and professional challenges in authentic educational settings. Activities emphasize strategic, instructional, organizational, political, and community leadership.</w:t>
      </w:r>
    </w:p>
    <w:p w:rsidR="003B7D5F" w:rsidRDefault="003B7D5F" w:rsidP="003B7D5F">
      <w:pPr>
        <w:autoSpaceDE w:val="0"/>
        <w:autoSpaceDN w:val="0"/>
        <w:adjustRightInd w:val="0"/>
        <w:rPr>
          <w:rFonts w:ascii="TimesNewRomanPS-BoldMT" w:hAnsi="TimesNewRomanPS-BoldMT" w:cs="TimesNewRomanPS-BoldMT"/>
          <w:b/>
          <w:bCs/>
          <w:color w:val="000000"/>
          <w:u w:val="single"/>
        </w:rPr>
      </w:pPr>
    </w:p>
    <w:p w:rsidR="003B7D5F" w:rsidRPr="00F127F7" w:rsidRDefault="003B7D5F" w:rsidP="003B7D5F">
      <w:pPr>
        <w:autoSpaceDE w:val="0"/>
        <w:autoSpaceDN w:val="0"/>
        <w:adjustRightInd w:val="0"/>
        <w:rPr>
          <w:rFonts w:ascii="TimesNewRomanPS-BoldMT" w:hAnsi="TimesNewRomanPS-BoldMT" w:cs="TimesNewRomanPS-BoldMT"/>
          <w:b/>
          <w:bCs/>
          <w:color w:val="000000"/>
          <w:u w:val="single"/>
        </w:rPr>
      </w:pPr>
      <w:r w:rsidRPr="00F127F7">
        <w:rPr>
          <w:rFonts w:ascii="TimesNewRomanPS-BoldMT" w:hAnsi="TimesNewRomanPS-BoldMT" w:cs="TimesNewRomanPS-BoldMT"/>
          <w:b/>
          <w:bCs/>
          <w:color w:val="000000"/>
          <w:u w:val="single"/>
        </w:rPr>
        <w:t>Course Goals</w:t>
      </w:r>
    </w:p>
    <w:p w:rsidR="007A2705" w:rsidRPr="007C07C4" w:rsidRDefault="003B7D5F" w:rsidP="007C07C4">
      <w:pPr>
        <w:rPr>
          <w:b/>
        </w:rPr>
      </w:pPr>
      <w:r w:rsidRPr="001B188C">
        <w:t>All candidates seeking state licensure as a school administrator or supervisor are required by both the state and other acc</w:t>
      </w:r>
      <w:r w:rsidR="007C07C4">
        <w:t>rediting agencies to complete a standards-based</w:t>
      </w:r>
      <w:r w:rsidRPr="001B188C">
        <w:t xml:space="preserve"> internship.</w:t>
      </w:r>
      <w:r w:rsidR="007C07C4">
        <w:t xml:space="preserve"> The internship</w:t>
      </w:r>
      <w:r w:rsidR="007C07C4" w:rsidRPr="001B188C">
        <w:t xml:space="preserve"> provides </w:t>
      </w:r>
      <w:r w:rsidR="007C07C4">
        <w:t>opportunities to apply theory to practice</w:t>
      </w:r>
      <w:r w:rsidR="007C07C4" w:rsidRPr="001B188C">
        <w:t xml:space="preserve"> </w:t>
      </w:r>
      <w:r w:rsidR="007C07C4">
        <w:t>within a broad range of leadership and administrative tasks</w:t>
      </w:r>
      <w:r w:rsidR="007C07C4" w:rsidRPr="001B188C">
        <w:t xml:space="preserve">. The central focus of the internship is on </w:t>
      </w:r>
      <w:r w:rsidR="007C07C4" w:rsidRPr="001B188C">
        <w:rPr>
          <w:u w:val="single"/>
        </w:rPr>
        <w:t>planning</w:t>
      </w:r>
      <w:r w:rsidR="007C07C4" w:rsidRPr="001B188C">
        <w:t xml:space="preserve">, </w:t>
      </w:r>
      <w:r w:rsidR="007C07C4" w:rsidRPr="001B188C">
        <w:rPr>
          <w:u w:val="single"/>
        </w:rPr>
        <w:t>experiencing</w:t>
      </w:r>
      <w:r w:rsidR="007C07C4" w:rsidRPr="001B188C">
        <w:t xml:space="preserve">, and </w:t>
      </w:r>
      <w:r w:rsidR="007C07C4" w:rsidRPr="001B188C">
        <w:rPr>
          <w:u w:val="single"/>
        </w:rPr>
        <w:t>reflecting</w:t>
      </w:r>
      <w:r w:rsidR="007C07C4" w:rsidRPr="001B188C">
        <w:t xml:space="preserve"> on major responsibilities in school administration and supervision.</w:t>
      </w:r>
      <w:r w:rsidR="007C07C4">
        <w:t xml:space="preserve"> </w:t>
      </w:r>
      <w:r w:rsidR="007C07C4" w:rsidRPr="001B188C">
        <w:t>The internship focuses on the development of skills in the six areas defined within the ELCC standards for school leaders</w:t>
      </w:r>
      <w:r w:rsidR="000C103E">
        <w:t>.</w:t>
      </w:r>
    </w:p>
    <w:p w:rsidR="007A2705" w:rsidRDefault="007A2705" w:rsidP="00ED6984">
      <w:pPr>
        <w:pStyle w:val="BodyText"/>
        <w:jc w:val="left"/>
      </w:pPr>
    </w:p>
    <w:p w:rsidR="007C07C4" w:rsidRDefault="007C07C4" w:rsidP="007C07C4">
      <w:r>
        <w:t xml:space="preserve">Students </w:t>
      </w:r>
      <w:r w:rsidRPr="001B188C">
        <w:t>register</w:t>
      </w:r>
      <w:r>
        <w:t>ed</w:t>
      </w:r>
      <w:r w:rsidRPr="001B188C">
        <w:t xml:space="preserve"> for</w:t>
      </w:r>
      <w:r>
        <w:t xml:space="preserve"> </w:t>
      </w:r>
      <w:r w:rsidRPr="007C07C4">
        <w:t>EDLE 791</w:t>
      </w:r>
      <w:r w:rsidRPr="007505A4">
        <w:rPr>
          <w:b/>
        </w:rPr>
        <w:t xml:space="preserve"> </w:t>
      </w:r>
      <w:r>
        <w:t xml:space="preserve">should be taking </w:t>
      </w:r>
      <w:r w:rsidRPr="00D773A4">
        <w:rPr>
          <w:b/>
        </w:rPr>
        <w:t>EDLE 690 – Using Research to Lead School Improvement</w:t>
      </w:r>
      <w:r>
        <w:rPr>
          <w:b/>
        </w:rPr>
        <w:t xml:space="preserve">, </w:t>
      </w:r>
      <w:r w:rsidRPr="007C07C4">
        <w:t>or should have already completed this class.</w:t>
      </w:r>
      <w:r>
        <w:t xml:space="preserve"> (As a culminating activity in the EDLE 690 class, students develop a plan for implementing a school improvement project that becomes the capstone field experience within their internship.) </w:t>
      </w:r>
    </w:p>
    <w:p w:rsidR="00151ED6" w:rsidRDefault="00151ED6" w:rsidP="007C07C4"/>
    <w:p w:rsidR="007C07C4" w:rsidRPr="001B188C" w:rsidRDefault="007C07C4" w:rsidP="007C07C4">
      <w:pPr>
        <w:rPr>
          <w:b/>
          <w:bCs/>
        </w:rPr>
      </w:pPr>
      <w:r w:rsidRPr="00321389">
        <w:lastRenderedPageBreak/>
        <w:t xml:space="preserve">Enrollment in the internship must total not fewer than three credit hours, representing a minimum of 320 clock-hours of field-based internship experiences. The completion of the internship takes place over a period of </w:t>
      </w:r>
      <w:r w:rsidRPr="007C07C4">
        <w:rPr>
          <w:i/>
        </w:rPr>
        <w:t>not fewer than</w:t>
      </w:r>
      <w:r w:rsidRPr="00321389">
        <w:t xml:space="preserve"> twelve months.</w:t>
      </w:r>
      <w:r>
        <w:t xml:space="preserve"> EDLE 791 shows up on your transcript as an “in progress” (IP) class until the internship is completed.</w:t>
      </w:r>
    </w:p>
    <w:p w:rsidR="007C07C4" w:rsidRDefault="007C07C4" w:rsidP="007C07C4">
      <w:pPr>
        <w:rPr>
          <w:bCs/>
        </w:rPr>
      </w:pPr>
    </w:p>
    <w:p w:rsidR="007C07C4" w:rsidRDefault="007C07C4" w:rsidP="007C07C4">
      <w:pPr>
        <w:pStyle w:val="Heading9"/>
        <w:keepNext/>
        <w:spacing w:before="0" w:after="0"/>
        <w:rPr>
          <w:rFonts w:ascii="Times New Roman" w:hAnsi="Times New Roman"/>
          <w:sz w:val="24"/>
          <w:szCs w:val="24"/>
        </w:rPr>
      </w:pPr>
      <w:r w:rsidRPr="007C07C4">
        <w:rPr>
          <w:rFonts w:ascii="Times New Roman" w:hAnsi="Times New Roman"/>
          <w:sz w:val="24"/>
          <w:szCs w:val="24"/>
        </w:rPr>
        <w:t xml:space="preserve">One of the distinctive features of the internship within the EDLE program is that it is designed based on a self-assessment of leadership competencies and career objectives. Although students’ experiences in the internship may be similar, no two internships need be identical. </w:t>
      </w:r>
    </w:p>
    <w:p w:rsidR="007C07C4" w:rsidRDefault="007C07C4" w:rsidP="007C07C4">
      <w:pPr>
        <w:pStyle w:val="Heading9"/>
        <w:keepNext/>
        <w:spacing w:before="0" w:after="0"/>
        <w:rPr>
          <w:rFonts w:ascii="Times New Roman" w:hAnsi="Times New Roman"/>
          <w:sz w:val="24"/>
          <w:szCs w:val="24"/>
        </w:rPr>
      </w:pPr>
    </w:p>
    <w:p w:rsidR="007C07C4" w:rsidRPr="007C07C4" w:rsidRDefault="007C07C4" w:rsidP="007C07C4">
      <w:pPr>
        <w:pStyle w:val="Heading9"/>
        <w:keepNext/>
        <w:spacing w:before="0" w:after="0"/>
        <w:rPr>
          <w:rFonts w:ascii="Times New Roman" w:hAnsi="Times New Roman"/>
          <w:sz w:val="24"/>
          <w:szCs w:val="24"/>
        </w:rPr>
      </w:pPr>
      <w:r>
        <w:rPr>
          <w:rFonts w:ascii="Times New Roman" w:hAnsi="Times New Roman"/>
          <w:sz w:val="24"/>
          <w:szCs w:val="24"/>
        </w:rPr>
        <w:t>Y</w:t>
      </w:r>
      <w:r w:rsidRPr="007C07C4">
        <w:rPr>
          <w:rFonts w:ascii="Times New Roman" w:hAnsi="Times New Roman"/>
          <w:sz w:val="24"/>
          <w:szCs w:val="24"/>
        </w:rPr>
        <w:t>our internship plan is based on dialogue with your internship supervisor and site supervisor, and your assessment of the leadership experiences that best demonstrate your knowledge and ability to perform the leadership proficiencies embodied in the ELCC standards.</w:t>
      </w:r>
    </w:p>
    <w:p w:rsidR="007C07C4" w:rsidRPr="007C07C4" w:rsidRDefault="007C07C4" w:rsidP="007C07C4">
      <w:pPr>
        <w:ind w:left="720"/>
      </w:pPr>
    </w:p>
    <w:p w:rsidR="007C07C4" w:rsidRPr="007C07C4" w:rsidRDefault="007C07C4" w:rsidP="007C07C4">
      <w:r>
        <w:t>A main goal of the initial semester of EDLE 791 is completion of t</w:t>
      </w:r>
      <w:r w:rsidRPr="007C07C4">
        <w:t>he internship plan</w:t>
      </w:r>
      <w:r>
        <w:t xml:space="preserve">. </w:t>
      </w:r>
      <w:r w:rsidRPr="007C07C4">
        <w:t xml:space="preserve">Plans are based on ELCC standards (see </w:t>
      </w:r>
      <w:r>
        <w:t xml:space="preserve">Internship Manual, </w:t>
      </w:r>
      <w:r w:rsidRPr="007C07C4">
        <w:t xml:space="preserve">Appendix A). Approval of the internship plan marks the candidate’s admission to clinical practice in the EDLE program. Candidates </w:t>
      </w:r>
      <w:r w:rsidRPr="007C07C4">
        <w:rPr>
          <w:u w:val="single"/>
        </w:rPr>
        <w:t>must</w:t>
      </w:r>
      <w:r w:rsidRPr="007C07C4">
        <w:t xml:space="preserve"> receive approval of their internship plan from their internship advisor </w:t>
      </w:r>
      <w:r w:rsidRPr="007C07C4">
        <w:rPr>
          <w:u w:val="single"/>
        </w:rPr>
        <w:t>before</w:t>
      </w:r>
      <w:r w:rsidRPr="007C07C4">
        <w:t xml:space="preserve"> they may begin to enact their internship plan.</w:t>
      </w:r>
    </w:p>
    <w:p w:rsidR="007C07C4" w:rsidRDefault="007C07C4" w:rsidP="007C07C4"/>
    <w:p w:rsidR="007A2705" w:rsidRPr="00ED6984" w:rsidRDefault="007A2705" w:rsidP="00ED6984">
      <w:pPr>
        <w:pStyle w:val="BodyText"/>
        <w:jc w:val="left"/>
      </w:pPr>
      <w:r w:rsidRPr="00ED6984">
        <w:rPr>
          <w:b/>
          <w:bCs/>
          <w:u w:val="single"/>
        </w:rPr>
        <w:t>Textbook(s) and/or Readings:</w:t>
      </w:r>
    </w:p>
    <w:p w:rsidR="007A2705" w:rsidRPr="00ED6984" w:rsidRDefault="007A2705" w:rsidP="00ED6984">
      <w:pPr>
        <w:pStyle w:val="BodyText"/>
        <w:jc w:val="left"/>
      </w:pPr>
      <w:r w:rsidRPr="00ED6984">
        <w:t>Internship Manual</w:t>
      </w:r>
      <w:r w:rsidR="003B7D5F">
        <w:t>, version 4</w:t>
      </w:r>
      <w:r w:rsidR="00C326D2">
        <w:t>.1 (Spring</w:t>
      </w:r>
      <w:r w:rsidRPr="00ED6984">
        <w:t xml:space="preserve"> </w:t>
      </w:r>
      <w:r w:rsidR="00C326D2">
        <w:t>2008</w:t>
      </w:r>
      <w:r w:rsidRPr="00ED6984">
        <w:t>)</w:t>
      </w:r>
    </w:p>
    <w:p w:rsidR="00ED6984" w:rsidRDefault="00ED6984" w:rsidP="00ED6984">
      <w:pPr>
        <w:pStyle w:val="BodyText"/>
        <w:jc w:val="left"/>
      </w:pPr>
    </w:p>
    <w:p w:rsidR="00ED6984" w:rsidRDefault="00ED6984" w:rsidP="00ED6984">
      <w:pPr>
        <w:pStyle w:val="BodyText"/>
        <w:jc w:val="left"/>
      </w:pPr>
      <w:r w:rsidRPr="00ED6984">
        <w:t xml:space="preserve">Osterman, K.F., &amp; Kottkamp, R.B. (2004). </w:t>
      </w:r>
      <w:r w:rsidRPr="00ED6984">
        <w:rPr>
          <w:i/>
        </w:rPr>
        <w:t>Reflective Practice for Educators</w:t>
      </w:r>
      <w:r w:rsidRPr="00ED6984">
        <w:t xml:space="preserve"> (2nd ed). </w:t>
      </w:r>
      <w:r>
        <w:tab/>
        <w:t xml:space="preserve">Thousand </w:t>
      </w:r>
      <w:r w:rsidRPr="00ED6984">
        <w:t>Oaks,</w:t>
      </w:r>
      <w:r>
        <w:t xml:space="preserve"> </w:t>
      </w:r>
      <w:r w:rsidRPr="00ED6984">
        <w:t>CA:</w:t>
      </w:r>
      <w:r>
        <w:t xml:space="preserve">  </w:t>
      </w:r>
      <w:r w:rsidRPr="00ED6984">
        <w:t>Corwin</w:t>
      </w:r>
      <w:r>
        <w:t xml:space="preserve"> </w:t>
      </w:r>
      <w:r w:rsidRPr="00ED6984">
        <w:t>Press.</w:t>
      </w:r>
      <w:r>
        <w:t xml:space="preserve"> (</w:t>
      </w:r>
      <w:r w:rsidRPr="00ED6984">
        <w:t>ISBN 0-8039-6801-9</w:t>
      </w:r>
      <w:r>
        <w:t>)</w:t>
      </w:r>
    </w:p>
    <w:p w:rsidR="007A2705" w:rsidRDefault="00ED6984" w:rsidP="00ED6984">
      <w:pPr>
        <w:pStyle w:val="BodyText"/>
        <w:jc w:val="left"/>
        <w:rPr>
          <w:b/>
          <w:bCs/>
          <w:u w:val="single"/>
        </w:rPr>
      </w:pPr>
      <w:r w:rsidRPr="00ED6984">
        <w:br/>
      </w:r>
      <w:r w:rsidR="007A2705" w:rsidRPr="00ED6984">
        <w:rPr>
          <w:b/>
          <w:bCs/>
          <w:u w:val="single"/>
        </w:rPr>
        <w:t>Course Expectations and Requirements</w:t>
      </w:r>
    </w:p>
    <w:p w:rsidR="00C326D2" w:rsidRDefault="00C326D2" w:rsidP="00ED6984">
      <w:pPr>
        <w:pStyle w:val="BodyText"/>
        <w:jc w:val="left"/>
        <w:rPr>
          <w:bCs/>
        </w:rPr>
      </w:pPr>
      <w:r w:rsidRPr="00C326D2">
        <w:rPr>
          <w:bCs/>
        </w:rPr>
        <w:t>Specific</w:t>
      </w:r>
      <w:r>
        <w:rPr>
          <w:bCs/>
        </w:rPr>
        <w:t xml:space="preserve"> requirements in the internship are described in detail in the Internship Manual. These include the following:</w:t>
      </w:r>
    </w:p>
    <w:p w:rsidR="00C326D2" w:rsidRPr="00C326D2" w:rsidRDefault="00C326D2" w:rsidP="00ED6984">
      <w:pPr>
        <w:pStyle w:val="BodyText"/>
        <w:jc w:val="left"/>
        <w:rPr>
          <w:bCs/>
        </w:rPr>
      </w:pPr>
    </w:p>
    <w:p w:rsidR="007A2705" w:rsidRPr="00ED6984" w:rsidRDefault="00C326D2" w:rsidP="00ED6984">
      <w:pPr>
        <w:pStyle w:val="BodyText"/>
        <w:numPr>
          <w:ilvl w:val="0"/>
          <w:numId w:val="4"/>
        </w:numPr>
        <w:jc w:val="left"/>
      </w:pPr>
      <w:r>
        <w:t>The i</w:t>
      </w:r>
      <w:r w:rsidR="007A2705" w:rsidRPr="00ED6984">
        <w:t xml:space="preserve">ntern </w:t>
      </w:r>
      <w:r>
        <w:t>will understand and demonstrate proficiencies and dispositions consistent with the ELCC Standards for School Leaders.</w:t>
      </w:r>
    </w:p>
    <w:p w:rsidR="00C326D2" w:rsidRPr="00ED6984" w:rsidRDefault="00C326D2" w:rsidP="00C326D2">
      <w:pPr>
        <w:pStyle w:val="BodyText"/>
        <w:ind w:left="1440"/>
        <w:jc w:val="left"/>
      </w:pPr>
    </w:p>
    <w:p w:rsidR="00C326D2" w:rsidRDefault="00C326D2" w:rsidP="00ED6984">
      <w:pPr>
        <w:pStyle w:val="BodyText"/>
        <w:numPr>
          <w:ilvl w:val="0"/>
          <w:numId w:val="4"/>
        </w:numPr>
        <w:jc w:val="left"/>
      </w:pPr>
      <w:r>
        <w:t>The intern will work with their site supervisor and other school leaders to prepare an Internship Plan that describes field experiences the intern will pursue in order to demonstrate his/her development of the range of leadership proficiencies associated with each standard.</w:t>
      </w:r>
      <w:r w:rsidR="00483835">
        <w:t xml:space="preserve"> The internship plan will include enactment and evaluation of the School Improvement Project planned during completion of EDLE 690.</w:t>
      </w:r>
    </w:p>
    <w:p w:rsidR="00C326D2" w:rsidRDefault="00C326D2" w:rsidP="00C326D2">
      <w:pPr>
        <w:pStyle w:val="ListParagraph"/>
      </w:pPr>
    </w:p>
    <w:p w:rsidR="007A2705" w:rsidRPr="00ED6984" w:rsidRDefault="007A2705" w:rsidP="00ED6984">
      <w:pPr>
        <w:pStyle w:val="BodyText"/>
        <w:numPr>
          <w:ilvl w:val="0"/>
          <w:numId w:val="4"/>
        </w:numPr>
        <w:jc w:val="left"/>
      </w:pPr>
      <w:r w:rsidRPr="00ED6984">
        <w:t xml:space="preserve">The intern will implement the internship plan (previously approved </w:t>
      </w:r>
      <w:r w:rsidR="00ED6984">
        <w:t>by Advisor</w:t>
      </w:r>
      <w:r w:rsidRPr="00ED6984">
        <w:t>)</w:t>
      </w:r>
      <w:r w:rsidR="00C326D2">
        <w:t>. During implementation, t</w:t>
      </w:r>
      <w:r w:rsidR="00C326D2" w:rsidRPr="00ED6984">
        <w:t xml:space="preserve">he intern will maintain up-to-date records, including internship hour verification; frequent reflective journal entries demonstrating growth and understanding; and </w:t>
      </w:r>
      <w:r w:rsidR="00C326D2">
        <w:t xml:space="preserve">compilation of </w:t>
      </w:r>
      <w:r w:rsidR="00C326D2" w:rsidRPr="00ED6984">
        <w:t xml:space="preserve">artifacts </w:t>
      </w:r>
      <w:r w:rsidR="00C326D2">
        <w:t xml:space="preserve">reflecting </w:t>
      </w:r>
      <w:r w:rsidR="00C326D2" w:rsidRPr="00ED6984">
        <w:t>accomplishments.</w:t>
      </w:r>
      <w:r w:rsidR="000951F7">
        <w:br/>
      </w:r>
      <w:r w:rsidR="000951F7">
        <w:br/>
        <w:t xml:space="preserve">Internship activities will result in a </w:t>
      </w:r>
      <w:r w:rsidRPr="00ED6984">
        <w:t xml:space="preserve">minimum of 320 </w:t>
      </w:r>
      <w:r w:rsidR="00C326D2">
        <w:t>clock-hours of field-based experience</w:t>
      </w:r>
      <w:r w:rsidRPr="00ED6984">
        <w:t xml:space="preserve">. Experiences should include a balance of activities, some of which will be outside of the primary area of assignment. </w:t>
      </w:r>
      <w:r w:rsidR="000951F7">
        <w:t>E</w:t>
      </w:r>
      <w:r w:rsidRPr="00ED6984">
        <w:t xml:space="preserve">xperiences </w:t>
      </w:r>
      <w:r w:rsidR="000951F7">
        <w:t xml:space="preserve">must </w:t>
      </w:r>
      <w:r w:rsidRPr="00ED6984">
        <w:t xml:space="preserve">be completed and described in the reflective journal in at least </w:t>
      </w:r>
      <w:r w:rsidRPr="000951F7">
        <w:rPr>
          <w:u w:val="single"/>
        </w:rPr>
        <w:t>three of the four</w:t>
      </w:r>
      <w:r w:rsidRPr="00ED6984">
        <w:t xml:space="preserve"> areas of assignment (high, elementary, middle, and/or central office)</w:t>
      </w:r>
      <w:r w:rsidR="00C326D2">
        <w:t>.</w:t>
      </w:r>
      <w:r w:rsidRPr="00ED6984">
        <w:t xml:space="preserve"> At least 40-hours must be logged </w:t>
      </w:r>
      <w:r w:rsidR="00C326D2">
        <w:t xml:space="preserve">in </w:t>
      </w:r>
      <w:r w:rsidRPr="00ED6984">
        <w:t>each of the secondary assignments.</w:t>
      </w:r>
      <w:r w:rsidR="00474C5E">
        <w:t xml:space="preserve"> </w:t>
      </w:r>
      <w:r w:rsidR="000951F7">
        <w:br/>
      </w:r>
    </w:p>
    <w:p w:rsidR="007A2705" w:rsidRPr="00ED6984" w:rsidRDefault="000951F7" w:rsidP="00ED6984">
      <w:pPr>
        <w:numPr>
          <w:ilvl w:val="0"/>
          <w:numId w:val="4"/>
        </w:numPr>
      </w:pPr>
      <w:r>
        <w:t>The intern will p</w:t>
      </w:r>
      <w:r w:rsidR="007A2705" w:rsidRPr="00ED6984">
        <w:t>articipat</w:t>
      </w:r>
      <w:r>
        <w:t>e</w:t>
      </w:r>
      <w:r w:rsidR="007A2705" w:rsidRPr="00ED6984">
        <w:t xml:space="preserve"> in at least </w:t>
      </w:r>
      <w:r w:rsidR="00ED6984">
        <w:t>two</w:t>
      </w:r>
      <w:r w:rsidR="007A2705" w:rsidRPr="00ED6984">
        <w:t xml:space="preserve"> meeting</w:t>
      </w:r>
      <w:r w:rsidR="00ED6984">
        <w:t>s</w:t>
      </w:r>
      <w:r w:rsidR="007A2705" w:rsidRPr="00ED6984">
        <w:t xml:space="preserve"> </w:t>
      </w:r>
      <w:r>
        <w:t xml:space="preserve">with the university advisor </w:t>
      </w:r>
      <w:r w:rsidR="007A2705" w:rsidRPr="00ED6984">
        <w:t>per semester</w:t>
      </w:r>
      <w:r w:rsidR="00ED6984">
        <w:t>.</w:t>
      </w:r>
      <w:r w:rsidR="007A2705" w:rsidRPr="00ED6984">
        <w:t xml:space="preserve"> </w:t>
      </w:r>
    </w:p>
    <w:p w:rsidR="007A2705" w:rsidRPr="00ED6984" w:rsidRDefault="007A2705" w:rsidP="00ED6984"/>
    <w:p w:rsidR="007A2705" w:rsidRPr="00ED6984" w:rsidRDefault="000951F7" w:rsidP="00ED6984">
      <w:pPr>
        <w:numPr>
          <w:ilvl w:val="0"/>
          <w:numId w:val="4"/>
        </w:numPr>
      </w:pPr>
      <w:r>
        <w:lastRenderedPageBreak/>
        <w:t>The intern will c</w:t>
      </w:r>
      <w:r w:rsidR="007A2705" w:rsidRPr="00ED6984">
        <w:t>omplet</w:t>
      </w:r>
      <w:r>
        <w:t>e</w:t>
      </w:r>
      <w:r w:rsidR="007A2705" w:rsidRPr="00ED6984">
        <w:t xml:space="preserve"> </w:t>
      </w:r>
      <w:r>
        <w:t>a</w:t>
      </w:r>
      <w:r w:rsidR="00483835">
        <w:t xml:space="preserve"> portfolio (</w:t>
      </w:r>
      <w:r w:rsidR="007A2705" w:rsidRPr="00ED6984">
        <w:t>collective record</w:t>
      </w:r>
      <w:r w:rsidR="00483835">
        <w:t>) of internship accomplishments. The preparation</w:t>
      </w:r>
      <w:r w:rsidR="007A2705" w:rsidRPr="00ED6984">
        <w:t xml:space="preserve"> of the collective record is an ongoing and culminating pa</w:t>
      </w:r>
      <w:r w:rsidR="00483835">
        <w:t xml:space="preserve">rt of the internship experience. The final (presentation) version of the collective record will be done using Taskstream. </w:t>
      </w:r>
    </w:p>
    <w:p w:rsidR="007A2705" w:rsidRPr="00ED6984" w:rsidRDefault="007A2705" w:rsidP="00ED6984"/>
    <w:p w:rsidR="007A2705" w:rsidRPr="00ED6984" w:rsidRDefault="007A2705" w:rsidP="00ED6984">
      <w:pPr>
        <w:numPr>
          <w:ilvl w:val="0"/>
          <w:numId w:val="4"/>
        </w:numPr>
      </w:pPr>
      <w:r w:rsidRPr="00ED6984">
        <w:t>It is strongly suggested that the intern schedule and participate in a mid-term performance review with</w:t>
      </w:r>
      <w:r w:rsidR="00ED6984">
        <w:t xml:space="preserve"> the intern supervisor</w:t>
      </w:r>
      <w:r w:rsidRPr="00ED6984">
        <w:t>.</w:t>
      </w:r>
    </w:p>
    <w:p w:rsidR="007A2705" w:rsidRPr="00ED6984" w:rsidRDefault="007A2705" w:rsidP="00ED6984"/>
    <w:p w:rsidR="007A2705" w:rsidRPr="00ED6984" w:rsidRDefault="000951F7" w:rsidP="00ED6984">
      <w:pPr>
        <w:numPr>
          <w:ilvl w:val="0"/>
          <w:numId w:val="4"/>
        </w:numPr>
      </w:pPr>
      <w:r>
        <w:t xml:space="preserve">The intern will seek guidance and feedback from the site supervisor throughout completion of field experiences, and solicit a summative assessment in the form of the </w:t>
      </w:r>
      <w:r w:rsidR="00483835" w:rsidRPr="00483835">
        <w:rPr>
          <w:i/>
        </w:rPr>
        <w:t>Evaluation of Student I</w:t>
      </w:r>
      <w:r w:rsidR="007A2705" w:rsidRPr="00483835">
        <w:rPr>
          <w:i/>
        </w:rPr>
        <w:t>ntern</w:t>
      </w:r>
      <w:r w:rsidR="00483835">
        <w:t xml:space="preserve">, which is completed by </w:t>
      </w:r>
      <w:r w:rsidR="007A2705" w:rsidRPr="00ED6984">
        <w:t xml:space="preserve">the </w:t>
      </w:r>
      <w:r w:rsidR="00C326D2">
        <w:t>site sup</w:t>
      </w:r>
      <w:r w:rsidR="007A2705" w:rsidRPr="00ED6984">
        <w:t>ervisor</w:t>
      </w:r>
      <w:r w:rsidR="00C326D2">
        <w:t xml:space="preserve"> </w:t>
      </w:r>
      <w:r w:rsidR="007A2705" w:rsidRPr="00ED6984">
        <w:t xml:space="preserve">at </w:t>
      </w:r>
      <w:r w:rsidR="00483835">
        <w:t xml:space="preserve">the </w:t>
      </w:r>
      <w:r w:rsidR="007A2705" w:rsidRPr="00ED6984">
        <w:t xml:space="preserve">end of </w:t>
      </w:r>
      <w:r w:rsidR="00483835">
        <w:t xml:space="preserve">the </w:t>
      </w:r>
      <w:r w:rsidR="007A2705" w:rsidRPr="00ED6984">
        <w:t>internship.</w:t>
      </w:r>
    </w:p>
    <w:p w:rsidR="007A2705" w:rsidRPr="00ED6984" w:rsidRDefault="007A2705" w:rsidP="00ED6984"/>
    <w:p w:rsidR="007A2705" w:rsidRPr="00ED6984" w:rsidRDefault="00483835" w:rsidP="00ED6984">
      <w:pPr>
        <w:numPr>
          <w:ilvl w:val="0"/>
          <w:numId w:val="4"/>
        </w:numPr>
      </w:pPr>
      <w:r>
        <w:t>The intern will p</w:t>
      </w:r>
      <w:r w:rsidR="007A2705" w:rsidRPr="00ED6984">
        <w:t xml:space="preserve">resent </w:t>
      </w:r>
      <w:r>
        <w:t>the</w:t>
      </w:r>
      <w:r w:rsidR="00C326D2">
        <w:t xml:space="preserve"> </w:t>
      </w:r>
      <w:r>
        <w:t xml:space="preserve">web-based </w:t>
      </w:r>
      <w:r w:rsidR="007A2705" w:rsidRPr="00ED6984">
        <w:t xml:space="preserve">collective record to </w:t>
      </w:r>
      <w:r>
        <w:t xml:space="preserve">the </w:t>
      </w:r>
      <w:r w:rsidR="007A2705" w:rsidRPr="00ED6984">
        <w:t>university supervisor upon completion of all requirements. An individual meeting will be conducted to discuss the record and internship experiences prior to completion of the course.</w:t>
      </w:r>
    </w:p>
    <w:p w:rsidR="007A2705" w:rsidRPr="00ED6984" w:rsidRDefault="007A2705" w:rsidP="00ED6984"/>
    <w:p w:rsidR="007A2705" w:rsidRPr="00ED6984" w:rsidRDefault="007A2705" w:rsidP="00ED6984">
      <w:pPr>
        <w:pStyle w:val="BodyText2"/>
        <w:rPr>
          <w:rFonts w:ascii="Times New Roman" w:hAnsi="Times New Roman" w:cs="Times New Roman"/>
        </w:rPr>
      </w:pPr>
      <w:r w:rsidRPr="00ED6984">
        <w:rPr>
          <w:rFonts w:ascii="Times New Roman" w:hAnsi="Times New Roman" w:cs="Times New Roman"/>
        </w:rPr>
        <w:t>Failure to meet any of these requirements will result in a failing grade or an extension of the internship (which may i</w:t>
      </w:r>
      <w:r w:rsidR="00483835">
        <w:rPr>
          <w:rFonts w:ascii="Times New Roman" w:hAnsi="Times New Roman" w:cs="Times New Roman"/>
        </w:rPr>
        <w:t>nclude the intern having to register for an additional 3-hour graduate course</w:t>
      </w:r>
      <w:r w:rsidRPr="00ED6984">
        <w:rPr>
          <w:rFonts w:ascii="Times New Roman" w:hAnsi="Times New Roman" w:cs="Times New Roman"/>
        </w:rPr>
        <w:t>).</w:t>
      </w:r>
    </w:p>
    <w:p w:rsidR="007A2705" w:rsidRPr="00ED6984" w:rsidRDefault="007A2705" w:rsidP="00ED6984">
      <w:pPr>
        <w:pStyle w:val="BodyText"/>
        <w:jc w:val="left"/>
      </w:pPr>
    </w:p>
    <w:p w:rsidR="007A2705" w:rsidRPr="000C103E" w:rsidRDefault="007A2705" w:rsidP="00ED6984">
      <w:pPr>
        <w:rPr>
          <w:b/>
          <w:bCs/>
          <w:u w:val="single"/>
        </w:rPr>
      </w:pPr>
      <w:r w:rsidRPr="000C103E">
        <w:rPr>
          <w:b/>
          <w:bCs/>
          <w:u w:val="single"/>
        </w:rPr>
        <w:t>Relation</w:t>
      </w:r>
      <w:r w:rsidR="000C103E" w:rsidRPr="000C103E">
        <w:rPr>
          <w:b/>
          <w:bCs/>
          <w:u w:val="single"/>
        </w:rPr>
        <w:t>ship of Course to Program Goals</w:t>
      </w:r>
    </w:p>
    <w:p w:rsidR="007A2705" w:rsidRPr="00ED6984" w:rsidRDefault="007A2705" w:rsidP="00ED6984">
      <w:r w:rsidRPr="00ED6984">
        <w:t xml:space="preserve">EDLE 791 student outcomes and activities are directly related to </w:t>
      </w:r>
      <w:r w:rsidR="00483835">
        <w:t xml:space="preserve">all </w:t>
      </w:r>
      <w:r w:rsidR="00344B13">
        <w:t xml:space="preserve">ELCC Standards </w:t>
      </w:r>
      <w:r w:rsidRPr="00ED6984">
        <w:t>and the following program goals:</w:t>
      </w:r>
    </w:p>
    <w:p w:rsidR="007A2705" w:rsidRPr="00ED6984" w:rsidRDefault="007A2705" w:rsidP="00ED6984">
      <w:pPr>
        <w:numPr>
          <w:ilvl w:val="0"/>
          <w:numId w:val="7"/>
        </w:numPr>
      </w:pPr>
      <w:r w:rsidRPr="00ED6984">
        <w:t>Study and application of theories</w:t>
      </w:r>
    </w:p>
    <w:p w:rsidR="007A2705" w:rsidRPr="00ED6984" w:rsidRDefault="007A2705" w:rsidP="00ED6984">
      <w:pPr>
        <w:numPr>
          <w:ilvl w:val="0"/>
          <w:numId w:val="7"/>
        </w:numPr>
      </w:pPr>
      <w:r w:rsidRPr="00ED6984">
        <w:t>Reflective practice</w:t>
      </w:r>
    </w:p>
    <w:p w:rsidR="007A2705" w:rsidRPr="00ED6984" w:rsidRDefault="007A2705" w:rsidP="00ED6984">
      <w:pPr>
        <w:numPr>
          <w:ilvl w:val="0"/>
          <w:numId w:val="7"/>
        </w:numPr>
      </w:pPr>
      <w:r w:rsidRPr="00ED6984">
        <w:t>Improvement of communication skills</w:t>
      </w:r>
    </w:p>
    <w:p w:rsidR="007A2705" w:rsidRPr="00ED6984" w:rsidRDefault="007A2705" w:rsidP="00ED6984">
      <w:pPr>
        <w:numPr>
          <w:ilvl w:val="0"/>
          <w:numId w:val="7"/>
        </w:numPr>
      </w:pPr>
      <w:r w:rsidRPr="00ED6984">
        <w:t>Development of skills in bringing about change</w:t>
      </w:r>
    </w:p>
    <w:p w:rsidR="007A2705" w:rsidRPr="00ED6984" w:rsidRDefault="007A2705" w:rsidP="00ED6984">
      <w:pPr>
        <w:numPr>
          <w:ilvl w:val="0"/>
          <w:numId w:val="7"/>
        </w:numPr>
      </w:pPr>
      <w:r w:rsidRPr="00ED6984">
        <w:t>Utilization of technology as a management tool</w:t>
      </w:r>
    </w:p>
    <w:p w:rsidR="001226EF" w:rsidRDefault="001226EF" w:rsidP="00ED6984">
      <w:pPr>
        <w:pStyle w:val="Heading1"/>
        <w:rPr>
          <w:rFonts w:ascii="Times New Roman" w:hAnsi="Times New Roman" w:cs="Times New Roman"/>
          <w:u w:val="single"/>
        </w:rPr>
      </w:pPr>
    </w:p>
    <w:p w:rsidR="007A2705" w:rsidRPr="00ED6984" w:rsidRDefault="007A2705" w:rsidP="00ED6984">
      <w:pPr>
        <w:pStyle w:val="Heading1"/>
        <w:rPr>
          <w:rFonts w:ascii="Times New Roman" w:hAnsi="Times New Roman" w:cs="Times New Roman"/>
          <w:u w:val="single"/>
        </w:rPr>
      </w:pPr>
      <w:r w:rsidRPr="00ED6984">
        <w:rPr>
          <w:rFonts w:ascii="Times New Roman" w:hAnsi="Times New Roman" w:cs="Times New Roman"/>
          <w:u w:val="single"/>
        </w:rPr>
        <w:t xml:space="preserve">GSE Syllabus Statements of Expectations </w:t>
      </w:r>
    </w:p>
    <w:p w:rsidR="007A2705" w:rsidRPr="00ED6984" w:rsidRDefault="007A2705" w:rsidP="00ED6984">
      <w:r w:rsidRPr="00ED6984">
        <w:t xml:space="preserve">The Graduate School of Education (GSE) expects that all students abide by the following: </w:t>
      </w:r>
    </w:p>
    <w:p w:rsidR="007A2705" w:rsidRPr="00ED6984" w:rsidRDefault="007A2705" w:rsidP="00ED6984"/>
    <w:p w:rsidR="007A2705" w:rsidRPr="00ED6984" w:rsidRDefault="007A2705" w:rsidP="00ED6984">
      <w:pPr>
        <w:numPr>
          <w:ilvl w:val="0"/>
          <w:numId w:val="1"/>
        </w:numPr>
      </w:pPr>
      <w:r w:rsidRPr="00ED6984">
        <w:t xml:space="preserve">Students are expected to exhibit professional behavior and dispositions. See gse.gmu.edu for a listing of these dispositions.  </w:t>
      </w:r>
    </w:p>
    <w:p w:rsidR="007A2705" w:rsidRPr="00ED6984" w:rsidRDefault="007A2705" w:rsidP="00ED6984">
      <w:pPr>
        <w:ind w:firstLine="120"/>
      </w:pPr>
    </w:p>
    <w:p w:rsidR="007A2705" w:rsidRPr="00ED6984" w:rsidRDefault="007A2705" w:rsidP="00ED6984">
      <w:pPr>
        <w:numPr>
          <w:ilvl w:val="0"/>
          <w:numId w:val="1"/>
        </w:numPr>
      </w:pPr>
      <w:r w:rsidRPr="00ED6984">
        <w:t xml:space="preserve">Students must follow the guidelines of the University Honor Code. See </w:t>
      </w:r>
      <w:hyperlink r:id="rId9" w:anchor="TOC_H12" w:history="1">
        <w:r w:rsidRPr="00ED6984">
          <w:rPr>
            <w:rStyle w:val="Hyperlink"/>
          </w:rPr>
          <w:t>http://www.gmu.edu/catalog/apolicies/#TOC_H12</w:t>
        </w:r>
      </w:hyperlink>
      <w:r w:rsidRPr="00ED6984">
        <w:t xml:space="preserve"> for the full honor code. </w:t>
      </w:r>
    </w:p>
    <w:p w:rsidR="007A2705" w:rsidRPr="00ED6984" w:rsidRDefault="007A2705" w:rsidP="00ED6984"/>
    <w:p w:rsidR="007A2705" w:rsidRPr="00ED6984" w:rsidRDefault="007A2705" w:rsidP="00ED6984">
      <w:pPr>
        <w:numPr>
          <w:ilvl w:val="0"/>
          <w:numId w:val="1"/>
        </w:numPr>
      </w:pPr>
      <w:r w:rsidRPr="00ED6984">
        <w:t xml:space="preserve">Students must agree to abide by the university policy for Responsible Use of Computing. See </w:t>
      </w:r>
      <w:hyperlink r:id="rId10" w:history="1">
        <w:r w:rsidRPr="00ED6984">
          <w:rPr>
            <w:rStyle w:val="Hyperlink"/>
          </w:rPr>
          <w:t>http://mail.gmu.edu</w:t>
        </w:r>
      </w:hyperlink>
      <w:r w:rsidRPr="00ED6984">
        <w:t xml:space="preserve">  and click on Responsible Use of Computing at the bottom of the screen. </w:t>
      </w:r>
    </w:p>
    <w:p w:rsidR="007A2705" w:rsidRPr="00ED6984" w:rsidRDefault="007A2705" w:rsidP="00ED6984"/>
    <w:p w:rsidR="007A2705" w:rsidRPr="00ED6984" w:rsidRDefault="007A2705" w:rsidP="00ED6984">
      <w:pPr>
        <w:numPr>
          <w:ilvl w:val="0"/>
          <w:numId w:val="1"/>
        </w:numPr>
      </w:pPr>
      <w:r w:rsidRPr="00ED6984">
        <w:t>Students with disabilities who seek accommodations in a course must be registered with the GMU Disability Resource Center (DRC) and inform the instructor, in writing, at the beginning of the semester. See</w:t>
      </w:r>
      <w:r w:rsidR="000C103E">
        <w:t xml:space="preserve"> </w:t>
      </w:r>
      <w:hyperlink r:id="rId11" w:history="1">
        <w:r w:rsidRPr="000C103E">
          <w:rPr>
            <w:rStyle w:val="Hyperlink"/>
          </w:rPr>
          <w:t>www.gmu.edu/student/drc</w:t>
        </w:r>
      </w:hyperlink>
      <w:r w:rsidRPr="00ED6984">
        <w:t xml:space="preserve">  or call 703-993-2474 to access the DRC.</w:t>
      </w:r>
    </w:p>
    <w:p w:rsidR="007A2705" w:rsidRPr="00ED6984" w:rsidRDefault="007A2705" w:rsidP="00ED6984"/>
    <w:p w:rsidR="007A2705" w:rsidRPr="00ED6984" w:rsidRDefault="007A2705" w:rsidP="00ED6984">
      <w:pPr>
        <w:numPr>
          <w:ilvl w:val="0"/>
          <w:numId w:val="1"/>
        </w:numPr>
      </w:pPr>
      <w:r w:rsidRPr="00ED6984">
        <w:t>Each student must complete registration for the course and provide full payment for tuition before be</w:t>
      </w:r>
      <w:r>
        <w:t>ginn</w:t>
      </w:r>
      <w:r w:rsidRPr="00ED6984">
        <w:t>ing the first class.</w:t>
      </w:r>
    </w:p>
    <w:p w:rsidR="007A2705" w:rsidRPr="00ED6984" w:rsidRDefault="007A2705" w:rsidP="00ED6984">
      <w:pPr>
        <w:pStyle w:val="BodyText"/>
        <w:jc w:val="left"/>
      </w:pPr>
    </w:p>
    <w:p w:rsidR="007A2705" w:rsidRPr="00ED6984" w:rsidRDefault="007A2705" w:rsidP="00ED6984">
      <w:pPr>
        <w:pStyle w:val="Heading6"/>
        <w:rPr>
          <w:rFonts w:ascii="Times New Roman" w:hAnsi="Times New Roman" w:cs="Times New Roman"/>
          <w:b w:val="0"/>
          <w:bCs w:val="0"/>
        </w:rPr>
      </w:pPr>
      <w:r w:rsidRPr="00ED6984">
        <w:rPr>
          <w:rFonts w:ascii="Times New Roman" w:hAnsi="Times New Roman" w:cs="Times New Roman"/>
        </w:rPr>
        <w:lastRenderedPageBreak/>
        <w:t>Grading</w:t>
      </w:r>
    </w:p>
    <w:p w:rsidR="007A2705" w:rsidRPr="00ED6984" w:rsidRDefault="00483835" w:rsidP="00ED6984">
      <w:r>
        <w:t xml:space="preserve">The internship is a pass/fail course. </w:t>
      </w:r>
      <w:r w:rsidR="007A2705" w:rsidRPr="00ED6984">
        <w:t xml:space="preserve">Students will be graded at the end of the internship. </w:t>
      </w:r>
      <w:r w:rsidR="00344B13">
        <w:t>A</w:t>
      </w:r>
      <w:r w:rsidR="007A2705" w:rsidRPr="00ED6984">
        <w:t>n “IP” will be issued each semester (indicating that work on the internship is in progress) until all requirements have been met.</w:t>
      </w:r>
    </w:p>
    <w:p w:rsidR="007A2705" w:rsidRPr="00ED6984" w:rsidRDefault="007A2705" w:rsidP="00ED6984">
      <w:pPr>
        <w:pStyle w:val="BodyText"/>
        <w:jc w:val="left"/>
      </w:pPr>
    </w:p>
    <w:p w:rsidR="007A2705" w:rsidRPr="00ED6984" w:rsidRDefault="00B00C65" w:rsidP="00ED6984">
      <w:pPr>
        <w:pStyle w:val="BodyText"/>
        <w:jc w:val="left"/>
        <w:rPr>
          <w:b/>
          <w:bCs/>
          <w:u w:val="single"/>
        </w:rPr>
      </w:pPr>
      <w:r>
        <w:rPr>
          <w:b/>
          <w:bCs/>
          <w:u w:val="single"/>
        </w:rPr>
        <w:br w:type="page"/>
      </w:r>
      <w:r w:rsidR="007A2705" w:rsidRPr="00ED6984">
        <w:rPr>
          <w:b/>
          <w:bCs/>
          <w:u w:val="single"/>
        </w:rPr>
        <w:lastRenderedPageBreak/>
        <w:t>Course Timeline</w:t>
      </w:r>
    </w:p>
    <w:p w:rsidR="00A90E34" w:rsidRDefault="00CA5A79" w:rsidP="00ED6984">
      <w:pPr>
        <w:pStyle w:val="BodyText"/>
        <w:jc w:val="left"/>
      </w:pPr>
      <w:r>
        <w:t>S</w:t>
      </w:r>
      <w:r w:rsidR="00A31708">
        <w:t>ummer</w:t>
      </w:r>
      <w:r w:rsidR="00A90E34">
        <w:t xml:space="preserve"> 2009  </w:t>
      </w:r>
    </w:p>
    <w:p w:rsidR="00A90E34" w:rsidRDefault="00A90E34" w:rsidP="00ED6984">
      <w:pPr>
        <w:pStyle w:val="BodyText"/>
        <w:jc w:val="left"/>
      </w:pPr>
      <w:r>
        <w:tab/>
        <w:t>May 22, 2009</w:t>
      </w:r>
      <w:r>
        <w:tab/>
      </w:r>
      <w:r>
        <w:tab/>
        <w:t>Introductions</w:t>
      </w:r>
    </w:p>
    <w:p w:rsidR="00A90E34" w:rsidRDefault="00A90E34" w:rsidP="00ED6984">
      <w:pPr>
        <w:pStyle w:val="BodyText"/>
        <w:jc w:val="left"/>
      </w:pPr>
      <w:r>
        <w:tab/>
      </w:r>
      <w:r>
        <w:tab/>
      </w:r>
      <w:r>
        <w:tab/>
      </w:r>
      <w:r>
        <w:tab/>
        <w:t>Review of Internship Manual</w:t>
      </w:r>
    </w:p>
    <w:p w:rsidR="00A90E34" w:rsidRDefault="00A90E34" w:rsidP="00ED6984">
      <w:pPr>
        <w:pStyle w:val="BodyText"/>
        <w:jc w:val="left"/>
      </w:pPr>
      <w:r>
        <w:tab/>
      </w:r>
      <w:r>
        <w:tab/>
      </w:r>
      <w:r>
        <w:tab/>
      </w:r>
      <w:r>
        <w:tab/>
        <w:t>Begin Shadowing Assignment</w:t>
      </w:r>
    </w:p>
    <w:p w:rsidR="00A90E34" w:rsidRDefault="00A90E34" w:rsidP="00ED6984">
      <w:pPr>
        <w:pStyle w:val="BodyText"/>
        <w:jc w:val="left"/>
      </w:pPr>
      <w:r>
        <w:tab/>
      </w:r>
      <w:r>
        <w:tab/>
      </w:r>
      <w:r>
        <w:tab/>
      </w:r>
      <w:r>
        <w:tab/>
        <w:t>What are the ELCC Standards Anyway?</w:t>
      </w:r>
    </w:p>
    <w:p w:rsidR="007A6863" w:rsidRDefault="007A6863" w:rsidP="007A6863">
      <w:pPr>
        <w:pStyle w:val="BodyText"/>
        <w:ind w:left="2160" w:firstLine="720"/>
        <w:jc w:val="left"/>
      </w:pPr>
      <w:r>
        <w:t>Disposition 360 activity is started.</w:t>
      </w:r>
    </w:p>
    <w:p w:rsidR="007A6863" w:rsidRDefault="007A6863" w:rsidP="00ED6984">
      <w:pPr>
        <w:pStyle w:val="BodyText"/>
        <w:jc w:val="left"/>
      </w:pPr>
    </w:p>
    <w:p w:rsidR="00A90E34" w:rsidRDefault="00A90E34" w:rsidP="00ED6984">
      <w:pPr>
        <w:pStyle w:val="BodyText"/>
        <w:jc w:val="left"/>
        <w:rPr>
          <w:b/>
        </w:rPr>
      </w:pPr>
      <w:r>
        <w:tab/>
      </w:r>
      <w:r>
        <w:tab/>
      </w:r>
      <w:r>
        <w:tab/>
      </w:r>
      <w:r>
        <w:tab/>
      </w:r>
      <w:r>
        <w:rPr>
          <w:b/>
        </w:rPr>
        <w:t>Required for class:</w:t>
      </w:r>
    </w:p>
    <w:p w:rsidR="00A90E34" w:rsidRDefault="00A90E34" w:rsidP="00ED6984">
      <w:pPr>
        <w:pStyle w:val="BodyText"/>
        <w:jc w:val="left"/>
        <w:rPr>
          <w:b/>
        </w:rPr>
      </w:pPr>
      <w:r>
        <w:rPr>
          <w:b/>
        </w:rPr>
        <w:tab/>
      </w:r>
      <w:r>
        <w:rPr>
          <w:b/>
        </w:rPr>
        <w:tab/>
      </w:r>
      <w:r>
        <w:rPr>
          <w:b/>
        </w:rPr>
        <w:tab/>
      </w:r>
      <w:r>
        <w:rPr>
          <w:b/>
        </w:rPr>
        <w:tab/>
      </w:r>
      <w:r>
        <w:rPr>
          <w:b/>
        </w:rPr>
        <w:tab/>
        <w:t>Internship Manual Printed out</w:t>
      </w:r>
    </w:p>
    <w:p w:rsidR="00A90E34" w:rsidRDefault="00A90E34" w:rsidP="00ED6984">
      <w:pPr>
        <w:pStyle w:val="BodyText"/>
        <w:jc w:val="left"/>
        <w:rPr>
          <w:b/>
        </w:rPr>
      </w:pPr>
      <w:r>
        <w:rPr>
          <w:b/>
        </w:rPr>
        <w:tab/>
      </w:r>
      <w:r>
        <w:rPr>
          <w:b/>
        </w:rPr>
        <w:tab/>
      </w:r>
      <w:r>
        <w:rPr>
          <w:b/>
        </w:rPr>
        <w:tab/>
      </w:r>
      <w:r>
        <w:rPr>
          <w:b/>
        </w:rPr>
        <w:tab/>
      </w:r>
      <w:r>
        <w:rPr>
          <w:b/>
        </w:rPr>
        <w:tab/>
        <w:t>Syllabus printed out</w:t>
      </w:r>
    </w:p>
    <w:p w:rsidR="00A90E34" w:rsidRDefault="00A90E34" w:rsidP="00ED6984">
      <w:pPr>
        <w:pStyle w:val="BodyText"/>
        <w:jc w:val="left"/>
        <w:rPr>
          <w:b/>
        </w:rPr>
      </w:pPr>
      <w:r>
        <w:rPr>
          <w:b/>
        </w:rPr>
        <w:tab/>
      </w:r>
      <w:r>
        <w:rPr>
          <w:b/>
        </w:rPr>
        <w:tab/>
      </w:r>
      <w:r>
        <w:rPr>
          <w:b/>
        </w:rPr>
        <w:tab/>
      </w:r>
      <w:r>
        <w:rPr>
          <w:b/>
        </w:rPr>
        <w:tab/>
      </w:r>
      <w:r>
        <w:rPr>
          <w:b/>
        </w:rPr>
        <w:tab/>
      </w:r>
      <w:r>
        <w:rPr>
          <w:b/>
          <w:i/>
        </w:rPr>
        <w:t xml:space="preserve">Reflective Practice </w:t>
      </w:r>
      <w:r>
        <w:rPr>
          <w:b/>
        </w:rPr>
        <w:t>Book</w:t>
      </w:r>
    </w:p>
    <w:p w:rsidR="007A6863" w:rsidRDefault="007A6863" w:rsidP="00ED6984">
      <w:pPr>
        <w:pStyle w:val="BodyText"/>
        <w:jc w:val="left"/>
        <w:rPr>
          <w:b/>
        </w:rPr>
      </w:pPr>
    </w:p>
    <w:p w:rsidR="007A2705" w:rsidRDefault="007A6863" w:rsidP="00ED6984">
      <w:pPr>
        <w:pStyle w:val="BodyText"/>
        <w:jc w:val="left"/>
      </w:pPr>
      <w:r>
        <w:rPr>
          <w:b/>
        </w:rPr>
        <w:tab/>
      </w:r>
      <w:r>
        <w:t>June 6, 2009</w:t>
      </w:r>
      <w:r>
        <w:tab/>
      </w:r>
      <w:r>
        <w:tab/>
      </w:r>
      <w:r w:rsidR="007A2705" w:rsidRPr="00ED6984">
        <w:t>S</w:t>
      </w:r>
      <w:r w:rsidR="00B00C65">
        <w:t>it</w:t>
      </w:r>
      <w:r w:rsidR="00A31708">
        <w:t>e</w:t>
      </w:r>
      <w:r w:rsidR="00B00C65">
        <w:t xml:space="preserve"> s</w:t>
      </w:r>
      <w:r w:rsidR="007A2705" w:rsidRPr="00ED6984">
        <w:t xml:space="preserve">upervisor </w:t>
      </w:r>
      <w:r w:rsidR="00B00C65">
        <w:t>is i</w:t>
      </w:r>
      <w:r w:rsidR="007A2705" w:rsidRPr="00ED6984">
        <w:t>dentified</w:t>
      </w:r>
      <w:r w:rsidR="00B00C65">
        <w:t>.</w:t>
      </w:r>
    </w:p>
    <w:p w:rsidR="007A2705" w:rsidRDefault="007A6863" w:rsidP="00B00C65">
      <w:pPr>
        <w:pStyle w:val="BodyText"/>
        <w:jc w:val="left"/>
      </w:pPr>
      <w:r>
        <w:tab/>
      </w:r>
      <w:r>
        <w:tab/>
      </w:r>
      <w:r>
        <w:tab/>
      </w:r>
      <w:r>
        <w:tab/>
        <w:t xml:space="preserve">Internship Application Completed </w:t>
      </w:r>
    </w:p>
    <w:p w:rsidR="007A6863" w:rsidRDefault="007A6863" w:rsidP="00B00C65">
      <w:pPr>
        <w:pStyle w:val="BodyText"/>
        <w:ind w:left="2160" w:firstLine="720"/>
        <w:jc w:val="left"/>
      </w:pPr>
      <w:r>
        <w:t>Discuss activities for Standards 1,2,3</w:t>
      </w:r>
    </w:p>
    <w:p w:rsidR="007A6863" w:rsidRDefault="007A6863" w:rsidP="00B00C65">
      <w:pPr>
        <w:pStyle w:val="BodyText"/>
        <w:ind w:left="2160" w:firstLine="720"/>
        <w:jc w:val="left"/>
      </w:pPr>
      <w:r>
        <w:t>What is “Reflective Practice”?</w:t>
      </w:r>
    </w:p>
    <w:p w:rsidR="007A6863" w:rsidRDefault="007A6863" w:rsidP="00B00C65">
      <w:pPr>
        <w:pStyle w:val="BodyText"/>
        <w:ind w:left="2160" w:firstLine="720"/>
        <w:jc w:val="left"/>
        <w:rPr>
          <w:b/>
        </w:rPr>
      </w:pPr>
      <w:r>
        <w:rPr>
          <w:b/>
        </w:rPr>
        <w:t>Required for class:</w:t>
      </w:r>
    </w:p>
    <w:p w:rsidR="007A6863" w:rsidRDefault="007A6863" w:rsidP="00B00C65">
      <w:pPr>
        <w:pStyle w:val="BodyText"/>
        <w:ind w:left="2160" w:firstLine="720"/>
        <w:jc w:val="left"/>
        <w:rPr>
          <w:b/>
        </w:rPr>
      </w:pPr>
      <w:r>
        <w:rPr>
          <w:b/>
        </w:rPr>
        <w:tab/>
        <w:t>Complete R</w:t>
      </w:r>
      <w:r>
        <w:rPr>
          <w:b/>
          <w:i/>
        </w:rPr>
        <w:t>eflective Practice</w:t>
      </w:r>
      <w:r>
        <w:rPr>
          <w:b/>
        </w:rPr>
        <w:t xml:space="preserve"> Reading</w:t>
      </w:r>
    </w:p>
    <w:p w:rsidR="007A6863" w:rsidRDefault="007A6863" w:rsidP="00B00C65">
      <w:pPr>
        <w:pStyle w:val="BodyText"/>
        <w:ind w:left="2160" w:firstLine="720"/>
        <w:jc w:val="left"/>
        <w:rPr>
          <w:b/>
        </w:rPr>
      </w:pPr>
      <w:r>
        <w:rPr>
          <w:b/>
        </w:rPr>
        <w:tab/>
        <w:t>Internship Application Completed</w:t>
      </w:r>
    </w:p>
    <w:p w:rsidR="007A6863" w:rsidRDefault="007A6863" w:rsidP="00B00C65">
      <w:pPr>
        <w:pStyle w:val="BodyText"/>
        <w:ind w:left="2160" w:firstLine="720"/>
        <w:jc w:val="left"/>
        <w:rPr>
          <w:b/>
        </w:rPr>
      </w:pPr>
      <w:r>
        <w:rPr>
          <w:b/>
        </w:rPr>
        <w:tab/>
        <w:t>Shadowing Assignment</w:t>
      </w:r>
    </w:p>
    <w:p w:rsidR="007A6863" w:rsidRDefault="007A6863" w:rsidP="00B00C65">
      <w:pPr>
        <w:pStyle w:val="BodyText"/>
        <w:ind w:left="2160" w:firstLine="720"/>
        <w:jc w:val="left"/>
        <w:rPr>
          <w:b/>
        </w:rPr>
      </w:pPr>
    </w:p>
    <w:p w:rsidR="007A6863" w:rsidRDefault="007A6863" w:rsidP="007A6863">
      <w:pPr>
        <w:pStyle w:val="BodyText"/>
        <w:ind w:firstLine="720"/>
        <w:jc w:val="left"/>
      </w:pPr>
      <w:r>
        <w:t>June 19, 2009</w:t>
      </w:r>
      <w:r>
        <w:tab/>
      </w:r>
      <w:r>
        <w:tab/>
        <w:t>Discuss activities for Standards 4,5,6</w:t>
      </w:r>
    </w:p>
    <w:p w:rsidR="007A6863" w:rsidRDefault="007A6863" w:rsidP="007A6863">
      <w:pPr>
        <w:pStyle w:val="BodyText"/>
        <w:ind w:firstLine="720"/>
        <w:jc w:val="left"/>
      </w:pPr>
      <w:r>
        <w:tab/>
      </w:r>
      <w:r>
        <w:tab/>
      </w:r>
      <w:r>
        <w:tab/>
        <w:t>Discuss 360 Assignment</w:t>
      </w:r>
    </w:p>
    <w:p w:rsidR="007A6863" w:rsidRDefault="007A6863" w:rsidP="007A6863">
      <w:pPr>
        <w:pStyle w:val="BodyText"/>
        <w:ind w:firstLine="720"/>
        <w:jc w:val="left"/>
        <w:rPr>
          <w:b/>
        </w:rPr>
      </w:pPr>
      <w:r>
        <w:tab/>
      </w:r>
      <w:r>
        <w:tab/>
      </w:r>
      <w:r>
        <w:tab/>
      </w:r>
      <w:r>
        <w:rPr>
          <w:b/>
        </w:rPr>
        <w:t>Required for class:</w:t>
      </w:r>
    </w:p>
    <w:p w:rsidR="007A6863" w:rsidRPr="007A6863" w:rsidRDefault="007A6863" w:rsidP="007A6863">
      <w:pPr>
        <w:pStyle w:val="BodyText"/>
        <w:ind w:firstLine="720"/>
        <w:jc w:val="left"/>
        <w:rPr>
          <w:b/>
        </w:rPr>
      </w:pPr>
      <w:r>
        <w:rPr>
          <w:b/>
        </w:rPr>
        <w:tab/>
      </w:r>
      <w:r>
        <w:rPr>
          <w:b/>
        </w:rPr>
        <w:tab/>
      </w:r>
      <w:r>
        <w:rPr>
          <w:b/>
        </w:rPr>
        <w:tab/>
      </w:r>
      <w:r>
        <w:rPr>
          <w:b/>
        </w:rPr>
        <w:tab/>
        <w:t>360 Assignment</w:t>
      </w:r>
    </w:p>
    <w:p w:rsidR="00182587" w:rsidRDefault="007A6863" w:rsidP="00ED6984">
      <w:pPr>
        <w:pStyle w:val="BodyText"/>
        <w:jc w:val="left"/>
        <w:rPr>
          <w:b/>
        </w:rPr>
      </w:pPr>
      <w:r>
        <w:tab/>
      </w:r>
      <w:r>
        <w:tab/>
      </w:r>
      <w:r>
        <w:tab/>
      </w:r>
      <w:r>
        <w:tab/>
      </w:r>
      <w:r>
        <w:tab/>
      </w:r>
      <w:r w:rsidRPr="007A6863">
        <w:rPr>
          <w:b/>
        </w:rPr>
        <w:t>Draft of Plan for Standards 1,2,3</w:t>
      </w:r>
    </w:p>
    <w:p w:rsidR="007A6863" w:rsidRDefault="007A6863" w:rsidP="00ED6984">
      <w:pPr>
        <w:pStyle w:val="BodyText"/>
        <w:jc w:val="left"/>
        <w:rPr>
          <w:b/>
        </w:rPr>
      </w:pPr>
    </w:p>
    <w:p w:rsidR="007A6863" w:rsidRDefault="007A6863" w:rsidP="00ED6984">
      <w:pPr>
        <w:pStyle w:val="BodyText"/>
        <w:jc w:val="left"/>
        <w:rPr>
          <w:b/>
        </w:rPr>
      </w:pPr>
      <w:r>
        <w:tab/>
        <w:t>June 26, 2009</w:t>
      </w:r>
      <w:r>
        <w:tab/>
      </w:r>
      <w:r>
        <w:tab/>
        <w:t>Individual or small group meetings to review plans</w:t>
      </w:r>
    </w:p>
    <w:p w:rsidR="007A6863" w:rsidRDefault="007A6863" w:rsidP="00ED6984">
      <w:pPr>
        <w:pStyle w:val="BodyText"/>
        <w:jc w:val="left"/>
        <w:rPr>
          <w:b/>
        </w:rPr>
      </w:pPr>
      <w:r>
        <w:rPr>
          <w:b/>
        </w:rPr>
        <w:tab/>
      </w:r>
    </w:p>
    <w:p w:rsidR="007A6863" w:rsidRDefault="007A6863" w:rsidP="007A6863">
      <w:pPr>
        <w:pStyle w:val="BodyText"/>
        <w:ind w:left="2880" w:hanging="2160"/>
        <w:jc w:val="left"/>
        <w:rPr>
          <w:b/>
        </w:rPr>
      </w:pPr>
      <w:r>
        <w:rPr>
          <w:b/>
        </w:rPr>
        <w:t>July 1, 2009</w:t>
      </w:r>
      <w:r>
        <w:rPr>
          <w:b/>
        </w:rPr>
        <w:tab/>
        <w:t>Approved Copy of internship plan signed</w:t>
      </w:r>
      <w:r w:rsidR="000C103E">
        <w:rPr>
          <w:b/>
        </w:rPr>
        <w:t xml:space="preserve"> by site supervisor due to Dr. Pfoutz</w:t>
      </w:r>
    </w:p>
    <w:p w:rsidR="00E9173D" w:rsidRPr="007A6863" w:rsidRDefault="00E9173D" w:rsidP="007A6863">
      <w:pPr>
        <w:pStyle w:val="BodyText"/>
        <w:ind w:left="2880" w:hanging="2160"/>
        <w:jc w:val="left"/>
        <w:rPr>
          <w:b/>
        </w:rPr>
      </w:pPr>
    </w:p>
    <w:p w:rsidR="007A2705" w:rsidRPr="00B00C65" w:rsidRDefault="00A31708" w:rsidP="00ED6984">
      <w:pPr>
        <w:pStyle w:val="BodyText"/>
        <w:jc w:val="left"/>
        <w:rPr>
          <w:b/>
        </w:rPr>
      </w:pPr>
      <w:r>
        <w:t>July</w:t>
      </w:r>
      <w:r w:rsidR="007A2705" w:rsidRPr="00ED6984">
        <w:t xml:space="preserve"> 200</w:t>
      </w:r>
      <w:r w:rsidR="00E9173D">
        <w:t>9</w:t>
      </w:r>
      <w:r w:rsidR="007A2705" w:rsidRPr="00ED6984">
        <w:t xml:space="preserve"> –</w:t>
      </w:r>
      <w:r w:rsidR="00E9173D">
        <w:t>June 2010</w:t>
      </w:r>
      <w:r w:rsidR="00E9173D">
        <w:tab/>
      </w:r>
      <w:r w:rsidR="007A2705" w:rsidRPr="00ED6984">
        <w:tab/>
      </w:r>
      <w:r w:rsidR="007A2705" w:rsidRPr="00B00C65">
        <w:rPr>
          <w:b/>
        </w:rPr>
        <w:t xml:space="preserve">Internship </w:t>
      </w:r>
    </w:p>
    <w:p w:rsidR="00B00C65" w:rsidRDefault="007A2705" w:rsidP="00B00C65">
      <w:pPr>
        <w:pStyle w:val="BodyText"/>
        <w:ind w:left="2880"/>
        <w:jc w:val="left"/>
      </w:pPr>
      <w:r w:rsidRPr="00ED6984">
        <w:t xml:space="preserve">Each student will pace his/her internship activities to log </w:t>
      </w:r>
      <w:r w:rsidR="00344B13">
        <w:t>approximately</w:t>
      </w:r>
      <w:r w:rsidRPr="00ED6984">
        <w:t xml:space="preserve"> </w:t>
      </w:r>
      <w:r w:rsidR="00A31708">
        <w:t>20</w:t>
      </w:r>
      <w:r w:rsidRPr="00ED6984">
        <w:t>-</w:t>
      </w:r>
      <w:r w:rsidR="00A31708">
        <w:t>30</w:t>
      </w:r>
      <w:r w:rsidRPr="00ED6984">
        <w:t xml:space="preserve"> hours per month, for a year long total of </w:t>
      </w:r>
      <w:r w:rsidRPr="00A31708">
        <w:rPr>
          <w:u w:val="single"/>
        </w:rPr>
        <w:t>at least</w:t>
      </w:r>
      <w:r w:rsidRPr="00ED6984">
        <w:t xml:space="preserve"> </w:t>
      </w:r>
      <w:r w:rsidR="00182587">
        <w:t>320</w:t>
      </w:r>
      <w:r w:rsidRPr="00ED6984">
        <w:t xml:space="preserve"> intern hours.</w:t>
      </w:r>
    </w:p>
    <w:p w:rsidR="000C5AA8" w:rsidRDefault="000C5AA8" w:rsidP="000C5AA8">
      <w:pPr>
        <w:pStyle w:val="BodyText"/>
        <w:jc w:val="left"/>
      </w:pPr>
    </w:p>
    <w:p w:rsidR="000C5AA8" w:rsidRPr="00ED6984" w:rsidRDefault="00A31708" w:rsidP="000C5AA8">
      <w:pPr>
        <w:pStyle w:val="BodyText"/>
        <w:jc w:val="left"/>
      </w:pPr>
      <w:r>
        <w:t xml:space="preserve">September </w:t>
      </w:r>
      <w:r w:rsidR="00E9173D">
        <w:t>2009</w:t>
      </w:r>
      <w:r w:rsidR="000C5AA8">
        <w:t xml:space="preserve"> -</w:t>
      </w:r>
      <w:r w:rsidR="000C5AA8">
        <w:tab/>
      </w:r>
      <w:r w:rsidR="000C5AA8">
        <w:tab/>
      </w:r>
      <w:r w:rsidR="000C5AA8" w:rsidRPr="00B00C65">
        <w:rPr>
          <w:b/>
        </w:rPr>
        <w:t>Internship Meetings</w:t>
      </w:r>
    </w:p>
    <w:p w:rsidR="000C5AA8" w:rsidRDefault="000C103E" w:rsidP="000C5AA8">
      <w:pPr>
        <w:pStyle w:val="BodyText"/>
        <w:ind w:left="2880" w:hanging="2880"/>
        <w:jc w:val="left"/>
      </w:pPr>
      <w:r>
        <w:t>June  2010</w:t>
      </w:r>
      <w:r w:rsidR="000C5AA8">
        <w:tab/>
        <w:t xml:space="preserve">Students should attend </w:t>
      </w:r>
      <w:r w:rsidR="00B00C65" w:rsidRPr="00B00C65">
        <w:rPr>
          <w:i/>
        </w:rPr>
        <w:t>at least</w:t>
      </w:r>
      <w:r w:rsidR="00B00C65">
        <w:t xml:space="preserve"> </w:t>
      </w:r>
      <w:r w:rsidR="000C5AA8">
        <w:t xml:space="preserve">one group and two individual meetings, beginning with the first group meeting in </w:t>
      </w:r>
      <w:r w:rsidR="00A31708">
        <w:t>September</w:t>
      </w:r>
      <w:r w:rsidR="00E9173D">
        <w:t xml:space="preserve"> </w:t>
      </w:r>
      <w:r w:rsidR="00D10538">
        <w:t xml:space="preserve">25, </w:t>
      </w:r>
      <w:r w:rsidR="00E9173D">
        <w:t>2009</w:t>
      </w:r>
      <w:r w:rsidR="000C5AA8">
        <w:t xml:space="preserve">. The individual meetings will be scheduled in </w:t>
      </w:r>
      <w:r w:rsidR="00D10538">
        <w:t>fall 2009 and spring 2010</w:t>
      </w:r>
      <w:r w:rsidR="00B00C65">
        <w:t xml:space="preserve"> (</w:t>
      </w:r>
      <w:r w:rsidR="000C5AA8">
        <w:t xml:space="preserve">depending upon the schedule needs of the Instructor and </w:t>
      </w:r>
      <w:r w:rsidR="009C4DF6">
        <w:t xml:space="preserve">individual </w:t>
      </w:r>
      <w:r w:rsidR="000C5AA8">
        <w:t>students</w:t>
      </w:r>
      <w:r w:rsidR="00B00C65">
        <w:t>)</w:t>
      </w:r>
      <w:r w:rsidR="000C5AA8">
        <w:t>.</w:t>
      </w:r>
      <w:r w:rsidR="00D10538">
        <w:t>At least one individual meeting must be a site visit.</w:t>
      </w:r>
    </w:p>
    <w:p w:rsidR="00182587" w:rsidRDefault="00182587" w:rsidP="00344B13">
      <w:pPr>
        <w:pStyle w:val="BodyText"/>
        <w:jc w:val="left"/>
      </w:pPr>
    </w:p>
    <w:p w:rsidR="00344B13" w:rsidRPr="00ED6984" w:rsidRDefault="00CA5A79" w:rsidP="00344B13">
      <w:pPr>
        <w:pStyle w:val="BodyText"/>
        <w:jc w:val="left"/>
      </w:pPr>
      <w:r>
        <w:t>Ju</w:t>
      </w:r>
      <w:r w:rsidR="00A31708">
        <w:t>ly</w:t>
      </w:r>
      <w:r w:rsidR="00D10538">
        <w:t xml:space="preserve"> 2009</w:t>
      </w:r>
      <w:r w:rsidR="00344B13">
        <w:t xml:space="preserve"> -</w:t>
      </w:r>
      <w:r w:rsidR="00344B13">
        <w:tab/>
      </w:r>
      <w:r w:rsidR="00344B13">
        <w:tab/>
      </w:r>
      <w:r>
        <w:tab/>
      </w:r>
      <w:r w:rsidR="00344B13" w:rsidRPr="00B00C65">
        <w:rPr>
          <w:b/>
        </w:rPr>
        <w:t>Monthly</w:t>
      </w:r>
      <w:r w:rsidR="00344B13">
        <w:t xml:space="preserve"> </w:t>
      </w:r>
      <w:r w:rsidR="00344B13" w:rsidRPr="00B00C65">
        <w:rPr>
          <w:b/>
        </w:rPr>
        <w:t>Internship Updates</w:t>
      </w:r>
    </w:p>
    <w:p w:rsidR="007A2705" w:rsidRPr="00ED6984" w:rsidRDefault="00A31708" w:rsidP="00B00C65">
      <w:pPr>
        <w:pStyle w:val="BodyText"/>
        <w:ind w:left="2880" w:hanging="2880"/>
        <w:jc w:val="left"/>
      </w:pPr>
      <w:r>
        <w:t>May</w:t>
      </w:r>
      <w:r w:rsidR="00D10538">
        <w:t xml:space="preserve"> 2010</w:t>
      </w:r>
      <w:r w:rsidR="00344B13">
        <w:tab/>
        <w:t>Each student will submit</w:t>
      </w:r>
      <w:r w:rsidR="007A2705" w:rsidRPr="00ED6984">
        <w:t xml:space="preserve"> </w:t>
      </w:r>
      <w:r w:rsidR="00344B13">
        <w:t>monthly summaries</w:t>
      </w:r>
      <w:r w:rsidR="007A2705" w:rsidRPr="00ED6984">
        <w:t xml:space="preserve"> of internship hours</w:t>
      </w:r>
      <w:r w:rsidR="00344B13">
        <w:t xml:space="preserve">, which include </w:t>
      </w:r>
      <w:r w:rsidR="007A2705" w:rsidRPr="00ED6984">
        <w:t>a brief description of leadership activities</w:t>
      </w:r>
      <w:r w:rsidR="00B00C65">
        <w:t xml:space="preserve"> and reflective journal entries</w:t>
      </w:r>
      <w:r w:rsidR="00344B13">
        <w:t xml:space="preserve">, beginning with the first submission </w:t>
      </w:r>
      <w:r w:rsidR="00CA5A79">
        <w:t>i</w:t>
      </w:r>
      <w:r w:rsidR="00344B13">
        <w:t>n</w:t>
      </w:r>
      <w:r w:rsidR="00344B13" w:rsidRPr="00344B13">
        <w:t xml:space="preserve"> </w:t>
      </w:r>
      <w:r w:rsidR="00CA5A79">
        <w:t>Ju</w:t>
      </w:r>
      <w:r>
        <w:t>ly or August</w:t>
      </w:r>
      <w:r w:rsidR="00344B13">
        <w:t>, 200</w:t>
      </w:r>
      <w:r w:rsidR="00D10538">
        <w:t>9</w:t>
      </w:r>
      <w:r w:rsidR="007A2705" w:rsidRPr="00ED6984">
        <w:t xml:space="preserve">.  </w:t>
      </w:r>
      <w:r w:rsidR="00D72511">
        <w:t>Monthly reports are due by the 5</w:t>
      </w:r>
      <w:r w:rsidR="00D72511" w:rsidRPr="00D72511">
        <w:rPr>
          <w:vertAlign w:val="superscript"/>
        </w:rPr>
        <w:t>th</w:t>
      </w:r>
      <w:r w:rsidR="00D72511">
        <w:t xml:space="preserve"> of the following month.</w:t>
      </w:r>
    </w:p>
    <w:p w:rsidR="007A2705" w:rsidRPr="00ED6984" w:rsidRDefault="007A2705" w:rsidP="00ED6984">
      <w:pPr>
        <w:pStyle w:val="BodyText"/>
        <w:jc w:val="left"/>
      </w:pPr>
    </w:p>
    <w:p w:rsidR="007A2705" w:rsidRDefault="00D10538" w:rsidP="00ED6984">
      <w:pPr>
        <w:pStyle w:val="BodyText"/>
        <w:ind w:left="2880" w:hanging="2880"/>
        <w:jc w:val="left"/>
      </w:pPr>
      <w:r>
        <w:lastRenderedPageBreak/>
        <w:t>December 2009</w:t>
      </w:r>
      <w:r w:rsidR="00CA5A79">
        <w:t xml:space="preserve"> </w:t>
      </w:r>
      <w:r w:rsidR="007A2705" w:rsidRPr="00ED6984">
        <w:tab/>
        <w:t xml:space="preserve">Students </w:t>
      </w:r>
      <w:r w:rsidR="00344B13">
        <w:t xml:space="preserve">should begin </w:t>
      </w:r>
      <w:r w:rsidR="00CA5A79">
        <w:t xml:space="preserve">to upload material into the </w:t>
      </w:r>
      <w:r w:rsidR="00CA5A79" w:rsidRPr="00B00C65">
        <w:rPr>
          <w:b/>
        </w:rPr>
        <w:t>Taskstream</w:t>
      </w:r>
      <w:r w:rsidR="00CA5A79">
        <w:t xml:space="preserve"> template for the presentation version of the Collective Record. </w:t>
      </w:r>
    </w:p>
    <w:p w:rsidR="007A2705" w:rsidRDefault="00B00C65" w:rsidP="00B00C65">
      <w:pPr>
        <w:pStyle w:val="BodyText"/>
        <w:ind w:left="2880" w:hanging="2880"/>
        <w:jc w:val="left"/>
      </w:pPr>
      <w:r>
        <w:tab/>
        <w:t xml:space="preserve">Students should </w:t>
      </w:r>
      <w:r w:rsidR="00D10538">
        <w:t xml:space="preserve">revise, </w:t>
      </w:r>
      <w:r>
        <w:t xml:space="preserve">complete and post </w:t>
      </w:r>
      <w:r w:rsidRPr="00B00C65">
        <w:rPr>
          <w:b/>
        </w:rPr>
        <w:t>Platform of Beliefs</w:t>
      </w:r>
      <w:r>
        <w:t>.</w:t>
      </w:r>
    </w:p>
    <w:p w:rsidR="00182587" w:rsidRPr="00ED6984" w:rsidRDefault="00182587" w:rsidP="00ED6984">
      <w:pPr>
        <w:pStyle w:val="BodyText"/>
        <w:ind w:left="2880" w:hanging="2880"/>
        <w:jc w:val="left"/>
      </w:pPr>
    </w:p>
    <w:p w:rsidR="00344B13" w:rsidRDefault="00A31708" w:rsidP="00CA5A79">
      <w:pPr>
        <w:pStyle w:val="BodyText"/>
        <w:ind w:left="2880" w:hanging="2880"/>
        <w:jc w:val="left"/>
      </w:pPr>
      <w:r>
        <w:t>April - June</w:t>
      </w:r>
      <w:r w:rsidR="00D10538">
        <w:t xml:space="preserve"> 2010</w:t>
      </w:r>
      <w:r w:rsidR="007A2705" w:rsidRPr="00ED6984">
        <w:tab/>
        <w:t>Each student will schedule a</w:t>
      </w:r>
      <w:r w:rsidR="007A2705">
        <w:t>n appointment for a</w:t>
      </w:r>
      <w:r w:rsidR="007A2705" w:rsidRPr="00ED6984">
        <w:t xml:space="preserve"> </w:t>
      </w:r>
      <w:r w:rsidR="00CA5A79">
        <w:t xml:space="preserve">review of the </w:t>
      </w:r>
      <w:r w:rsidR="007A2705" w:rsidRPr="00ED6984">
        <w:t>Collective Record</w:t>
      </w:r>
      <w:r w:rsidR="007A2705">
        <w:t>.</w:t>
      </w:r>
      <w:r w:rsidR="007A2705" w:rsidRPr="00ED6984">
        <w:t xml:space="preserve"> The completed record must be available for the advisor</w:t>
      </w:r>
      <w:r w:rsidR="007A2705">
        <w:t xml:space="preserve"> to</w:t>
      </w:r>
      <w:r w:rsidR="007A2705" w:rsidRPr="00ED6984">
        <w:t xml:space="preserve"> review at least two weeks prior to the </w:t>
      </w:r>
      <w:r w:rsidR="007A2705">
        <w:t>scheduled appointment</w:t>
      </w:r>
      <w:r w:rsidR="007A2705" w:rsidRPr="00ED6984">
        <w:t>.</w:t>
      </w:r>
      <w:r w:rsidR="000C5AA8">
        <w:t xml:space="preserve"> The </w:t>
      </w:r>
      <w:r w:rsidR="00CA5A79">
        <w:t>r</w:t>
      </w:r>
      <w:r w:rsidR="000C5AA8">
        <w:t xml:space="preserve">eview shall take place during April </w:t>
      </w:r>
      <w:r>
        <w:t xml:space="preserve">(spring graduation) </w:t>
      </w:r>
      <w:r w:rsidR="000C5AA8">
        <w:t>or May</w:t>
      </w:r>
      <w:r>
        <w:t>/June (summer graduation)</w:t>
      </w:r>
      <w:r w:rsidR="000C5AA8">
        <w:t xml:space="preserve"> of 200</w:t>
      </w:r>
      <w:r w:rsidR="00CA5A79">
        <w:t>9</w:t>
      </w:r>
      <w:r w:rsidR="000C5AA8">
        <w:t>.</w:t>
      </w:r>
    </w:p>
    <w:p w:rsidR="00344B13" w:rsidRDefault="00344B13" w:rsidP="00344B13">
      <w:pPr>
        <w:pStyle w:val="BodyText"/>
        <w:jc w:val="left"/>
      </w:pPr>
    </w:p>
    <w:p w:rsidR="007A2705" w:rsidRPr="00182587" w:rsidRDefault="00344B13" w:rsidP="00344B13">
      <w:pPr>
        <w:pStyle w:val="BodyText"/>
        <w:jc w:val="left"/>
        <w:rPr>
          <w:b/>
        </w:rPr>
      </w:pPr>
      <w:r w:rsidRPr="00182587">
        <w:rPr>
          <w:b/>
        </w:rPr>
        <w:t>E</w:t>
      </w:r>
      <w:r w:rsidR="007A2705" w:rsidRPr="00182587">
        <w:rPr>
          <w:b/>
        </w:rPr>
        <w:t>ach internship experience is to be completed and the</w:t>
      </w:r>
      <w:r w:rsidRPr="00182587">
        <w:rPr>
          <w:b/>
        </w:rPr>
        <w:t xml:space="preserve"> </w:t>
      </w:r>
      <w:r w:rsidR="007A2705" w:rsidRPr="00182587">
        <w:rPr>
          <w:b/>
        </w:rPr>
        <w:t>col</w:t>
      </w:r>
      <w:r w:rsidRPr="00182587">
        <w:rPr>
          <w:b/>
        </w:rPr>
        <w:t>lective record submitted to the i</w:t>
      </w:r>
      <w:r w:rsidR="00CA5A79">
        <w:rPr>
          <w:b/>
        </w:rPr>
        <w:t xml:space="preserve">nstructor no later than </w:t>
      </w:r>
      <w:r w:rsidR="00A31708">
        <w:rPr>
          <w:b/>
        </w:rPr>
        <w:t>July 15</w:t>
      </w:r>
      <w:r w:rsidR="001B14DB">
        <w:rPr>
          <w:b/>
        </w:rPr>
        <w:t>, 2011</w:t>
      </w:r>
      <w:r w:rsidR="007A2705" w:rsidRPr="00182587">
        <w:rPr>
          <w:b/>
        </w:rPr>
        <w:t>.  An</w:t>
      </w:r>
      <w:r w:rsidRPr="00182587">
        <w:rPr>
          <w:b/>
        </w:rPr>
        <w:t xml:space="preserve"> </w:t>
      </w:r>
      <w:r w:rsidR="007A2705" w:rsidRPr="00182587">
        <w:rPr>
          <w:b/>
        </w:rPr>
        <w:t xml:space="preserve">extension of the internship beyond </w:t>
      </w:r>
      <w:r w:rsidR="00CA5A79">
        <w:rPr>
          <w:b/>
        </w:rPr>
        <w:t xml:space="preserve">this date </w:t>
      </w:r>
      <w:r w:rsidR="007A2705" w:rsidRPr="00182587">
        <w:rPr>
          <w:b/>
        </w:rPr>
        <w:t>may result in the intern having</w:t>
      </w:r>
      <w:r w:rsidRPr="00182587">
        <w:rPr>
          <w:b/>
        </w:rPr>
        <w:t xml:space="preserve"> </w:t>
      </w:r>
      <w:r w:rsidR="007A2705" w:rsidRPr="00182587">
        <w:rPr>
          <w:b/>
        </w:rPr>
        <w:t>to enroll and pay tuition for an additional 3-graduate hours.</w:t>
      </w:r>
    </w:p>
    <w:p w:rsidR="007A2705" w:rsidRPr="00182587" w:rsidRDefault="007A2705" w:rsidP="00ED6984">
      <w:pPr>
        <w:pStyle w:val="BodyText"/>
        <w:ind w:left="2880" w:hanging="2880"/>
        <w:jc w:val="left"/>
        <w:rPr>
          <w:b/>
        </w:rPr>
      </w:pPr>
    </w:p>
    <w:p w:rsidR="00FE0A76" w:rsidRDefault="00FE0A76" w:rsidP="00FE0A76">
      <w:pPr>
        <w:pStyle w:val="BodyTextIndent3"/>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b/>
          <w:szCs w:val="24"/>
        </w:rPr>
      </w:pPr>
      <w:r>
        <w:br w:type="page"/>
      </w:r>
      <w:r>
        <w:rPr>
          <w:b/>
          <w:szCs w:val="24"/>
        </w:rPr>
        <w:lastRenderedPageBreak/>
        <w:t>APPENDIX B</w:t>
      </w:r>
    </w:p>
    <w:p w:rsidR="00FE0A76" w:rsidRDefault="00FE0A76" w:rsidP="00FE0A76">
      <w:pPr>
        <w:pStyle w:val="BodyTextIndent3"/>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b/>
          <w:szCs w:val="24"/>
        </w:rPr>
      </w:pPr>
      <w:r>
        <w:rPr>
          <w:b/>
          <w:szCs w:val="24"/>
        </w:rPr>
        <w:t>ASSESSMENT OF DISPOSITIONS</w:t>
      </w:r>
    </w:p>
    <w:p w:rsidR="00FE0A76" w:rsidRDefault="00FE0A76" w:rsidP="00FE0A76">
      <w:pPr>
        <w:pStyle w:val="BodyTextIndent3"/>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b/>
          <w:szCs w:val="24"/>
        </w:rPr>
      </w:pPr>
    </w:p>
    <w:p w:rsidR="00FE0A76" w:rsidRPr="004E4645" w:rsidRDefault="00FE0A76" w:rsidP="00FE0A76">
      <w:pPr>
        <w:autoSpaceDE w:val="0"/>
        <w:autoSpaceDN w:val="0"/>
        <w:adjustRightInd w:val="0"/>
        <w:rPr>
          <w:b/>
          <w:bCs/>
        </w:rPr>
      </w:pPr>
      <w:r>
        <w:rPr>
          <w:b/>
          <w:bCs/>
        </w:rPr>
        <w:t xml:space="preserve">In ________________’s </w:t>
      </w:r>
      <w:r w:rsidRPr="009E1BB0">
        <w:rPr>
          <w:b/>
          <w:bCs/>
          <w:u w:val="single"/>
        </w:rPr>
        <w:t>behavior</w:t>
      </w:r>
      <w:r>
        <w:rPr>
          <w:b/>
          <w:bCs/>
        </w:rPr>
        <w:t xml:space="preserve"> and </w:t>
      </w:r>
      <w:r w:rsidRPr="009E1BB0">
        <w:rPr>
          <w:b/>
          <w:bCs/>
          <w:u w:val="single"/>
        </w:rPr>
        <w:t xml:space="preserve">actions </w:t>
      </w:r>
      <w:r>
        <w:rPr>
          <w:b/>
          <w:bCs/>
        </w:rPr>
        <w:t xml:space="preserve">as a leader in my school, there is </w:t>
      </w:r>
      <w:r w:rsidRPr="0091556E">
        <w:rPr>
          <w:b/>
          <w:bCs/>
          <w:u w:val="single"/>
        </w:rPr>
        <w:t>tangible evidence</w:t>
      </w:r>
      <w:r>
        <w:rPr>
          <w:b/>
          <w:bCs/>
        </w:rPr>
        <w:t xml:space="preserve"> that s/he believes in, values, and is committed to…</w:t>
      </w:r>
    </w:p>
    <w:p w:rsidR="00FE0A76"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rPr>
          <w:b/>
          <w:bCs/>
          <w:sz w:val="20"/>
        </w:rPr>
      </w:pPr>
      <w:r>
        <w:rPr>
          <w:b/>
          <w:bCs/>
        </w:rPr>
        <w:tab/>
      </w:r>
      <w:r>
        <w:rPr>
          <w:b/>
          <w:bCs/>
        </w:rPr>
        <w:tab/>
      </w:r>
      <w:r>
        <w:rPr>
          <w:b/>
          <w:bCs/>
        </w:rPr>
        <w:tab/>
      </w:r>
      <w:r>
        <w:rPr>
          <w:b/>
          <w:bCs/>
        </w:rPr>
        <w:tab/>
      </w:r>
      <w:r>
        <w:rPr>
          <w:b/>
          <w:bCs/>
        </w:rPr>
        <w:tab/>
      </w:r>
      <w:r>
        <w:rPr>
          <w:b/>
          <w:bCs/>
        </w:rPr>
        <w:tab/>
        <w:t xml:space="preserve">   </w:t>
      </w:r>
      <w:r>
        <w:rPr>
          <w:b/>
          <w:bCs/>
        </w:rPr>
        <w:tab/>
      </w:r>
      <w:r w:rsidRPr="00BA371A">
        <w:rPr>
          <w:b/>
          <w:bCs/>
          <w:sz w:val="20"/>
        </w:rPr>
        <w:t xml:space="preserve">   </w:t>
      </w:r>
      <w:r w:rsidRPr="00BA371A">
        <w:rPr>
          <w:b/>
          <w:bCs/>
          <w:sz w:val="20"/>
        </w:rPr>
        <w:tab/>
      </w:r>
    </w:p>
    <w:p w:rsidR="00FE0A76" w:rsidRPr="00BA371A"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d</w:t>
      </w:r>
      <w:r w:rsidRPr="00BA371A">
        <w:rPr>
          <w:b/>
          <w:bCs/>
          <w:sz w:val="20"/>
        </w:rPr>
        <w:t>isagree</w:t>
      </w:r>
      <w:r w:rsidRPr="00BA371A">
        <w:rPr>
          <w:b/>
          <w:bCs/>
          <w:sz w:val="20"/>
        </w:rPr>
        <w:tab/>
      </w:r>
      <w:r w:rsidRPr="00BA371A">
        <w:rPr>
          <w:b/>
          <w:bCs/>
          <w:sz w:val="20"/>
        </w:rPr>
        <w:tab/>
      </w:r>
      <w:r w:rsidRPr="00BA371A">
        <w:rPr>
          <w:b/>
          <w:bCs/>
          <w:sz w:val="20"/>
        </w:rPr>
        <w:tab/>
        <w:t xml:space="preserve">       </w:t>
      </w:r>
      <w:r>
        <w:rPr>
          <w:b/>
          <w:bCs/>
          <w:sz w:val="20"/>
        </w:rPr>
        <w:tab/>
        <w:t>a</w:t>
      </w:r>
      <w:r w:rsidRPr="00BA371A">
        <w:rPr>
          <w:b/>
          <w:bCs/>
          <w:sz w:val="20"/>
        </w:rPr>
        <w:t>gree</w:t>
      </w:r>
      <w:r w:rsidRPr="00BA371A">
        <w:rPr>
          <w:b/>
          <w:bCs/>
          <w:sz w:val="20"/>
        </w:rPr>
        <w:tab/>
      </w:r>
      <w:r w:rsidRPr="00BA371A">
        <w:rPr>
          <w:b/>
          <w:bCs/>
          <w:sz w:val="20"/>
        </w:rPr>
        <w:tab/>
      </w:r>
      <w:r w:rsidRPr="00BA371A">
        <w:rPr>
          <w:b/>
          <w:bCs/>
          <w:sz w:val="20"/>
        </w:rPr>
        <w:tab/>
      </w:r>
      <w:r w:rsidRPr="00BA371A">
        <w:rPr>
          <w:b/>
          <w:bCs/>
          <w:sz w:val="20"/>
        </w:rPr>
        <w:tab/>
      </w:r>
      <w:r w:rsidRPr="00BA371A">
        <w:rPr>
          <w:b/>
          <w:bCs/>
          <w:sz w:val="20"/>
        </w:rPr>
        <w:tab/>
      </w:r>
      <w:r w:rsidRPr="00BA371A">
        <w:rPr>
          <w:b/>
          <w:bCs/>
          <w:sz w:val="20"/>
        </w:rPr>
        <w:tab/>
        <w:t xml:space="preserve">    </w:t>
      </w:r>
      <w:r w:rsidRPr="00BA371A">
        <w:rPr>
          <w:b/>
          <w:bCs/>
          <w:sz w:val="20"/>
        </w:rPr>
        <w:tab/>
      </w:r>
      <w:r w:rsidRPr="00BA371A">
        <w:rPr>
          <w:b/>
          <w:bCs/>
          <w:sz w:val="20"/>
        </w:rPr>
        <w:tab/>
        <w:t>strongly</w:t>
      </w:r>
      <w:r w:rsidRPr="00BA371A">
        <w:rPr>
          <w:b/>
          <w:bCs/>
          <w:sz w:val="20"/>
        </w:rPr>
        <w:tab/>
      </w:r>
      <w:r w:rsidRPr="00BA371A">
        <w:rPr>
          <w:b/>
          <w:bCs/>
          <w:sz w:val="20"/>
        </w:rPr>
        <w:tab/>
      </w:r>
      <w:r w:rsidRPr="00BA371A">
        <w:rPr>
          <w:b/>
          <w:bCs/>
          <w:sz w:val="20"/>
        </w:rPr>
        <w:tab/>
        <w:t xml:space="preserve">     </w:t>
      </w:r>
      <w:r>
        <w:rPr>
          <w:b/>
          <w:bCs/>
          <w:sz w:val="20"/>
        </w:rPr>
        <w:tab/>
      </w:r>
      <w:r w:rsidRPr="00BA371A">
        <w:rPr>
          <w:b/>
          <w:bCs/>
          <w:sz w:val="20"/>
        </w:rPr>
        <w:t xml:space="preserve">  strongly</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rPr>
          <w:rFonts w:ascii="Arial Narrow" w:hAnsi="Arial Narrow"/>
          <w:b/>
          <w:bCs/>
          <w:sz w:val="22"/>
          <w:szCs w:val="22"/>
        </w:rPr>
      </w:pPr>
      <w:r w:rsidRPr="009E1BB0">
        <w:rPr>
          <w:rFonts w:ascii="Arial Narrow" w:hAnsi="Arial Narrow"/>
          <w:b/>
          <w:bCs/>
          <w:sz w:val="22"/>
          <w:szCs w:val="22"/>
        </w:rPr>
        <w:t>Standard 1 – Vision</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the educability of all</w:t>
      </w:r>
      <w:r w:rsidRPr="009E1BB0">
        <w:rPr>
          <w:rFonts w:ascii="Arial Narrow" w:hAnsi="Arial Narrow"/>
          <w:sz w:val="22"/>
          <w:szCs w:val="22"/>
        </w:rPr>
        <w:tab/>
      </w:r>
      <w:r w:rsidRPr="009E1BB0">
        <w:rPr>
          <w:rFonts w:ascii="Arial Narrow" w:hAnsi="Arial Narrow"/>
          <w:sz w:val="22"/>
          <w:szCs w:val="22"/>
        </w:rPr>
        <w:tab/>
      </w:r>
      <w:r w:rsidRPr="009E1BB0">
        <w:rPr>
          <w:rFonts w:ascii="Arial Narrow" w:hAnsi="Arial Narrow"/>
          <w:sz w:val="22"/>
          <w:szCs w:val="22"/>
        </w:rPr>
        <w:tab/>
      </w:r>
      <w:r w:rsidRPr="009E1BB0">
        <w:rPr>
          <w:rFonts w:ascii="Arial Narrow" w:hAnsi="Arial Narrow"/>
          <w:sz w:val="22"/>
          <w:szCs w:val="22"/>
        </w:rPr>
        <w:tab/>
      </w:r>
      <w:r w:rsidRPr="009E1BB0">
        <w:rPr>
          <w:rFonts w:ascii="Arial Narrow" w:hAnsi="Arial Narrow"/>
          <w:sz w:val="22"/>
          <w:szCs w:val="22"/>
        </w:rPr>
        <w:tab/>
      </w:r>
      <w:r>
        <w:rPr>
          <w:rFonts w:ascii="Arial Narrow" w:hAnsi="Arial Narrow"/>
          <w:sz w:val="22"/>
          <w:szCs w:val="22"/>
        </w:rPr>
        <w:tab/>
      </w:r>
      <w:r w:rsidRPr="009E1BB0">
        <w:rPr>
          <w:rFonts w:ascii="Arial Narrow" w:hAnsi="Arial Narrow"/>
          <w:sz w:val="22"/>
          <w:szCs w:val="22"/>
        </w:rPr>
        <w:t>1</w:t>
      </w:r>
      <w:r w:rsidRPr="009E1BB0">
        <w:rPr>
          <w:rFonts w:ascii="Arial Narrow" w:hAnsi="Arial Narrow"/>
          <w:sz w:val="22"/>
          <w:szCs w:val="22"/>
        </w:rPr>
        <w:tab/>
        <w:t>2</w:t>
      </w:r>
      <w:r w:rsidRPr="009E1BB0">
        <w:rPr>
          <w:rFonts w:ascii="Arial Narrow" w:hAnsi="Arial Narrow"/>
          <w:sz w:val="22"/>
          <w:szCs w:val="22"/>
        </w:rPr>
        <w:tab/>
        <w:t>3</w:t>
      </w:r>
      <w:r w:rsidRPr="009E1BB0">
        <w:rPr>
          <w:rFonts w:ascii="Arial Narrow" w:hAnsi="Arial Narrow"/>
          <w:sz w:val="22"/>
          <w:szCs w:val="22"/>
        </w:rPr>
        <w:tab/>
        <w:t>4</w:t>
      </w:r>
      <w:r w:rsidRPr="009E1BB0">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a school vision of high standards of learning</w:t>
      </w:r>
      <w:r w:rsidRPr="009E1BB0">
        <w:rPr>
          <w:rFonts w:ascii="Arial Narrow" w:hAnsi="Arial Narrow"/>
          <w:sz w:val="22"/>
          <w:szCs w:val="22"/>
        </w:rPr>
        <w:tab/>
      </w:r>
      <w:r w:rsidRPr="009E1BB0">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E1BB0">
        <w:rPr>
          <w:rFonts w:ascii="Arial Narrow" w:hAnsi="Arial Narrow"/>
          <w:sz w:val="22"/>
          <w:szCs w:val="22"/>
        </w:rPr>
        <w:t>1</w:t>
      </w:r>
      <w:r w:rsidRPr="009E1BB0">
        <w:rPr>
          <w:rFonts w:ascii="Arial Narrow" w:hAnsi="Arial Narrow"/>
          <w:sz w:val="22"/>
          <w:szCs w:val="22"/>
        </w:rPr>
        <w:tab/>
        <w:t>2</w:t>
      </w:r>
      <w:r w:rsidRPr="009E1BB0">
        <w:rPr>
          <w:rFonts w:ascii="Arial Narrow" w:hAnsi="Arial Narrow"/>
          <w:sz w:val="22"/>
          <w:szCs w:val="22"/>
        </w:rPr>
        <w:tab/>
        <w:t>3</w:t>
      </w:r>
      <w:r w:rsidRPr="009E1BB0">
        <w:rPr>
          <w:rFonts w:ascii="Arial Narrow" w:hAnsi="Arial Narrow"/>
          <w:sz w:val="22"/>
          <w:szCs w:val="22"/>
        </w:rPr>
        <w:tab/>
        <w:t>4</w:t>
      </w:r>
      <w:r w:rsidRPr="009E1BB0">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continuous school improvement</w:t>
      </w:r>
      <w:r w:rsidRPr="009E1BB0">
        <w:rPr>
          <w:rFonts w:ascii="Arial Narrow" w:hAnsi="Arial Narrow"/>
          <w:sz w:val="22"/>
          <w:szCs w:val="22"/>
        </w:rPr>
        <w:tab/>
      </w:r>
      <w:r w:rsidRPr="009E1BB0">
        <w:rPr>
          <w:rFonts w:ascii="Arial Narrow" w:hAnsi="Arial Narrow"/>
          <w:sz w:val="22"/>
          <w:szCs w:val="22"/>
        </w:rPr>
        <w:tab/>
      </w:r>
      <w:r w:rsidRPr="009E1BB0">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E1BB0">
        <w:rPr>
          <w:rFonts w:ascii="Arial Narrow" w:hAnsi="Arial Narrow"/>
          <w:sz w:val="22"/>
          <w:szCs w:val="22"/>
        </w:rPr>
        <w:t>1</w:t>
      </w:r>
      <w:r w:rsidRPr="009E1BB0">
        <w:rPr>
          <w:rFonts w:ascii="Arial Narrow" w:hAnsi="Arial Narrow"/>
          <w:sz w:val="22"/>
          <w:szCs w:val="22"/>
        </w:rPr>
        <w:tab/>
        <w:t>2</w:t>
      </w:r>
      <w:r w:rsidRPr="009E1BB0">
        <w:rPr>
          <w:rFonts w:ascii="Arial Narrow" w:hAnsi="Arial Narrow"/>
          <w:sz w:val="22"/>
          <w:szCs w:val="22"/>
        </w:rPr>
        <w:tab/>
        <w:t>3</w:t>
      </w:r>
      <w:r w:rsidRPr="009E1BB0">
        <w:rPr>
          <w:rFonts w:ascii="Arial Narrow" w:hAnsi="Arial Narrow"/>
          <w:sz w:val="22"/>
          <w:szCs w:val="22"/>
        </w:rPr>
        <w:tab/>
        <w:t>4</w:t>
      </w:r>
      <w:r w:rsidRPr="009E1BB0">
        <w:rPr>
          <w:rFonts w:ascii="Arial Narrow" w:hAnsi="Arial Narrow"/>
          <w:sz w:val="22"/>
          <w:szCs w:val="22"/>
        </w:rPr>
        <w:tab/>
        <w:t>5</w:t>
      </w:r>
    </w:p>
    <w:p w:rsidR="00FE0A76"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 xml:space="preserve">the inclusion of all members of the school </w:t>
      </w:r>
      <w:r>
        <w:rPr>
          <w:rFonts w:ascii="Arial Narrow" w:hAnsi="Arial Narrow"/>
          <w:sz w:val="22"/>
          <w:szCs w:val="22"/>
        </w:rPr>
        <w:t xml:space="preserve"> </w:t>
      </w:r>
      <w:r w:rsidRPr="009E1BB0">
        <w:rPr>
          <w:rFonts w:ascii="Arial Narrow" w:hAnsi="Arial Narrow"/>
          <w:sz w:val="22"/>
          <w:szCs w:val="22"/>
        </w:rPr>
        <w:t>community</w:t>
      </w:r>
      <w:r w:rsidRPr="009E1BB0">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E1BB0">
        <w:rPr>
          <w:rFonts w:ascii="Arial Narrow" w:hAnsi="Arial Narrow"/>
          <w:sz w:val="22"/>
          <w:szCs w:val="22"/>
        </w:rPr>
        <w:t>1</w:t>
      </w:r>
      <w:r w:rsidRPr="009E1BB0">
        <w:rPr>
          <w:rFonts w:ascii="Arial Narrow" w:hAnsi="Arial Narrow"/>
          <w:sz w:val="22"/>
          <w:szCs w:val="22"/>
        </w:rPr>
        <w:tab/>
        <w:t>2</w:t>
      </w:r>
      <w:r w:rsidRPr="009E1BB0">
        <w:rPr>
          <w:rFonts w:ascii="Arial Narrow" w:hAnsi="Arial Narrow"/>
          <w:sz w:val="22"/>
          <w:szCs w:val="22"/>
        </w:rPr>
        <w:tab/>
        <w:t>3</w:t>
      </w:r>
      <w:r w:rsidRPr="009E1BB0">
        <w:rPr>
          <w:rFonts w:ascii="Arial Narrow" w:hAnsi="Arial Narrow"/>
          <w:sz w:val="22"/>
          <w:szCs w:val="22"/>
        </w:rPr>
        <w:tab/>
        <w:t>4</w:t>
      </w:r>
      <w:r w:rsidRPr="009E1BB0">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 xml:space="preserve">ensuring that students have the knowledge, skills, and </w:t>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r>
        <w:rPr>
          <w:rFonts w:ascii="Arial Narrow" w:hAnsi="Arial Narrow"/>
          <w:sz w:val="22"/>
          <w:szCs w:val="22"/>
        </w:rPr>
        <w:br/>
      </w:r>
      <w:r w:rsidRPr="009E1BB0">
        <w:rPr>
          <w:rFonts w:ascii="Arial Narrow" w:hAnsi="Arial Narrow"/>
          <w:sz w:val="22"/>
          <w:szCs w:val="22"/>
        </w:rPr>
        <w:t>values needed to become successful adults</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 xml:space="preserve">a willingness to continuously examine one’s own assumptions, </w:t>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r>
        <w:rPr>
          <w:rFonts w:ascii="Arial Narrow" w:hAnsi="Arial Narrow"/>
          <w:sz w:val="22"/>
          <w:szCs w:val="22"/>
        </w:rPr>
        <w:br/>
      </w:r>
      <w:r w:rsidRPr="009E1BB0">
        <w:rPr>
          <w:rFonts w:ascii="Arial Narrow" w:hAnsi="Arial Narrow"/>
          <w:sz w:val="22"/>
          <w:szCs w:val="22"/>
        </w:rPr>
        <w:t>beliefs, and practices</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 xml:space="preserve">doing the work required for high levels of personal and </w:t>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r>
        <w:rPr>
          <w:rFonts w:ascii="Arial Narrow" w:hAnsi="Arial Narrow"/>
          <w:sz w:val="22"/>
          <w:szCs w:val="22"/>
        </w:rPr>
        <w:br/>
      </w:r>
      <w:r w:rsidRPr="009E1BB0">
        <w:rPr>
          <w:rFonts w:ascii="Arial Narrow" w:hAnsi="Arial Narrow"/>
          <w:sz w:val="22"/>
          <w:szCs w:val="22"/>
        </w:rPr>
        <w:t>organization performance</w:t>
      </w:r>
      <w:r>
        <w:rPr>
          <w:rFonts w:ascii="Arial Narrow" w:hAnsi="Arial Narrow"/>
          <w:sz w:val="22"/>
          <w:szCs w:val="22"/>
        </w:rPr>
        <w:br/>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rPr>
          <w:rFonts w:ascii="Arial Narrow" w:hAnsi="Arial Narrow"/>
          <w:b/>
          <w:bCs/>
          <w:sz w:val="22"/>
          <w:szCs w:val="22"/>
        </w:rPr>
      </w:pPr>
      <w:r w:rsidRPr="009E1BB0">
        <w:rPr>
          <w:rFonts w:ascii="Arial Narrow" w:hAnsi="Arial Narrow"/>
          <w:b/>
          <w:bCs/>
          <w:sz w:val="22"/>
          <w:szCs w:val="22"/>
        </w:rPr>
        <w:t>Standard 2 – Student Learning, Success of all students</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student learning as the fundamental purpose of schooling</w:t>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the proposition that all students can learn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the variety of ways in which students can learn</w:t>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life long learning for self and others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professional development as an integral part of school improvement</w:t>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the benefits that diversity brings to the school community</w:t>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a safe and supportive learning environment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preparing students to be contributing members of society</w:t>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rPr>
          <w:rFonts w:ascii="Arial Narrow" w:hAnsi="Arial Narrow"/>
          <w:b/>
          <w:bCs/>
          <w:sz w:val="22"/>
          <w:szCs w:val="22"/>
        </w:rPr>
      </w:pP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rPr>
          <w:rFonts w:ascii="Arial Narrow" w:hAnsi="Arial Narrow"/>
          <w:b/>
          <w:bCs/>
          <w:sz w:val="22"/>
          <w:szCs w:val="22"/>
        </w:rPr>
      </w:pPr>
      <w:r w:rsidRPr="009E1BB0">
        <w:rPr>
          <w:rFonts w:ascii="Arial Narrow" w:hAnsi="Arial Narrow"/>
          <w:b/>
          <w:bCs/>
          <w:sz w:val="22"/>
          <w:szCs w:val="22"/>
        </w:rPr>
        <w:t>Standard 3 - Management</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making management decisions to enhance learning and teaching</w:t>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taking risks to improve schools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trusting people and their judgments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accepting responsibilities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high-quality standards, expectations, and performances</w:t>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involving stakeholders in management processes</w:t>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s>
        <w:autoSpaceDE w:val="0"/>
        <w:autoSpaceDN w:val="0"/>
        <w:adjustRightInd w:val="0"/>
        <w:spacing w:before="120"/>
        <w:rPr>
          <w:rFonts w:ascii="Arial Narrow" w:hAnsi="Arial Narrow"/>
          <w:sz w:val="22"/>
          <w:szCs w:val="22"/>
        </w:rPr>
      </w:pPr>
      <w:r w:rsidRPr="009E1BB0">
        <w:rPr>
          <w:rFonts w:ascii="Arial Narrow" w:hAnsi="Arial Narrow"/>
          <w:sz w:val="22"/>
          <w:szCs w:val="22"/>
        </w:rPr>
        <w:t>a safe environment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Default="00FE0A76" w:rsidP="00FE0A76">
      <w:pPr>
        <w:autoSpaceDE w:val="0"/>
        <w:autoSpaceDN w:val="0"/>
        <w:adjustRightInd w:val="0"/>
        <w:rPr>
          <w:b/>
          <w:bCs/>
        </w:rPr>
      </w:pPr>
      <w:r>
        <w:rPr>
          <w:rFonts w:ascii="Arial Narrow" w:hAnsi="Arial Narrow"/>
          <w:b/>
          <w:bCs/>
          <w:sz w:val="22"/>
          <w:szCs w:val="22"/>
        </w:rPr>
        <w:br w:type="page"/>
      </w:r>
      <w:r>
        <w:rPr>
          <w:b/>
          <w:bCs/>
        </w:rPr>
        <w:lastRenderedPageBreak/>
        <w:t xml:space="preserve">In ________________’s </w:t>
      </w:r>
      <w:r w:rsidRPr="009E1BB0">
        <w:rPr>
          <w:b/>
          <w:bCs/>
          <w:u w:val="single"/>
        </w:rPr>
        <w:t>behavior</w:t>
      </w:r>
      <w:r>
        <w:rPr>
          <w:b/>
          <w:bCs/>
        </w:rPr>
        <w:t xml:space="preserve"> and </w:t>
      </w:r>
      <w:r w:rsidRPr="009E1BB0">
        <w:rPr>
          <w:b/>
          <w:bCs/>
          <w:u w:val="single"/>
        </w:rPr>
        <w:t xml:space="preserve">actions </w:t>
      </w:r>
      <w:r>
        <w:rPr>
          <w:b/>
          <w:bCs/>
        </w:rPr>
        <w:t xml:space="preserve">as a leader in my school, there is </w:t>
      </w:r>
      <w:r w:rsidRPr="0091556E">
        <w:rPr>
          <w:b/>
          <w:bCs/>
          <w:u w:val="single"/>
        </w:rPr>
        <w:t>tangible evidence</w:t>
      </w:r>
      <w:r>
        <w:rPr>
          <w:b/>
          <w:bCs/>
        </w:rPr>
        <w:t xml:space="preserve"> that s/he believes in, values, and is committed to…</w:t>
      </w:r>
    </w:p>
    <w:p w:rsidR="00FE0A76"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rPr>
          <w:b/>
          <w:bCs/>
        </w:rPr>
      </w:pPr>
    </w:p>
    <w:p w:rsidR="00FE0A76" w:rsidRPr="003268D3"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rPr>
          <w:b/>
          <w:bCs/>
          <w:sz w:val="20"/>
        </w:rPr>
      </w:pPr>
      <w:r>
        <w:rPr>
          <w:b/>
          <w:bCs/>
        </w:rPr>
        <w:tab/>
      </w:r>
      <w:r>
        <w:rPr>
          <w:b/>
          <w:bCs/>
        </w:rPr>
        <w:tab/>
      </w:r>
      <w:r>
        <w:rPr>
          <w:b/>
          <w:bCs/>
        </w:rPr>
        <w:tab/>
      </w:r>
      <w:r>
        <w:rPr>
          <w:b/>
          <w:bCs/>
        </w:rPr>
        <w:tab/>
      </w:r>
      <w:r>
        <w:rPr>
          <w:b/>
          <w:bCs/>
        </w:rPr>
        <w:tab/>
      </w:r>
      <w:r>
        <w:rPr>
          <w:b/>
          <w:bCs/>
        </w:rPr>
        <w:tab/>
      </w:r>
      <w:r>
        <w:rPr>
          <w:b/>
          <w:bCs/>
        </w:rPr>
        <w:tab/>
      </w:r>
      <w:r>
        <w:rPr>
          <w:b/>
          <w:bCs/>
        </w:rPr>
        <w:tab/>
      </w:r>
      <w:r w:rsidRPr="003268D3">
        <w:rPr>
          <w:b/>
          <w:bCs/>
          <w:sz w:val="20"/>
        </w:rPr>
        <w:t>disagree</w:t>
      </w:r>
      <w:r w:rsidRPr="003268D3">
        <w:rPr>
          <w:b/>
          <w:bCs/>
          <w:sz w:val="20"/>
        </w:rPr>
        <w:tab/>
      </w:r>
      <w:r w:rsidRPr="003268D3">
        <w:rPr>
          <w:b/>
          <w:bCs/>
          <w:sz w:val="20"/>
        </w:rPr>
        <w:tab/>
      </w:r>
      <w:r w:rsidRPr="003268D3">
        <w:rPr>
          <w:b/>
          <w:bCs/>
          <w:sz w:val="20"/>
        </w:rPr>
        <w:tab/>
      </w:r>
      <w:r w:rsidRPr="003268D3">
        <w:rPr>
          <w:b/>
          <w:bCs/>
          <w:sz w:val="20"/>
        </w:rPr>
        <w:tab/>
        <w:t>agree</w:t>
      </w:r>
      <w:r w:rsidRPr="003268D3">
        <w:rPr>
          <w:b/>
          <w:bCs/>
          <w:sz w:val="20"/>
        </w:rPr>
        <w:br/>
      </w:r>
      <w:r w:rsidRPr="003268D3">
        <w:rPr>
          <w:b/>
          <w:bCs/>
          <w:sz w:val="20"/>
        </w:rPr>
        <w:tab/>
      </w:r>
      <w:r w:rsidRPr="003268D3">
        <w:rPr>
          <w:b/>
          <w:bCs/>
          <w:sz w:val="20"/>
        </w:rPr>
        <w:tab/>
      </w:r>
      <w:r w:rsidRPr="003268D3">
        <w:rPr>
          <w:b/>
          <w:bCs/>
          <w:sz w:val="20"/>
        </w:rPr>
        <w:tab/>
      </w:r>
      <w:r w:rsidRPr="003268D3">
        <w:rPr>
          <w:b/>
          <w:bCs/>
          <w:sz w:val="20"/>
        </w:rPr>
        <w:tab/>
      </w:r>
      <w:r w:rsidRPr="003268D3">
        <w:rPr>
          <w:b/>
          <w:bCs/>
          <w:sz w:val="20"/>
        </w:rPr>
        <w:tab/>
      </w:r>
      <w:r w:rsidRPr="003268D3">
        <w:rPr>
          <w:b/>
          <w:bCs/>
          <w:sz w:val="20"/>
        </w:rPr>
        <w:tab/>
      </w:r>
      <w:r w:rsidRPr="003268D3">
        <w:rPr>
          <w:b/>
          <w:bCs/>
          <w:sz w:val="20"/>
        </w:rPr>
        <w:tab/>
      </w:r>
      <w:r w:rsidRPr="003268D3">
        <w:rPr>
          <w:b/>
          <w:bCs/>
          <w:sz w:val="20"/>
        </w:rPr>
        <w:tab/>
        <w:t>strongly</w:t>
      </w:r>
      <w:r w:rsidRPr="003268D3">
        <w:rPr>
          <w:b/>
          <w:bCs/>
          <w:sz w:val="20"/>
        </w:rPr>
        <w:tab/>
      </w:r>
      <w:r w:rsidRPr="003268D3">
        <w:rPr>
          <w:b/>
          <w:bCs/>
          <w:sz w:val="20"/>
        </w:rPr>
        <w:tab/>
      </w:r>
      <w:r w:rsidRPr="003268D3">
        <w:rPr>
          <w:b/>
          <w:bCs/>
          <w:sz w:val="20"/>
        </w:rPr>
        <w:tab/>
        <w:t xml:space="preserve">       </w:t>
      </w:r>
      <w:r w:rsidRPr="003268D3">
        <w:rPr>
          <w:b/>
          <w:bCs/>
          <w:sz w:val="20"/>
        </w:rPr>
        <w:tab/>
        <w:t>strongly</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rPr>
          <w:rFonts w:ascii="Arial Narrow" w:hAnsi="Arial Narrow"/>
          <w:b/>
          <w:bCs/>
          <w:sz w:val="22"/>
          <w:szCs w:val="22"/>
        </w:rPr>
      </w:pP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rPr>
          <w:rFonts w:ascii="Arial Narrow" w:hAnsi="Arial Narrow"/>
          <w:b/>
          <w:bCs/>
          <w:sz w:val="22"/>
          <w:szCs w:val="22"/>
        </w:rPr>
      </w:pPr>
      <w:r w:rsidRPr="009E1BB0">
        <w:rPr>
          <w:rFonts w:ascii="Arial Narrow" w:hAnsi="Arial Narrow"/>
          <w:b/>
          <w:bCs/>
          <w:sz w:val="22"/>
          <w:szCs w:val="22"/>
        </w:rPr>
        <w:t>Standard 4 – School community</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schools operating as an integral part of the larger community</w:t>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collaboration and communication with families</w:t>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 xml:space="preserve">involvement of families and other stakeholders in school </w:t>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r>
        <w:rPr>
          <w:rFonts w:ascii="Arial Narrow" w:hAnsi="Arial Narrow"/>
          <w:sz w:val="22"/>
          <w:szCs w:val="22"/>
        </w:rPr>
        <w:br/>
      </w:r>
      <w:r w:rsidRPr="009E1BB0">
        <w:rPr>
          <w:rFonts w:ascii="Arial Narrow" w:hAnsi="Arial Narrow"/>
          <w:sz w:val="22"/>
          <w:szCs w:val="22"/>
        </w:rPr>
        <w:t>decision-making processes</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the proposition that diversity enriches the school</w:t>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families as partners in the education of their children</w:t>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 xml:space="preserve">the proposition that families have the best interests of their </w:t>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r>
        <w:rPr>
          <w:rFonts w:ascii="Arial Narrow" w:hAnsi="Arial Narrow"/>
          <w:sz w:val="22"/>
          <w:szCs w:val="22"/>
        </w:rPr>
        <w:br/>
      </w:r>
      <w:r w:rsidRPr="009E1BB0">
        <w:rPr>
          <w:rFonts w:ascii="Arial Narrow" w:hAnsi="Arial Narrow"/>
          <w:sz w:val="22"/>
          <w:szCs w:val="22"/>
        </w:rPr>
        <w:t>children in mind</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 xml:space="preserve">resources of the family and community needing to be brought </w:t>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r>
        <w:rPr>
          <w:rFonts w:ascii="Arial Narrow" w:hAnsi="Arial Narrow"/>
          <w:sz w:val="22"/>
          <w:szCs w:val="22"/>
        </w:rPr>
        <w:br/>
      </w:r>
      <w:r w:rsidRPr="009E1BB0">
        <w:rPr>
          <w:rFonts w:ascii="Arial Narrow" w:hAnsi="Arial Narrow"/>
          <w:sz w:val="22"/>
          <w:szCs w:val="22"/>
        </w:rPr>
        <w:t>to bear on the education of students</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an informed public</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rPr>
          <w:rFonts w:ascii="Arial Narrow" w:hAnsi="Arial Narrow"/>
          <w:b/>
          <w:bCs/>
          <w:sz w:val="22"/>
          <w:szCs w:val="22"/>
        </w:rPr>
      </w:pP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rPr>
          <w:rFonts w:ascii="Arial Narrow" w:hAnsi="Arial Narrow"/>
          <w:b/>
          <w:bCs/>
          <w:sz w:val="22"/>
          <w:szCs w:val="22"/>
        </w:rPr>
      </w:pPr>
      <w:r w:rsidRPr="009E1BB0">
        <w:rPr>
          <w:rFonts w:ascii="Arial Narrow" w:hAnsi="Arial Narrow"/>
          <w:b/>
          <w:bCs/>
          <w:sz w:val="22"/>
          <w:szCs w:val="22"/>
        </w:rPr>
        <w:t xml:space="preserve">Standard 5 </w:t>
      </w:r>
      <w:r>
        <w:rPr>
          <w:rFonts w:ascii="Arial Narrow" w:hAnsi="Arial Narrow"/>
          <w:b/>
          <w:bCs/>
          <w:sz w:val="22"/>
          <w:szCs w:val="22"/>
        </w:rPr>
        <w:t>–</w:t>
      </w:r>
      <w:r w:rsidRPr="009E1BB0">
        <w:rPr>
          <w:rFonts w:ascii="Arial Narrow" w:hAnsi="Arial Narrow"/>
          <w:b/>
          <w:bCs/>
          <w:sz w:val="22"/>
          <w:szCs w:val="22"/>
        </w:rPr>
        <w:t xml:space="preserve"> Ethics</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the ideal of the common good</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the principles of the Bill of Rights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the right of every student to a free, quality education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bringing ethical principles to the decision-making process</w:t>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subordinating one’s own interest to the good of the school</w:t>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r>
        <w:rPr>
          <w:rFonts w:ascii="Arial Narrow" w:hAnsi="Arial Narrow"/>
          <w:sz w:val="22"/>
          <w:szCs w:val="22"/>
        </w:rPr>
        <w:br/>
      </w:r>
      <w:r w:rsidRPr="009E1BB0">
        <w:rPr>
          <w:rFonts w:ascii="Arial Narrow" w:hAnsi="Arial Narrow"/>
          <w:sz w:val="22"/>
          <w:szCs w:val="22"/>
        </w:rPr>
        <w:t>community</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accepting the consequences of upholding one’s principles</w:t>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r>
        <w:rPr>
          <w:rFonts w:ascii="Arial Narrow" w:hAnsi="Arial Narrow"/>
          <w:sz w:val="22"/>
          <w:szCs w:val="22"/>
        </w:rPr>
        <w:br/>
      </w:r>
      <w:r w:rsidRPr="009E1BB0">
        <w:rPr>
          <w:rFonts w:ascii="Arial Narrow" w:hAnsi="Arial Narrow"/>
          <w:sz w:val="22"/>
          <w:szCs w:val="22"/>
        </w:rPr>
        <w:t>and actions</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using the influence of one’s office con</w:t>
      </w:r>
      <w:r>
        <w:rPr>
          <w:rFonts w:ascii="Arial Narrow" w:hAnsi="Arial Narrow"/>
          <w:sz w:val="22"/>
          <w:szCs w:val="22"/>
        </w:rPr>
        <w:t>structively</w:t>
      </w:r>
      <w:r w:rsidRPr="009E1BB0">
        <w:rPr>
          <w:rFonts w:ascii="Arial Narrow" w:hAnsi="Arial Narrow"/>
          <w:sz w:val="22"/>
          <w:szCs w:val="22"/>
        </w:rPr>
        <w:t xml:space="preserve"> and</w:t>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r>
        <w:rPr>
          <w:rFonts w:ascii="Arial Narrow" w:hAnsi="Arial Narrow"/>
          <w:sz w:val="22"/>
          <w:szCs w:val="22"/>
        </w:rPr>
        <w:br/>
      </w:r>
      <w:r w:rsidRPr="009E1BB0">
        <w:rPr>
          <w:rFonts w:ascii="Arial Narrow" w:hAnsi="Arial Narrow"/>
          <w:sz w:val="22"/>
          <w:szCs w:val="22"/>
        </w:rPr>
        <w:t>productively in the service of all students and their families</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development of a caring school community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rPr>
          <w:rFonts w:ascii="Arial Narrow" w:hAnsi="Arial Narrow"/>
          <w:b/>
          <w:bCs/>
          <w:sz w:val="22"/>
          <w:szCs w:val="22"/>
        </w:rPr>
      </w:pP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rPr>
          <w:rFonts w:ascii="Arial Narrow" w:hAnsi="Arial Narrow"/>
          <w:b/>
          <w:bCs/>
          <w:sz w:val="22"/>
          <w:szCs w:val="22"/>
        </w:rPr>
      </w:pPr>
      <w:r w:rsidRPr="009E1BB0">
        <w:rPr>
          <w:rFonts w:ascii="Arial Narrow" w:hAnsi="Arial Narrow"/>
          <w:b/>
          <w:bCs/>
          <w:sz w:val="22"/>
          <w:szCs w:val="22"/>
        </w:rPr>
        <w:t>Standard 6 – Social context</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education as a key to opportunity and social mobility</w:t>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recognizing a variety of ideas, values, and cultures</w:t>
      </w:r>
      <w:r>
        <w:rPr>
          <w:rFonts w:ascii="Arial Narrow" w:hAnsi="Arial Narrow"/>
          <w:sz w:val="22"/>
          <w:szCs w:val="22"/>
        </w:rPr>
        <w:tab/>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 xml:space="preserve">importance of a continuing dialogue with other decision makers </w:t>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r>
        <w:rPr>
          <w:rFonts w:ascii="Arial Narrow" w:hAnsi="Arial Narrow"/>
          <w:sz w:val="22"/>
          <w:szCs w:val="22"/>
        </w:rPr>
        <w:br/>
      </w:r>
      <w:r w:rsidRPr="009E1BB0">
        <w:rPr>
          <w:rFonts w:ascii="Arial Narrow" w:hAnsi="Arial Narrow"/>
          <w:sz w:val="22"/>
          <w:szCs w:val="22"/>
        </w:rPr>
        <w:t>affecting education</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 xml:space="preserve">actively participating in the political and policy-making context </w:t>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r>
        <w:rPr>
          <w:rFonts w:ascii="Arial Narrow" w:hAnsi="Arial Narrow"/>
          <w:sz w:val="22"/>
          <w:szCs w:val="22"/>
        </w:rPr>
        <w:br/>
      </w:r>
      <w:r w:rsidRPr="009E1BB0">
        <w:rPr>
          <w:rFonts w:ascii="Arial Narrow" w:hAnsi="Arial Narrow"/>
          <w:sz w:val="22"/>
          <w:szCs w:val="22"/>
        </w:rPr>
        <w:t>in the service of education</w:t>
      </w:r>
    </w:p>
    <w:p w:rsidR="00FE0A76" w:rsidRPr="009E1BB0" w:rsidRDefault="00FE0A76" w:rsidP="00FE0A76">
      <w:pPr>
        <w:tabs>
          <w:tab w:val="left" w:pos="720"/>
          <w:tab w:val="left" w:pos="1440"/>
          <w:tab w:val="left" w:pos="2160"/>
          <w:tab w:val="left" w:pos="2880"/>
          <w:tab w:val="left" w:pos="3600"/>
          <w:tab w:val="left" w:pos="4320"/>
          <w:tab w:val="center" w:pos="5040"/>
          <w:tab w:val="center" w:pos="5760"/>
          <w:tab w:val="center" w:pos="6480"/>
          <w:tab w:val="center" w:pos="7200"/>
          <w:tab w:val="center" w:pos="7920"/>
          <w:tab w:val="center" w:pos="8640"/>
          <w:tab w:val="center" w:pos="9360"/>
        </w:tabs>
        <w:autoSpaceDE w:val="0"/>
        <w:autoSpaceDN w:val="0"/>
        <w:adjustRightInd w:val="0"/>
        <w:spacing w:before="120"/>
        <w:rPr>
          <w:rFonts w:ascii="Arial Narrow" w:hAnsi="Arial Narrow"/>
          <w:sz w:val="22"/>
          <w:szCs w:val="22"/>
        </w:rPr>
      </w:pPr>
      <w:r w:rsidRPr="009E1BB0">
        <w:rPr>
          <w:rFonts w:ascii="Arial Narrow" w:hAnsi="Arial Narrow"/>
          <w:sz w:val="22"/>
          <w:szCs w:val="22"/>
        </w:rPr>
        <w:t xml:space="preserve">using legal systems to protect student rights and improve </w:t>
      </w:r>
      <w:r>
        <w:rPr>
          <w:rFonts w:ascii="Arial Narrow" w:hAnsi="Arial Narrow"/>
          <w:sz w:val="22"/>
          <w:szCs w:val="22"/>
        </w:rPr>
        <w:tab/>
      </w:r>
      <w:r>
        <w:rPr>
          <w:rFonts w:ascii="Arial Narrow" w:hAnsi="Arial Narrow"/>
          <w:sz w:val="22"/>
          <w:szCs w:val="22"/>
        </w:rPr>
        <w:tab/>
        <w:t>1</w:t>
      </w:r>
      <w:r>
        <w:rPr>
          <w:rFonts w:ascii="Arial Narrow" w:hAnsi="Arial Narrow"/>
          <w:sz w:val="22"/>
          <w:szCs w:val="22"/>
        </w:rPr>
        <w:tab/>
        <w:t>2</w:t>
      </w:r>
      <w:r>
        <w:rPr>
          <w:rFonts w:ascii="Arial Narrow" w:hAnsi="Arial Narrow"/>
          <w:sz w:val="22"/>
          <w:szCs w:val="22"/>
        </w:rPr>
        <w:tab/>
        <w:t>3</w:t>
      </w:r>
      <w:r>
        <w:rPr>
          <w:rFonts w:ascii="Arial Narrow" w:hAnsi="Arial Narrow"/>
          <w:sz w:val="22"/>
          <w:szCs w:val="22"/>
        </w:rPr>
        <w:tab/>
        <w:t>4</w:t>
      </w:r>
      <w:r>
        <w:rPr>
          <w:rFonts w:ascii="Arial Narrow" w:hAnsi="Arial Narrow"/>
          <w:sz w:val="22"/>
          <w:szCs w:val="22"/>
        </w:rPr>
        <w:tab/>
        <w:t>5</w:t>
      </w:r>
      <w:r>
        <w:rPr>
          <w:rFonts w:ascii="Arial Narrow" w:hAnsi="Arial Narrow"/>
          <w:sz w:val="22"/>
          <w:szCs w:val="22"/>
        </w:rPr>
        <w:br/>
      </w:r>
      <w:r w:rsidRPr="009E1BB0">
        <w:rPr>
          <w:rFonts w:ascii="Arial Narrow" w:hAnsi="Arial Narrow"/>
          <w:sz w:val="22"/>
          <w:szCs w:val="22"/>
        </w:rPr>
        <w:t>student opportunities</w:t>
      </w:r>
    </w:p>
    <w:p w:rsidR="00FE0A76" w:rsidRPr="00FE0A76" w:rsidRDefault="00FE0A76" w:rsidP="00FE0A76">
      <w:pPr>
        <w:pStyle w:val="BodyTextIndent3"/>
        <w:ind w:left="0"/>
        <w:jc w:val="center"/>
        <w:rPr>
          <w:b/>
          <w:sz w:val="22"/>
          <w:szCs w:val="22"/>
        </w:rPr>
      </w:pPr>
      <w:r>
        <w:rPr>
          <w:b/>
          <w:szCs w:val="24"/>
        </w:rPr>
        <w:br w:type="page"/>
      </w:r>
      <w:r w:rsidRPr="00FE0A76">
        <w:rPr>
          <w:b/>
          <w:sz w:val="22"/>
          <w:szCs w:val="22"/>
        </w:rPr>
        <w:lastRenderedPageBreak/>
        <w:t xml:space="preserve"> INTERNSHIP APPLICATION</w:t>
      </w:r>
    </w:p>
    <w:p w:rsidR="00FE0A76" w:rsidRDefault="00FE0A76" w:rsidP="00FE0A76">
      <w:pPr>
        <w:pStyle w:val="BodyTextIndent3"/>
        <w:ind w:left="0"/>
        <w:rPr>
          <w:b/>
          <w:szCs w:val="24"/>
        </w:rPr>
      </w:pPr>
    </w:p>
    <w:p w:rsidR="00FE0A76" w:rsidRDefault="00FE0A76" w:rsidP="00FE0A76">
      <w:pPr>
        <w:pStyle w:val="BodyTextIndent3"/>
        <w:ind w:left="0"/>
        <w:rPr>
          <w:b/>
          <w:szCs w:val="24"/>
        </w:rPr>
      </w:pPr>
    </w:p>
    <w:p w:rsidR="00FE0A76" w:rsidRPr="00EB23F5" w:rsidRDefault="00FE0A76" w:rsidP="00FE0A76">
      <w:r w:rsidRPr="00EB23F5">
        <w:t>Dear Internship Site Supervisor:</w:t>
      </w:r>
    </w:p>
    <w:p w:rsidR="00FE0A76" w:rsidRPr="00EB23F5" w:rsidRDefault="00FE0A76" w:rsidP="00FE0A76"/>
    <w:p w:rsidR="00FE0A76" w:rsidRPr="00EB23F5" w:rsidRDefault="00FE0A76" w:rsidP="00FE0A76">
      <w:r>
        <w:t xml:space="preserve">The intern presenting this letter to you is requesting that you </w:t>
      </w:r>
      <w:r w:rsidRPr="00EB23F5">
        <w:t xml:space="preserve">provide professional guidance as </w:t>
      </w:r>
      <w:r w:rsidRPr="00C96631">
        <w:rPr>
          <w:u w:val="single"/>
        </w:rPr>
        <w:t>site supervisor</w:t>
      </w:r>
      <w:r w:rsidRPr="00EB23F5">
        <w:t xml:space="preserve"> for </w:t>
      </w:r>
      <w:r>
        <w:t xml:space="preserve">his/her internship in the Education Leadership Program at George Mason University’s College of </w:t>
      </w:r>
      <w:r w:rsidRPr="00EB23F5">
        <w:t>Education and Human Development</w:t>
      </w:r>
      <w:r>
        <w:t xml:space="preserve">. </w:t>
      </w:r>
      <w:r w:rsidRPr="00EB23F5">
        <w:t>It is our hope that this arrangement will be mutually beneficial, as we require interns to address “real life” experiences and situations at their assigned sites.</w:t>
      </w:r>
    </w:p>
    <w:p w:rsidR="00FE0A76" w:rsidRPr="00EB23F5" w:rsidRDefault="00FE0A76" w:rsidP="00FE0A76"/>
    <w:p w:rsidR="00FE0A76" w:rsidRPr="00EB23F5" w:rsidRDefault="00FE0A76" w:rsidP="00FE0A76">
      <w:r w:rsidRPr="00EB23F5">
        <w:t xml:space="preserve">The requirements and protocol for Education Leadership interns are explained in the internship handbook, which your assigned intern can share with you. As the site supervisor, we ask that you </w:t>
      </w:r>
      <w:r w:rsidRPr="00EB23F5">
        <w:rPr>
          <w:u w:val="single"/>
        </w:rPr>
        <w:t>review your intern’s plan</w:t>
      </w:r>
      <w:r w:rsidRPr="00EB23F5">
        <w:t xml:space="preserve"> very carefully and indicate your approval to the intern. We also require that you</w:t>
      </w:r>
      <w:r>
        <w:t xml:space="preserve"> complete the</w:t>
      </w:r>
      <w:r w:rsidRPr="00EB23F5">
        <w:t xml:space="preserve"> </w:t>
      </w:r>
      <w:r w:rsidRPr="00EB23F5">
        <w:rPr>
          <w:u w:val="single"/>
        </w:rPr>
        <w:t>evaluation of student intern form</w:t>
      </w:r>
      <w:r w:rsidRPr="00EB23F5">
        <w:t xml:space="preserve"> (Appendix F in the handbook) after your intern has fully implemented his/her internship plan.  This evaluation should be shared with and given to the intern.  It will be included as part of each intern’s Collective Record of internship activities.</w:t>
      </w:r>
    </w:p>
    <w:p w:rsidR="00FE0A76" w:rsidRPr="00EB23F5" w:rsidRDefault="00FE0A76" w:rsidP="00FE0A76"/>
    <w:p w:rsidR="00FE0A76" w:rsidRPr="00EB23F5" w:rsidRDefault="00FE0A76" w:rsidP="00FE0A76">
      <w:r w:rsidRPr="00EB23F5">
        <w:t>One of the purposes of the internship program is to provide opportunities for our students to apply their skills and knowledge in authentic situations under the leadership of experienced professionals. Your willingness to participate in this aspect of our licensure program is extremely important to the future success of our interns, our schools, and the children we serve. I encourage you to nurture a mentoring relationship with the intern under your supervision to make the experience as rich and rewarding as possible.  Making yourself available to the intern on a regular basis is a big part of that process. Meeting with your intern once or twice a month would be most appreciated; weekly would be ideal.</w:t>
      </w:r>
    </w:p>
    <w:p w:rsidR="00FE0A76" w:rsidRDefault="00FE0A76" w:rsidP="00FE0A76"/>
    <w:p w:rsidR="00FE0A76" w:rsidRPr="00EB23F5" w:rsidRDefault="00FE0A76" w:rsidP="00FE0A76">
      <w:r>
        <w:t xml:space="preserve">If you agree to serve as site supervisor, </w:t>
      </w:r>
      <w:r w:rsidRPr="00151ED6">
        <w:rPr>
          <w:b/>
        </w:rPr>
        <w:t>please sign and date the intern’s Education Leadership Internship Application Form</w:t>
      </w:r>
      <w:r>
        <w:t xml:space="preserve">. </w:t>
      </w:r>
      <w:r w:rsidRPr="00EB23F5">
        <w:t>We sincerely appreciate your assistance in helping us to develop outstanding candidates for school leadership positions.</w:t>
      </w:r>
      <w:r>
        <w:t xml:space="preserve"> </w:t>
      </w:r>
      <w:r w:rsidRPr="00EB23F5">
        <w:t>We invite your review and comments regarding any phase of the internship as we continue to revise our programs to meet the needs of the individuals and school divisions in our region.  Please feel free to contact me any time via e-mail (</w:t>
      </w:r>
      <w:hyperlink r:id="rId12" w:history="1">
        <w:r w:rsidR="00344054" w:rsidRPr="0010184C">
          <w:rPr>
            <w:rStyle w:val="Hyperlink"/>
          </w:rPr>
          <w:t>bpfoutz@gmu.edu</w:t>
        </w:r>
      </w:hyperlink>
      <w:r w:rsidRPr="00EB23F5">
        <w:t>) or by telephone (703.</w:t>
      </w:r>
      <w:r w:rsidR="00344054">
        <w:t>536-1693</w:t>
      </w:r>
      <w:r w:rsidRPr="00EB23F5">
        <w:t>).</w:t>
      </w:r>
    </w:p>
    <w:p w:rsidR="00FE0A76" w:rsidRPr="00EB23F5" w:rsidRDefault="00FE0A76" w:rsidP="00FE0A76"/>
    <w:p w:rsidR="00FE0A76" w:rsidRPr="00EB23F5" w:rsidRDefault="00FE0A76" w:rsidP="00FE0A76">
      <w:r w:rsidRPr="00EB23F5">
        <w:t>Thanks again for your help with the internship experience.</w:t>
      </w:r>
    </w:p>
    <w:p w:rsidR="00FE0A76" w:rsidRPr="00EB23F5" w:rsidRDefault="00FE0A76" w:rsidP="00FE0A76"/>
    <w:p w:rsidR="00FE0A76" w:rsidRPr="00EB23F5" w:rsidRDefault="00FE0A76" w:rsidP="00FE0A76">
      <w:r w:rsidRPr="00EB23F5">
        <w:t>Sincerely,</w:t>
      </w:r>
    </w:p>
    <w:p w:rsidR="00FE0A76" w:rsidRPr="00EB23F5" w:rsidRDefault="00FE0A76" w:rsidP="00FE0A76"/>
    <w:p w:rsidR="00344054" w:rsidRDefault="00344054" w:rsidP="00FE0A76">
      <w:r>
        <w:t>Bonnie Pfoutz, Ed.D</w:t>
      </w:r>
    </w:p>
    <w:p w:rsidR="00FE0A76" w:rsidRDefault="00344054" w:rsidP="00FE0A76">
      <w:r>
        <w:t xml:space="preserve">Assistant </w:t>
      </w:r>
      <w:r w:rsidR="00FE0A76">
        <w:t>Professor, University Supervisor</w:t>
      </w:r>
    </w:p>
    <w:p w:rsidR="00FE0A76" w:rsidRPr="0060655E" w:rsidRDefault="00FE0A76" w:rsidP="00FE0A7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8"/>
          <w:szCs w:val="28"/>
        </w:rPr>
      </w:pPr>
      <w:r>
        <w:rPr>
          <w:b/>
        </w:rPr>
        <w:br w:type="page"/>
      </w:r>
      <w:r w:rsidRPr="0060655E">
        <w:rPr>
          <w:b/>
          <w:sz w:val="28"/>
          <w:szCs w:val="28"/>
        </w:rPr>
        <w:lastRenderedPageBreak/>
        <w:t>EDUCATION LEADERSHIP INTERNSHIP APPLICATION FORM</w:t>
      </w:r>
    </w:p>
    <w:p w:rsidR="00FE0A76" w:rsidRPr="000A7A34" w:rsidRDefault="00FE0A76" w:rsidP="00FE0A7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r w:rsidRPr="000A7A34">
        <w:rPr>
          <w:b/>
        </w:rPr>
        <w:t>GEORGE MASON UNIVERSITY</w:t>
      </w:r>
    </w:p>
    <w:p w:rsidR="00FE0A76" w:rsidRPr="000A7A34" w:rsidRDefault="00FE0A76" w:rsidP="00FE0A7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2"/>
        </w:rPr>
      </w:pPr>
      <w:r w:rsidRPr="000A7A34">
        <w:rPr>
          <w:b/>
        </w:rPr>
        <w:t>College of Education &amp; Human Development</w:t>
      </w:r>
    </w:p>
    <w:p w:rsidR="00FE0A76" w:rsidRPr="000A7A34" w:rsidRDefault="00FE0A76" w:rsidP="00FE0A7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32"/>
        </w:rPr>
      </w:pP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 xml:space="preserve">Ms./Mr. ____________________________________________________________ </w:t>
      </w:r>
      <w:r w:rsidRPr="00EB23F5">
        <w:rPr>
          <w:rFonts w:ascii="Times New Roman" w:hAnsi="Times New Roman"/>
          <w:noProof/>
        </w:rPr>
        <w:tab/>
        <w:t xml:space="preserve">_____Fall </w:t>
      </w:r>
      <w:r w:rsidRPr="00EB23F5">
        <w:rPr>
          <w:rFonts w:ascii="Times New Roman" w:hAnsi="Times New Roman"/>
          <w:noProof/>
        </w:rPr>
        <w:tab/>
        <w:t>20____</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ab/>
        <w:t xml:space="preserve"> Last</w:t>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First</w:t>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Middle</w:t>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00151ED6">
        <w:rPr>
          <w:rFonts w:ascii="Times New Roman" w:hAnsi="Times New Roman"/>
          <w:noProof/>
        </w:rPr>
        <w:t>__</w:t>
      </w:r>
      <w:r w:rsidRPr="00EB23F5">
        <w:rPr>
          <w:rFonts w:ascii="Times New Roman" w:hAnsi="Times New Roman"/>
          <w:noProof/>
        </w:rPr>
        <w:t xml:space="preserve">__Spring   </w:t>
      </w:r>
      <w:r w:rsidRPr="00EB23F5">
        <w:rPr>
          <w:rFonts w:ascii="Times New Roman" w:hAnsi="Times New Roman"/>
          <w:noProof/>
        </w:rPr>
        <w:tab/>
        <w:t>20</w:t>
      </w:r>
    </w:p>
    <w:p w:rsidR="00FE0A76" w:rsidRPr="00344054"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u w:val="single"/>
        </w:rPr>
      </w:pP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344054">
        <w:rPr>
          <w:rFonts w:ascii="Times New Roman" w:hAnsi="Times New Roman"/>
          <w:noProof/>
          <w:u w:val="single"/>
        </w:rPr>
        <w:t>___</w:t>
      </w:r>
      <w:r w:rsidR="00344054" w:rsidRPr="00344054">
        <w:rPr>
          <w:rFonts w:ascii="Times New Roman" w:hAnsi="Times New Roman"/>
          <w:noProof/>
          <w:u w:val="single"/>
        </w:rPr>
        <w:t>X</w:t>
      </w:r>
      <w:r w:rsidRPr="00344054">
        <w:rPr>
          <w:rFonts w:ascii="Times New Roman" w:hAnsi="Times New Roman"/>
          <w:noProof/>
          <w:u w:val="single"/>
        </w:rPr>
        <w:t>__</w:t>
      </w:r>
      <w:r w:rsidRPr="00EB23F5">
        <w:rPr>
          <w:rFonts w:ascii="Times New Roman" w:hAnsi="Times New Roman"/>
          <w:noProof/>
        </w:rPr>
        <w:t xml:space="preserve">Summer </w:t>
      </w:r>
      <w:r w:rsidRPr="00EB23F5">
        <w:rPr>
          <w:rFonts w:ascii="Times New Roman" w:hAnsi="Times New Roman"/>
          <w:noProof/>
        </w:rPr>
        <w:tab/>
      </w:r>
      <w:r w:rsidRPr="00344054">
        <w:rPr>
          <w:rFonts w:ascii="Times New Roman" w:hAnsi="Times New Roman"/>
          <w:noProof/>
          <w:u w:val="single"/>
        </w:rPr>
        <w:t>20</w:t>
      </w:r>
      <w:r w:rsidR="00344054" w:rsidRPr="00344054">
        <w:rPr>
          <w:rFonts w:ascii="Times New Roman" w:hAnsi="Times New Roman"/>
          <w:noProof/>
          <w:u w:val="single"/>
        </w:rPr>
        <w:t>09</w:t>
      </w:r>
      <w:r w:rsidRPr="00344054">
        <w:rPr>
          <w:rFonts w:ascii="Times New Roman" w:hAnsi="Times New Roman"/>
          <w:noProof/>
          <w:u w:val="single"/>
        </w:rPr>
        <w:t>____</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_____________________________________________________________________________________________</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Home Address:</w:t>
      </w:r>
      <w:r w:rsidRPr="00EB23F5">
        <w:rPr>
          <w:rFonts w:ascii="Times New Roman" w:hAnsi="Times New Roman"/>
          <w:noProof/>
        </w:rPr>
        <w:tab/>
        <w:t>Street, City, State &amp; Zip</w:t>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Home Telephone</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_____________________________________________________________________________________________</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Work Address:</w:t>
      </w:r>
      <w:r w:rsidRPr="00EB23F5">
        <w:rPr>
          <w:rFonts w:ascii="Times New Roman" w:hAnsi="Times New Roman"/>
          <w:noProof/>
        </w:rPr>
        <w:tab/>
        <w:t>Street, City, State &amp; Zip</w:t>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Work Telephone</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2"/>
        </w:rPr>
      </w:pP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 xml:space="preserve">E-Mail Address:  __________________________________@gmu.edu  </w:t>
      </w:r>
    </w:p>
    <w:p w:rsidR="00FE0A76"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 xml:space="preserve">Intern’s GMU ID#  G_______________________________   </w:t>
      </w:r>
    </w:p>
    <w:p w:rsidR="00FE0A76"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Primary Site*:_________________________________________________________________________________</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Name of Site</w:t>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Telephone</w:t>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br/>
        <w:t>School Division/district: _____________________________________________________________________</w:t>
      </w:r>
    </w:p>
    <w:p w:rsidR="00FE0A76"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School Address:________________________________________________________________________________</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Street</w:t>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City &amp; State</w:t>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Zip Code</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16"/>
          <w:szCs w:val="16"/>
        </w:rPr>
      </w:pPr>
      <w:r w:rsidRPr="00EB23F5">
        <w:rPr>
          <w:rFonts w:ascii="Times New Roman" w:hAnsi="Times New Roman"/>
          <w:noProof/>
        </w:rPr>
        <w:tab/>
        <w:t xml:space="preserve">      </w:t>
      </w:r>
      <w:r w:rsidRPr="00EB23F5">
        <w:rPr>
          <w:rFonts w:ascii="Times New Roman" w:hAnsi="Times New Roman"/>
          <w:noProof/>
          <w:sz w:val="16"/>
          <w:szCs w:val="16"/>
        </w:rPr>
        <w:t>Dr.</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16"/>
          <w:szCs w:val="16"/>
        </w:rPr>
      </w:pPr>
      <w:r w:rsidRPr="00EB23F5">
        <w:rPr>
          <w:rFonts w:ascii="Times New Roman" w:hAnsi="Times New Roman"/>
          <w:noProof/>
        </w:rPr>
        <w:t>Site</w:t>
      </w:r>
      <w:r w:rsidRPr="00EB23F5">
        <w:rPr>
          <w:rFonts w:ascii="Times New Roman" w:hAnsi="Times New Roman"/>
          <w:noProof/>
          <w:sz w:val="16"/>
          <w:szCs w:val="16"/>
        </w:rPr>
        <w:tab/>
        <w:t xml:space="preserve">       Mr.</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 xml:space="preserve">Supervisor:  </w:t>
      </w:r>
      <w:r w:rsidRPr="00EB23F5">
        <w:rPr>
          <w:rFonts w:ascii="Times New Roman" w:hAnsi="Times New Roman"/>
          <w:noProof/>
          <w:sz w:val="16"/>
          <w:szCs w:val="16"/>
        </w:rPr>
        <w:t>Ms</w:t>
      </w:r>
      <w:r w:rsidRPr="00EB23F5">
        <w:rPr>
          <w:rFonts w:ascii="Times New Roman" w:hAnsi="Times New Roman"/>
          <w:noProof/>
        </w:rPr>
        <w:t>._____________________________________</w:t>
      </w:r>
      <w:r w:rsidRPr="00EB23F5">
        <w:rPr>
          <w:rFonts w:ascii="Times New Roman" w:hAnsi="Times New Roman"/>
          <w:noProof/>
        </w:rPr>
        <w:tab/>
      </w:r>
      <w:r>
        <w:rPr>
          <w:rFonts w:ascii="Times New Roman" w:hAnsi="Times New Roman"/>
          <w:noProof/>
        </w:rPr>
        <w:tab/>
      </w:r>
      <w:r w:rsidRPr="00EB23F5">
        <w:rPr>
          <w:rFonts w:ascii="Times New Roman" w:hAnsi="Times New Roman"/>
          <w:noProof/>
        </w:rPr>
        <w:t>____________________________________</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Name (Please print)</w:t>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Work Telephone</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firstLine="720"/>
        <w:rPr>
          <w:rFonts w:ascii="Times New Roman" w:hAnsi="Times New Roman"/>
          <w:noProof/>
        </w:rPr>
      </w:pPr>
      <w:r w:rsidRPr="00EB23F5">
        <w:rPr>
          <w:rFonts w:ascii="Times New Roman" w:hAnsi="Times New Roman"/>
          <w:noProof/>
        </w:rPr>
        <w:t>_____________________________________</w:t>
      </w:r>
      <w:r w:rsidRPr="00EB23F5">
        <w:rPr>
          <w:rFonts w:ascii="Times New Roman" w:hAnsi="Times New Roman"/>
          <w:noProof/>
        </w:rPr>
        <w:tab/>
        <w:t>____________________________________</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Position</w:t>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E-Mail Address</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ab/>
      </w:r>
      <w:r w:rsidRPr="00EB23F5">
        <w:rPr>
          <w:rFonts w:ascii="Times New Roman" w:hAnsi="Times New Roman"/>
          <w:noProof/>
        </w:rPr>
        <w:tab/>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noProof/>
        </w:rPr>
      </w:pPr>
      <w:r w:rsidRPr="00EB23F5">
        <w:rPr>
          <w:rFonts w:ascii="Times New Roman" w:hAnsi="Times New Roman"/>
          <w:noProof/>
        </w:rPr>
        <w:t>_____________________________________</w:t>
      </w:r>
      <w:r w:rsidRPr="00EB23F5">
        <w:rPr>
          <w:rFonts w:ascii="Times New Roman" w:hAnsi="Times New Roman"/>
          <w:noProof/>
        </w:rPr>
        <w:tab/>
        <w:t>____________________________________</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720"/>
        <w:rPr>
          <w:rFonts w:ascii="Times New Roman" w:hAnsi="Times New Roman"/>
          <w:noProof/>
        </w:rPr>
      </w:pPr>
      <w:r w:rsidRPr="00EB23F5">
        <w:rPr>
          <w:rFonts w:ascii="Times New Roman" w:hAnsi="Times New Roman"/>
          <w:noProof/>
        </w:rPr>
        <w:t>Signature</w:t>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Date</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 xml:space="preserve">Intern: </w:t>
      </w:r>
      <w:r w:rsidRPr="00EB23F5">
        <w:rPr>
          <w:rFonts w:ascii="Times New Roman" w:hAnsi="Times New Roman"/>
          <w:noProof/>
        </w:rPr>
        <w:tab/>
      </w:r>
      <w:r w:rsidRPr="00EB23F5">
        <w:rPr>
          <w:rFonts w:ascii="Times New Roman" w:hAnsi="Times New Roman"/>
          <w:noProof/>
        </w:rPr>
        <w:tab/>
        <w:t xml:space="preserve">____________________________________ </w:t>
      </w:r>
      <w:r w:rsidRPr="00EB23F5">
        <w:rPr>
          <w:rFonts w:ascii="Times New Roman" w:hAnsi="Times New Roman"/>
          <w:noProof/>
        </w:rPr>
        <w:tab/>
        <w:t>____________________________________</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Signature</w:t>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Date</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University Supervisor:________</w:t>
      </w:r>
      <w:r w:rsidR="00344054">
        <w:rPr>
          <w:rFonts w:ascii="Times New Roman" w:hAnsi="Times New Roman"/>
          <w:noProof/>
          <w:u w:val="single"/>
        </w:rPr>
        <w:t>Dr. Pfoutz</w:t>
      </w:r>
      <w:r w:rsidRPr="00EB23F5">
        <w:rPr>
          <w:rFonts w:ascii="Times New Roman" w:hAnsi="Times New Roman"/>
          <w:noProof/>
        </w:rPr>
        <w:t>__________________________________________________________________</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Name (Please print)</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ab/>
      </w:r>
      <w:r w:rsidRPr="00EB23F5">
        <w:rPr>
          <w:rFonts w:ascii="Times New Roman" w:hAnsi="Times New Roman"/>
          <w:noProof/>
        </w:rPr>
        <w:tab/>
        <w:t xml:space="preserve">        ____________________________________</w:t>
      </w:r>
      <w:r w:rsidRPr="00EB23F5">
        <w:rPr>
          <w:rFonts w:ascii="Times New Roman" w:hAnsi="Times New Roman"/>
          <w:noProof/>
        </w:rPr>
        <w:tab/>
        <w:t>____________________________________</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Signature</w:t>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r>
      <w:r w:rsidRPr="00EB23F5">
        <w:rPr>
          <w:rFonts w:ascii="Times New Roman" w:hAnsi="Times New Roman"/>
          <w:noProof/>
        </w:rPr>
        <w:tab/>
        <w:t>Date</w:t>
      </w: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p>
    <w:p w:rsidR="00FE0A76" w:rsidRPr="00EB23F5" w:rsidRDefault="00FE0A76" w:rsidP="00FE0A76">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rPr>
      </w:pPr>
      <w:r w:rsidRPr="00EB23F5">
        <w:rPr>
          <w:rFonts w:ascii="Times New Roman" w:hAnsi="Times New Roman"/>
          <w:noProof/>
        </w:rPr>
        <w:t xml:space="preserve">*Please list all additional internship sites on the back of this form. </w:t>
      </w:r>
    </w:p>
    <w:p w:rsidR="00FE0A76" w:rsidRPr="00FE0A76" w:rsidRDefault="00FE0A76" w:rsidP="00FE0A7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sz w:val="28"/>
          <w:szCs w:val="28"/>
        </w:rPr>
      </w:pPr>
      <w:r>
        <w:rPr>
          <w:b/>
          <w:noProof/>
          <w:sz w:val="20"/>
        </w:rPr>
        <w:br w:type="page"/>
      </w:r>
      <w:r w:rsidRPr="00FE0A76">
        <w:rPr>
          <w:b/>
          <w:noProof/>
          <w:sz w:val="28"/>
          <w:szCs w:val="28"/>
        </w:rPr>
        <w:lastRenderedPageBreak/>
        <w:t>Internship Plan</w:t>
      </w:r>
    </w:p>
    <w:p w:rsidR="00FE0A76" w:rsidRDefault="00FE0A76" w:rsidP="00FE0A7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430"/>
        <w:gridCol w:w="5220"/>
      </w:tblGrid>
      <w:tr w:rsidR="00FE0A76" w:rsidRPr="00077671" w:rsidTr="00B00C65">
        <w:tc>
          <w:tcPr>
            <w:tcW w:w="2448" w:type="dxa"/>
          </w:tcPr>
          <w:p w:rsidR="00FE0A76" w:rsidRPr="00077671" w:rsidRDefault="00FE0A76"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r w:rsidRPr="00077671">
              <w:rPr>
                <w:sz w:val="20"/>
              </w:rPr>
              <w:t>Standard</w:t>
            </w:r>
          </w:p>
        </w:tc>
        <w:tc>
          <w:tcPr>
            <w:tcW w:w="2430" w:type="dxa"/>
          </w:tcPr>
          <w:p w:rsidR="00FE0A76" w:rsidRPr="00077671" w:rsidRDefault="00FE0A76"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r w:rsidRPr="00077671">
              <w:rPr>
                <w:sz w:val="20"/>
              </w:rPr>
              <w:t>Skill and experience areas</w:t>
            </w:r>
          </w:p>
        </w:tc>
        <w:tc>
          <w:tcPr>
            <w:tcW w:w="5220" w:type="dxa"/>
          </w:tcPr>
          <w:p w:rsidR="00FE0A76" w:rsidRPr="00077671" w:rsidRDefault="00FE0A76"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r>
              <w:rPr>
                <w:sz w:val="20"/>
              </w:rPr>
              <w:t>Proposed activities</w:t>
            </w:r>
          </w:p>
        </w:tc>
      </w:tr>
      <w:tr w:rsidR="00FE0A76" w:rsidRPr="00077671" w:rsidTr="00B00C65">
        <w:tc>
          <w:tcPr>
            <w:tcW w:w="2448" w:type="dxa"/>
          </w:tcPr>
          <w:p w:rsidR="00FE0A76" w:rsidRPr="00077671" w:rsidRDefault="00FE0A76"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ascii="TimesNewRoman,Bold" w:hAnsi="TimesNewRoman,Bold" w:cs="TimesNewRoman,Bold"/>
                <w:b/>
                <w:bCs/>
                <w:sz w:val="20"/>
              </w:rPr>
            </w:pPr>
            <w:r w:rsidRPr="00077671">
              <w:rPr>
                <w:rFonts w:ascii="TimesNewRoman,Bold" w:hAnsi="TimesNewRoman,Bold" w:cs="TimesNewRoman,Bold"/>
                <w:b/>
                <w:bCs/>
                <w:sz w:val="20"/>
              </w:rPr>
              <w:t>Standard 1.0: Candidates who complete the program are educational leaders who have the knowledge and ability to promote the success of all students by facilitating the development, articulation, implementation, and stewardship of a school or district vision of learning supported by the school community.</w:t>
            </w:r>
          </w:p>
          <w:p w:rsidR="00FE0A76" w:rsidRPr="00077671" w:rsidRDefault="00FE0A76"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tc>
        <w:tc>
          <w:tcPr>
            <w:tcW w:w="2430" w:type="dxa"/>
          </w:tcPr>
          <w:p w:rsidR="00FE0A76" w:rsidRPr="00077671" w:rsidRDefault="00FE0A76" w:rsidP="00FE0A76">
            <w:pPr>
              <w:pStyle w:val="BodyTextIndent3"/>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Vision/mission</w:t>
            </w:r>
          </w:p>
          <w:p w:rsidR="00FE0A76" w:rsidRPr="00077671" w:rsidRDefault="00FE0A76" w:rsidP="00FE0A76">
            <w:pPr>
              <w:pStyle w:val="BodyTextIndent3"/>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Strategic planning</w:t>
            </w:r>
          </w:p>
          <w:p w:rsidR="00FE0A76" w:rsidRPr="00077671" w:rsidRDefault="00FE0A76" w:rsidP="00FE0A76">
            <w:pPr>
              <w:pStyle w:val="BodyTextIndent3"/>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Data collection and analysis</w:t>
            </w:r>
          </w:p>
          <w:p w:rsidR="00FE0A76" w:rsidRPr="00077671" w:rsidRDefault="00FE0A76" w:rsidP="00FE0A76">
            <w:pPr>
              <w:pStyle w:val="BodyTextIndent3"/>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Effective communication</w:t>
            </w:r>
          </w:p>
          <w:p w:rsidR="00FE0A76" w:rsidRPr="00077671" w:rsidRDefault="00FE0A76" w:rsidP="00FE0A76">
            <w:pPr>
              <w:pStyle w:val="BodyTextIndent3"/>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Negotiation/consensus building</w:t>
            </w:r>
          </w:p>
          <w:p w:rsidR="00FE0A76" w:rsidRPr="00077671" w:rsidRDefault="00FE0A76" w:rsidP="00FE0A76">
            <w:pPr>
              <w:pStyle w:val="BodyTextIndent3"/>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Collaborative decision making</w:t>
            </w:r>
          </w:p>
        </w:tc>
        <w:tc>
          <w:tcPr>
            <w:tcW w:w="5220" w:type="dxa"/>
          </w:tcPr>
          <w:p w:rsidR="00FE0A76" w:rsidRPr="00077671" w:rsidRDefault="00FE0A76" w:rsidP="00FE0A7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p>
        </w:tc>
      </w:tr>
      <w:tr w:rsidR="00FE0A76" w:rsidRPr="00077671" w:rsidTr="00B00C65">
        <w:tc>
          <w:tcPr>
            <w:tcW w:w="2448" w:type="dxa"/>
          </w:tcPr>
          <w:p w:rsidR="00FE0A76" w:rsidRPr="00077671" w:rsidRDefault="00FE0A76" w:rsidP="00BF3286">
            <w:pPr>
              <w:autoSpaceDE w:val="0"/>
              <w:autoSpaceDN w:val="0"/>
              <w:adjustRightInd w:val="0"/>
              <w:rPr>
                <w:rFonts w:ascii="TimesNewRoman,Bold" w:hAnsi="TimesNewRoman,Bold" w:cs="TimesNewRoman,Bold"/>
                <w:b/>
                <w:bCs/>
                <w:sz w:val="20"/>
              </w:rPr>
            </w:pPr>
            <w:r w:rsidRPr="00077671">
              <w:rPr>
                <w:rFonts w:ascii="TimesNewRoman,Bold" w:hAnsi="TimesNewRoman,Bold" w:cs="TimesNewRoman,Bold"/>
                <w:b/>
                <w:bCs/>
                <w:sz w:val="20"/>
              </w:rPr>
              <w:t>Standard 2.0: Candidates who complete the program are educational leaders who have the knowledge and ability to promote the success of all students by promoting a positive school culture, providing an effective instructional program, applying best practice to student learning, and designing comprehensive professional growth plans for staff.</w:t>
            </w:r>
          </w:p>
          <w:p w:rsidR="00FE0A76" w:rsidRPr="00077671" w:rsidRDefault="00FE0A76"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tc>
        <w:tc>
          <w:tcPr>
            <w:tcW w:w="2430" w:type="dxa"/>
          </w:tcPr>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Analyzing the curriculum</w:t>
            </w:r>
          </w:p>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School/program scheduling</w:t>
            </w:r>
          </w:p>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Supervision of instruction</w:t>
            </w:r>
          </w:p>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Learning/motivation theory</w:t>
            </w:r>
          </w:p>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Learning technology</w:t>
            </w:r>
          </w:p>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Evaluation of student achievement/testing</w:t>
            </w:r>
          </w:p>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Supervision of co</w:t>
            </w:r>
            <w:r w:rsidR="00A9095F">
              <w:rPr>
                <w:sz w:val="20"/>
              </w:rPr>
              <w:t>-</w:t>
            </w:r>
            <w:r w:rsidRPr="00077671">
              <w:rPr>
                <w:sz w:val="20"/>
              </w:rPr>
              <w:t>curricular activities</w:t>
            </w:r>
          </w:p>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Staff development/adult learning</w:t>
            </w:r>
          </w:p>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Change processes</w:t>
            </w:r>
          </w:p>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Student discipline</w:t>
            </w:r>
          </w:p>
          <w:p w:rsidR="00FE0A76"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Student services</w:t>
            </w:r>
          </w:p>
          <w:p w:rsidR="00FE0A76" w:rsidRPr="00077671" w:rsidRDefault="00FE0A76" w:rsidP="00FE0A7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p>
        </w:tc>
        <w:tc>
          <w:tcPr>
            <w:tcW w:w="5220" w:type="dxa"/>
          </w:tcPr>
          <w:p w:rsidR="00FE0A76" w:rsidRPr="00077671" w:rsidRDefault="00FE0A76"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tc>
      </w:tr>
      <w:tr w:rsidR="00FE0A76" w:rsidRPr="00077671" w:rsidTr="00B00C65">
        <w:tc>
          <w:tcPr>
            <w:tcW w:w="2448" w:type="dxa"/>
          </w:tcPr>
          <w:p w:rsidR="00FE0A76" w:rsidRPr="00077671" w:rsidRDefault="00FE0A76" w:rsidP="00BF3286">
            <w:pPr>
              <w:autoSpaceDE w:val="0"/>
              <w:autoSpaceDN w:val="0"/>
              <w:adjustRightInd w:val="0"/>
              <w:rPr>
                <w:rFonts w:ascii="TimesNewRoman,Bold" w:hAnsi="TimesNewRoman,Bold" w:cs="TimesNewRoman,Bold"/>
                <w:b/>
                <w:bCs/>
                <w:sz w:val="20"/>
              </w:rPr>
            </w:pPr>
            <w:r w:rsidRPr="00077671">
              <w:rPr>
                <w:rFonts w:ascii="TimesNewRoman,Bold" w:hAnsi="TimesNewRoman,Bold" w:cs="TimesNewRoman,Bold"/>
                <w:b/>
                <w:bCs/>
                <w:sz w:val="20"/>
              </w:rPr>
              <w:t>Standard 3.0: Candidates who complete the program are educational leaders who have the knowledge and ability to promote the success of all students by managing the organization, operations, and resources in a way that promotes a safe, efficient, and effective learning environment.</w:t>
            </w:r>
          </w:p>
          <w:p w:rsidR="00FE0A76" w:rsidRPr="00077671" w:rsidRDefault="00FE0A76"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tc>
        <w:tc>
          <w:tcPr>
            <w:tcW w:w="2430" w:type="dxa"/>
          </w:tcPr>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General office administration</w:t>
            </w:r>
          </w:p>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School operations/policies</w:t>
            </w:r>
          </w:p>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Facility maintenance / administration / safety and security</w:t>
            </w:r>
          </w:p>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 xml:space="preserve">Student transportation </w:t>
            </w:r>
          </w:p>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Food services</w:t>
            </w:r>
          </w:p>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Personnel procedures</w:t>
            </w:r>
          </w:p>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Supervision of the budget</w:t>
            </w:r>
          </w:p>
          <w:p w:rsidR="00FE0A76" w:rsidRPr="00077671"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School / program scheduling</w:t>
            </w:r>
          </w:p>
          <w:p w:rsidR="00FE0A76" w:rsidRDefault="00FE0A76" w:rsidP="00FE0A76">
            <w:pPr>
              <w:pStyle w:val="BodyTextIndent3"/>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Collaborative decision making</w:t>
            </w:r>
          </w:p>
          <w:p w:rsidR="00FE0A76" w:rsidRPr="00077671" w:rsidRDefault="00FE0A76" w:rsidP="00FE0A7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p>
        </w:tc>
        <w:tc>
          <w:tcPr>
            <w:tcW w:w="5220" w:type="dxa"/>
          </w:tcPr>
          <w:p w:rsidR="00FE0A76" w:rsidRPr="00077671" w:rsidRDefault="00FE0A76"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r>
      <w:tr w:rsidR="00FE0A76" w:rsidRPr="00077671" w:rsidTr="00B00C65">
        <w:tc>
          <w:tcPr>
            <w:tcW w:w="2448" w:type="dxa"/>
          </w:tcPr>
          <w:p w:rsidR="00FE0A76" w:rsidRPr="00077671" w:rsidRDefault="00FE0A76" w:rsidP="00BF3286">
            <w:pPr>
              <w:autoSpaceDE w:val="0"/>
              <w:autoSpaceDN w:val="0"/>
              <w:adjustRightInd w:val="0"/>
              <w:rPr>
                <w:rFonts w:ascii="TimesNewRoman" w:hAnsi="TimesNewRoman" w:cs="TimesNewRoman"/>
                <w:sz w:val="20"/>
              </w:rPr>
            </w:pPr>
            <w:r w:rsidRPr="00077671">
              <w:rPr>
                <w:rFonts w:ascii="TimesNewRoman,Bold" w:hAnsi="TimesNewRoman,Bold" w:cs="TimesNewRoman,Bold"/>
                <w:b/>
                <w:bCs/>
                <w:sz w:val="20"/>
              </w:rPr>
              <w:lastRenderedPageBreak/>
              <w:t>Standard 4.0: Candidates who complete the program are educational leaders who have the knowledge and ability to promote the success of all students by collaborating with families and other community members, responding to diverse community interests and needs, and mobilizing community resources.</w:t>
            </w:r>
          </w:p>
          <w:p w:rsidR="00FE0A76" w:rsidRDefault="00FE0A76"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p w:rsidR="00B00C65" w:rsidRDefault="00B00C65"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p w:rsidR="00B00C65" w:rsidRPr="00077671" w:rsidRDefault="00B00C65"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tc>
        <w:tc>
          <w:tcPr>
            <w:tcW w:w="2430" w:type="dxa"/>
          </w:tcPr>
          <w:p w:rsidR="00FE0A76" w:rsidRPr="00077671" w:rsidRDefault="00FE0A76" w:rsidP="00FE0A76">
            <w:pPr>
              <w:pStyle w:val="BodyTextIndent3"/>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Community / public relations</w:t>
            </w:r>
          </w:p>
          <w:p w:rsidR="00FE0A76" w:rsidRPr="00077671" w:rsidRDefault="00FE0A76" w:rsidP="00FE0A76">
            <w:pPr>
              <w:pStyle w:val="BodyTextIndent3"/>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Parent involvement</w:t>
            </w:r>
          </w:p>
          <w:p w:rsidR="00FE0A76" w:rsidRPr="00077671" w:rsidRDefault="00FE0A76" w:rsidP="00FE0A76">
            <w:pPr>
              <w:pStyle w:val="BodyTextIndent3"/>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Climate for cultural diversity</w:t>
            </w:r>
          </w:p>
          <w:p w:rsidR="00FE0A76" w:rsidRPr="00077671" w:rsidRDefault="00FE0A76" w:rsidP="00FE0A76">
            <w:pPr>
              <w:pStyle w:val="BodyTextIndent3"/>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Community / business involvement and partnerships</w:t>
            </w:r>
          </w:p>
        </w:tc>
        <w:tc>
          <w:tcPr>
            <w:tcW w:w="5220" w:type="dxa"/>
          </w:tcPr>
          <w:p w:rsidR="00FE0A76" w:rsidRPr="00077671" w:rsidRDefault="00FE0A76"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tc>
      </w:tr>
      <w:tr w:rsidR="00FE0A76" w:rsidRPr="00077671" w:rsidTr="00B00C65">
        <w:tc>
          <w:tcPr>
            <w:tcW w:w="2448" w:type="dxa"/>
          </w:tcPr>
          <w:p w:rsidR="00FE0A76" w:rsidRPr="00077671" w:rsidRDefault="00FE0A76" w:rsidP="00BF3286">
            <w:pPr>
              <w:autoSpaceDE w:val="0"/>
              <w:autoSpaceDN w:val="0"/>
              <w:adjustRightInd w:val="0"/>
              <w:rPr>
                <w:rFonts w:ascii="TimesNewRoman,Bold" w:hAnsi="TimesNewRoman,Bold" w:cs="TimesNewRoman,Bold"/>
                <w:b/>
                <w:bCs/>
                <w:sz w:val="20"/>
              </w:rPr>
            </w:pPr>
            <w:r w:rsidRPr="00077671">
              <w:rPr>
                <w:rFonts w:ascii="TimesNewRoman,Bold" w:hAnsi="TimesNewRoman,Bold" w:cs="TimesNewRoman,Bold"/>
                <w:b/>
                <w:bCs/>
                <w:sz w:val="20"/>
              </w:rPr>
              <w:t>Standard 5.0: Candidates who complete the program are educational leaders who have the knowledge and ability to promote the success of all students by acting with integrity, fairly, and in an ethical manner.</w:t>
            </w:r>
          </w:p>
          <w:p w:rsidR="00FE0A76" w:rsidRDefault="00FE0A76"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p w:rsidR="00B00C65" w:rsidRDefault="00B00C65"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p w:rsidR="00B00C65" w:rsidRDefault="00B00C65"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p w:rsidR="00B00C65" w:rsidRDefault="00B00C65"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p w:rsidR="00B00C65" w:rsidRPr="00077671" w:rsidRDefault="00B00C65"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tc>
        <w:tc>
          <w:tcPr>
            <w:tcW w:w="2430" w:type="dxa"/>
          </w:tcPr>
          <w:p w:rsidR="00FE0A76" w:rsidRPr="00077671" w:rsidRDefault="00FE0A76" w:rsidP="00FE0A76">
            <w:pPr>
              <w:pStyle w:val="BodyTextIndent3"/>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Position goals and requirements</w:t>
            </w:r>
          </w:p>
          <w:p w:rsidR="00FE0A76" w:rsidRPr="00077671" w:rsidRDefault="00FE0A76" w:rsidP="00FE0A76">
            <w:pPr>
              <w:pStyle w:val="BodyTextIndent3"/>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Philosophy / history of education</w:t>
            </w:r>
          </w:p>
          <w:p w:rsidR="00FE0A76" w:rsidRPr="00077671" w:rsidRDefault="00FE0A76" w:rsidP="00FE0A76">
            <w:pPr>
              <w:pStyle w:val="BodyTextIndent3"/>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Ethics</w:t>
            </w:r>
          </w:p>
          <w:p w:rsidR="00FE0A76" w:rsidRPr="00077671" w:rsidRDefault="00FE0A76" w:rsidP="00FE0A76">
            <w:pPr>
              <w:pStyle w:val="BodyTextIndent3"/>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Interpersonal relations</w:t>
            </w:r>
          </w:p>
        </w:tc>
        <w:tc>
          <w:tcPr>
            <w:tcW w:w="5220" w:type="dxa"/>
          </w:tcPr>
          <w:p w:rsidR="00FE0A76" w:rsidRPr="00077671" w:rsidRDefault="00FE0A76"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tc>
      </w:tr>
      <w:tr w:rsidR="00FE0A76" w:rsidRPr="00077671" w:rsidTr="00B00C65">
        <w:tc>
          <w:tcPr>
            <w:tcW w:w="2448" w:type="dxa"/>
          </w:tcPr>
          <w:p w:rsidR="00FE0A76" w:rsidRPr="00077671" w:rsidRDefault="00FE0A76" w:rsidP="00BF3286">
            <w:pPr>
              <w:autoSpaceDE w:val="0"/>
              <w:autoSpaceDN w:val="0"/>
              <w:adjustRightInd w:val="0"/>
              <w:rPr>
                <w:rFonts w:ascii="TimesNewRoman,Bold" w:hAnsi="TimesNewRoman,Bold" w:cs="TimesNewRoman,Bold"/>
                <w:b/>
                <w:bCs/>
                <w:sz w:val="20"/>
              </w:rPr>
            </w:pPr>
            <w:r w:rsidRPr="00077671">
              <w:rPr>
                <w:rFonts w:ascii="TimesNewRoman,Bold" w:hAnsi="TimesNewRoman,Bold" w:cs="TimesNewRoman,Bold"/>
                <w:b/>
                <w:bCs/>
                <w:sz w:val="20"/>
              </w:rPr>
              <w:t>Standard 6.0: Candidates who complete the program are educational leaders who have the knowledge and ability to promote the success of all students by understanding, responding to, and influencing the larger political, social, economic, legal, and cultural context.</w:t>
            </w:r>
          </w:p>
          <w:p w:rsidR="00FE0A76" w:rsidRDefault="00FE0A76"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p w:rsidR="00B00C65" w:rsidRDefault="00B00C65"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p w:rsidR="00B00C65" w:rsidRDefault="00B00C65"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p w:rsidR="00B00C65" w:rsidRDefault="00B00C65"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p w:rsidR="00B00C65" w:rsidRDefault="00B00C65"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p w:rsidR="00B00C65" w:rsidRPr="00077671" w:rsidRDefault="00B00C65" w:rsidP="00BF328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0"/>
              </w:rPr>
            </w:pPr>
          </w:p>
        </w:tc>
        <w:tc>
          <w:tcPr>
            <w:tcW w:w="2430" w:type="dxa"/>
          </w:tcPr>
          <w:p w:rsidR="00FE0A76" w:rsidRPr="00077671" w:rsidRDefault="00FE0A76" w:rsidP="00FE0A76">
            <w:pPr>
              <w:pStyle w:val="BodyTextIndent3"/>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School board policy and procedures, state and federal law</w:t>
            </w:r>
          </w:p>
          <w:p w:rsidR="00FE0A76" w:rsidRPr="00077671" w:rsidRDefault="00FE0A76" w:rsidP="00FE0A76">
            <w:pPr>
              <w:pStyle w:val="BodyTextIndent3"/>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Federal programs administration</w:t>
            </w:r>
          </w:p>
          <w:p w:rsidR="00FE0A76" w:rsidRPr="00077671" w:rsidRDefault="00FE0A76" w:rsidP="00FE0A76">
            <w:pPr>
              <w:pStyle w:val="BodyTextIndent3"/>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Issues and conflict resolution</w:t>
            </w:r>
          </w:p>
          <w:p w:rsidR="00FE0A76" w:rsidRPr="00077671" w:rsidRDefault="00FE0A76" w:rsidP="00FE0A76">
            <w:pPr>
              <w:pStyle w:val="BodyTextIndent3"/>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Current issues affecting teaching and learning</w:t>
            </w:r>
          </w:p>
          <w:p w:rsidR="00FE0A76" w:rsidRPr="00077671" w:rsidRDefault="00FE0A76" w:rsidP="00FE0A76">
            <w:pPr>
              <w:pStyle w:val="BodyTextIndent3"/>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Professional affiliations and resources</w:t>
            </w:r>
          </w:p>
          <w:p w:rsidR="00FE0A76" w:rsidRPr="00077671" w:rsidRDefault="00FE0A76" w:rsidP="00FE0A76">
            <w:pPr>
              <w:pStyle w:val="BodyTextIndent3"/>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r w:rsidRPr="00077671">
              <w:rPr>
                <w:sz w:val="20"/>
              </w:rPr>
              <w:t>Professional library</w:t>
            </w:r>
          </w:p>
        </w:tc>
        <w:tc>
          <w:tcPr>
            <w:tcW w:w="5220" w:type="dxa"/>
          </w:tcPr>
          <w:p w:rsidR="00FE0A76" w:rsidRPr="00077671" w:rsidRDefault="00FE0A76" w:rsidP="00B00C65">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0"/>
              </w:rPr>
            </w:pPr>
          </w:p>
        </w:tc>
      </w:tr>
    </w:tbl>
    <w:p w:rsidR="00FE0A76" w:rsidRDefault="00FE0A76" w:rsidP="00FE0A76">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Cs w:val="24"/>
        </w:rPr>
      </w:pPr>
    </w:p>
    <w:p w:rsidR="007A2705" w:rsidRPr="00ED6984" w:rsidRDefault="007A2705" w:rsidP="00FE0A76">
      <w:pPr>
        <w:pStyle w:val="BodyText"/>
        <w:ind w:left="2880" w:hanging="2880"/>
        <w:jc w:val="left"/>
      </w:pPr>
    </w:p>
    <w:sectPr w:rsidR="007A2705" w:rsidRPr="00ED6984" w:rsidSect="00FE0A76">
      <w:footerReference w:type="default" r:id="rId13"/>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942" w:rsidRDefault="006C2942" w:rsidP="00FE0A76">
      <w:r>
        <w:separator/>
      </w:r>
    </w:p>
  </w:endnote>
  <w:endnote w:type="continuationSeparator" w:id="1">
    <w:p w:rsidR="006C2942" w:rsidRDefault="006C2942" w:rsidP="00FE0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charset w:val="00"/>
    <w:family w:val="roman"/>
    <w:pitch w:val="variable"/>
    <w:sig w:usb0="00000007" w:usb1="00000000" w:usb2="00000000" w:usb3="00000000" w:csb0="00000093"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3E" w:rsidRDefault="00B60C06">
    <w:pPr>
      <w:pStyle w:val="Footer"/>
      <w:jc w:val="center"/>
    </w:pPr>
    <w:fldSimple w:instr=" PAGE   \* MERGEFORMAT ">
      <w:r w:rsidR="001B14DB">
        <w:rPr>
          <w:noProof/>
        </w:rPr>
        <w:t>5</w:t>
      </w:r>
    </w:fldSimple>
  </w:p>
  <w:p w:rsidR="00FE0A76" w:rsidRDefault="00FE0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942" w:rsidRDefault="006C2942" w:rsidP="00FE0A76">
      <w:r>
        <w:separator/>
      </w:r>
    </w:p>
  </w:footnote>
  <w:footnote w:type="continuationSeparator" w:id="1">
    <w:p w:rsidR="006C2942" w:rsidRDefault="006C2942" w:rsidP="00FE0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13E"/>
    <w:multiLevelType w:val="hybridMultilevel"/>
    <w:tmpl w:val="0476A69C"/>
    <w:lvl w:ilvl="0" w:tplc="F4DEA2DC">
      <w:start w:val="1"/>
      <w:numFmt w:val="decimal"/>
      <w:lvlText w:val="%1."/>
      <w:lvlJc w:val="left"/>
      <w:pPr>
        <w:tabs>
          <w:tab w:val="num" w:pos="-360"/>
        </w:tabs>
        <w:ind w:left="288" w:hanging="288"/>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1B65D99"/>
    <w:multiLevelType w:val="hybridMultilevel"/>
    <w:tmpl w:val="01349814"/>
    <w:lvl w:ilvl="0" w:tplc="36443426">
      <w:start w:val="1"/>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2">
    <w:nsid w:val="0EBA3427"/>
    <w:multiLevelType w:val="hybridMultilevel"/>
    <w:tmpl w:val="AD2AD0CA"/>
    <w:lvl w:ilvl="0" w:tplc="28DC0254">
      <w:start w:val="13"/>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9594C"/>
    <w:multiLevelType w:val="hybridMultilevel"/>
    <w:tmpl w:val="EC8E87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A17E3B"/>
    <w:multiLevelType w:val="hybridMultilevel"/>
    <w:tmpl w:val="CDE2FC1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50D47B9"/>
    <w:multiLevelType w:val="hybridMultilevel"/>
    <w:tmpl w:val="04E4F9AA"/>
    <w:lvl w:ilvl="0" w:tplc="28DC0254">
      <w:start w:val="13"/>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F93616"/>
    <w:multiLevelType w:val="hybridMultilevel"/>
    <w:tmpl w:val="6062E7F4"/>
    <w:lvl w:ilvl="0" w:tplc="28DC0254">
      <w:start w:val="13"/>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EF2541"/>
    <w:multiLevelType w:val="hybridMultilevel"/>
    <w:tmpl w:val="5874DE08"/>
    <w:lvl w:ilvl="0" w:tplc="9B626BDC">
      <w:start w:val="1"/>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8">
    <w:nsid w:val="35AC577F"/>
    <w:multiLevelType w:val="hybridMultilevel"/>
    <w:tmpl w:val="C8805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D324B0"/>
    <w:multiLevelType w:val="hybridMultilevel"/>
    <w:tmpl w:val="4B8A5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35062B"/>
    <w:multiLevelType w:val="hybridMultilevel"/>
    <w:tmpl w:val="93A82C22"/>
    <w:lvl w:ilvl="0" w:tplc="F4DEA2DC">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3D9E1671"/>
    <w:multiLevelType w:val="hybridMultilevel"/>
    <w:tmpl w:val="21BEFC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0E668BE"/>
    <w:multiLevelType w:val="hybridMultilevel"/>
    <w:tmpl w:val="2C76001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417743"/>
    <w:multiLevelType w:val="hybridMultilevel"/>
    <w:tmpl w:val="0A325AB4"/>
    <w:lvl w:ilvl="0" w:tplc="28DC0254">
      <w:start w:val="13"/>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C34F50"/>
    <w:multiLevelType w:val="hybridMultilevel"/>
    <w:tmpl w:val="DB0CED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625385"/>
    <w:multiLevelType w:val="hybridMultilevel"/>
    <w:tmpl w:val="70CEFC36"/>
    <w:lvl w:ilvl="0" w:tplc="28DC0254">
      <w:start w:val="13"/>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047E4B"/>
    <w:multiLevelType w:val="hybridMultilevel"/>
    <w:tmpl w:val="1C2C3AA4"/>
    <w:lvl w:ilvl="0" w:tplc="460827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2"/>
  </w:num>
  <w:num w:numId="3">
    <w:abstractNumId w:val="9"/>
  </w:num>
  <w:num w:numId="4">
    <w:abstractNumId w:val="14"/>
  </w:num>
  <w:num w:numId="5">
    <w:abstractNumId w:val="11"/>
  </w:num>
  <w:num w:numId="6">
    <w:abstractNumId w:val="3"/>
  </w:num>
  <w:num w:numId="7">
    <w:abstractNumId w:val="16"/>
  </w:num>
  <w:num w:numId="8">
    <w:abstractNumId w:val="1"/>
  </w:num>
  <w:num w:numId="9">
    <w:abstractNumId w:val="7"/>
  </w:num>
  <w:num w:numId="10">
    <w:abstractNumId w:val="10"/>
  </w:num>
  <w:num w:numId="11">
    <w:abstractNumId w:val="0"/>
  </w:num>
  <w:num w:numId="12">
    <w:abstractNumId w:val="4"/>
  </w:num>
  <w:num w:numId="13">
    <w:abstractNumId w:val="13"/>
  </w:num>
  <w:num w:numId="14">
    <w:abstractNumId w:val="2"/>
  </w:num>
  <w:num w:numId="15">
    <w:abstractNumId w:val="15"/>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1385"/>
    <w:rsid w:val="00012B6B"/>
    <w:rsid w:val="000951F7"/>
    <w:rsid w:val="000C103E"/>
    <w:rsid w:val="000C5AA8"/>
    <w:rsid w:val="001226EF"/>
    <w:rsid w:val="00151ED6"/>
    <w:rsid w:val="00182587"/>
    <w:rsid w:val="001B14DB"/>
    <w:rsid w:val="002C2A51"/>
    <w:rsid w:val="00344054"/>
    <w:rsid w:val="00344B13"/>
    <w:rsid w:val="00351385"/>
    <w:rsid w:val="00366158"/>
    <w:rsid w:val="003B7D5F"/>
    <w:rsid w:val="003D02C1"/>
    <w:rsid w:val="004072A4"/>
    <w:rsid w:val="00474C5E"/>
    <w:rsid w:val="00483835"/>
    <w:rsid w:val="004C3D1F"/>
    <w:rsid w:val="00504511"/>
    <w:rsid w:val="005065FA"/>
    <w:rsid w:val="00545D51"/>
    <w:rsid w:val="006C2942"/>
    <w:rsid w:val="007A2705"/>
    <w:rsid w:val="007A6863"/>
    <w:rsid w:val="007C07C4"/>
    <w:rsid w:val="007F436D"/>
    <w:rsid w:val="0099122D"/>
    <w:rsid w:val="009C4DF6"/>
    <w:rsid w:val="00A022AB"/>
    <w:rsid w:val="00A31708"/>
    <w:rsid w:val="00A9095F"/>
    <w:rsid w:val="00A90E34"/>
    <w:rsid w:val="00B00C65"/>
    <w:rsid w:val="00B50913"/>
    <w:rsid w:val="00B60C06"/>
    <w:rsid w:val="00B814CA"/>
    <w:rsid w:val="00BF3286"/>
    <w:rsid w:val="00C326D2"/>
    <w:rsid w:val="00CA5A79"/>
    <w:rsid w:val="00D10538"/>
    <w:rsid w:val="00D72511"/>
    <w:rsid w:val="00DA6A5D"/>
    <w:rsid w:val="00DC3149"/>
    <w:rsid w:val="00E22245"/>
    <w:rsid w:val="00E55A69"/>
    <w:rsid w:val="00E9173D"/>
    <w:rsid w:val="00ED6984"/>
    <w:rsid w:val="00FC3A56"/>
    <w:rsid w:val="00FE0A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22D"/>
    <w:rPr>
      <w:sz w:val="24"/>
      <w:szCs w:val="24"/>
    </w:rPr>
  </w:style>
  <w:style w:type="paragraph" w:styleId="Heading1">
    <w:name w:val="heading 1"/>
    <w:basedOn w:val="Normal"/>
    <w:next w:val="Normal"/>
    <w:qFormat/>
    <w:rsid w:val="0099122D"/>
    <w:pPr>
      <w:keepNext/>
      <w:outlineLvl w:val="0"/>
    </w:pPr>
    <w:rPr>
      <w:rFonts w:ascii="Arial" w:hAnsi="Arial" w:cs="Arial"/>
      <w:b/>
      <w:bCs/>
    </w:rPr>
  </w:style>
  <w:style w:type="paragraph" w:styleId="Heading2">
    <w:name w:val="heading 2"/>
    <w:basedOn w:val="Normal"/>
    <w:next w:val="Normal"/>
    <w:qFormat/>
    <w:rsid w:val="0099122D"/>
    <w:pPr>
      <w:keepNext/>
      <w:jc w:val="center"/>
      <w:outlineLvl w:val="1"/>
    </w:pPr>
    <w:rPr>
      <w:rFonts w:ascii="Arial" w:hAnsi="Arial" w:cs="Arial"/>
      <w:b/>
      <w:bCs/>
    </w:rPr>
  </w:style>
  <w:style w:type="paragraph" w:styleId="Heading3">
    <w:name w:val="heading 3"/>
    <w:basedOn w:val="Normal"/>
    <w:next w:val="Normal"/>
    <w:qFormat/>
    <w:rsid w:val="0099122D"/>
    <w:pPr>
      <w:keepNext/>
      <w:jc w:val="center"/>
      <w:outlineLvl w:val="2"/>
    </w:pPr>
    <w:rPr>
      <w:rFonts w:ascii="Arial" w:hAnsi="Arial" w:cs="Arial"/>
      <w:i/>
      <w:iCs/>
    </w:rPr>
  </w:style>
  <w:style w:type="paragraph" w:styleId="Heading4">
    <w:name w:val="heading 4"/>
    <w:basedOn w:val="Normal"/>
    <w:next w:val="Normal"/>
    <w:qFormat/>
    <w:rsid w:val="0099122D"/>
    <w:pPr>
      <w:keepNext/>
      <w:jc w:val="both"/>
      <w:outlineLvl w:val="3"/>
    </w:pPr>
    <w:rPr>
      <w:rFonts w:ascii="Arial" w:hAnsi="Arial" w:cs="Arial"/>
      <w:b/>
      <w:bCs/>
      <w:u w:val="single"/>
    </w:rPr>
  </w:style>
  <w:style w:type="paragraph" w:styleId="Heading5">
    <w:name w:val="heading 5"/>
    <w:basedOn w:val="Normal"/>
    <w:next w:val="Normal"/>
    <w:qFormat/>
    <w:rsid w:val="0099122D"/>
    <w:pPr>
      <w:keepNext/>
      <w:jc w:val="center"/>
      <w:outlineLvl w:val="4"/>
    </w:pPr>
    <w:rPr>
      <w:rFonts w:ascii="Arial" w:hAnsi="Arial" w:cs="Arial"/>
      <w:i/>
      <w:iCs/>
      <w:sz w:val="20"/>
    </w:rPr>
  </w:style>
  <w:style w:type="paragraph" w:styleId="Heading6">
    <w:name w:val="heading 6"/>
    <w:basedOn w:val="Normal"/>
    <w:next w:val="Normal"/>
    <w:qFormat/>
    <w:rsid w:val="0099122D"/>
    <w:pPr>
      <w:keepNext/>
      <w:outlineLvl w:val="5"/>
    </w:pPr>
    <w:rPr>
      <w:rFonts w:ascii="Arial" w:hAnsi="Arial" w:cs="Arial"/>
      <w:b/>
      <w:bCs/>
      <w:u w:val="single"/>
    </w:rPr>
  </w:style>
  <w:style w:type="paragraph" w:styleId="Heading9">
    <w:name w:val="heading 9"/>
    <w:basedOn w:val="Normal"/>
    <w:next w:val="Normal"/>
    <w:link w:val="Heading9Char"/>
    <w:semiHidden/>
    <w:unhideWhenUsed/>
    <w:qFormat/>
    <w:rsid w:val="007C07C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122D"/>
    <w:pPr>
      <w:jc w:val="both"/>
    </w:pPr>
  </w:style>
  <w:style w:type="character" w:styleId="Hyperlink">
    <w:name w:val="Hyperlink"/>
    <w:basedOn w:val="DefaultParagraphFont"/>
    <w:rsid w:val="0099122D"/>
    <w:rPr>
      <w:color w:val="0000FF"/>
      <w:u w:val="single"/>
    </w:rPr>
  </w:style>
  <w:style w:type="character" w:styleId="Strong">
    <w:name w:val="Strong"/>
    <w:basedOn w:val="DefaultParagraphFont"/>
    <w:uiPriority w:val="22"/>
    <w:qFormat/>
    <w:rsid w:val="0099122D"/>
    <w:rPr>
      <w:b/>
      <w:bCs/>
    </w:rPr>
  </w:style>
  <w:style w:type="paragraph" w:styleId="BodyText2">
    <w:name w:val="Body Text 2"/>
    <w:basedOn w:val="Normal"/>
    <w:rsid w:val="0099122D"/>
    <w:rPr>
      <w:rFonts w:ascii="Arial" w:hAnsi="Arial" w:cs="Arial"/>
      <w:i/>
      <w:iCs/>
    </w:rPr>
  </w:style>
  <w:style w:type="paragraph" w:styleId="BodyTextIndent">
    <w:name w:val="Body Text Indent"/>
    <w:basedOn w:val="Normal"/>
    <w:link w:val="BodyTextIndentChar"/>
    <w:rsid w:val="003B7D5F"/>
    <w:pPr>
      <w:spacing w:after="120"/>
      <w:ind w:left="360"/>
    </w:pPr>
  </w:style>
  <w:style w:type="character" w:customStyle="1" w:styleId="BodyTextIndentChar">
    <w:name w:val="Body Text Indent Char"/>
    <w:basedOn w:val="DefaultParagraphFont"/>
    <w:link w:val="BodyTextIndent"/>
    <w:rsid w:val="003B7D5F"/>
    <w:rPr>
      <w:sz w:val="24"/>
      <w:szCs w:val="24"/>
    </w:rPr>
  </w:style>
  <w:style w:type="paragraph" w:styleId="Header">
    <w:name w:val="header"/>
    <w:basedOn w:val="Normal"/>
    <w:link w:val="HeaderChar"/>
    <w:rsid w:val="003B7D5F"/>
    <w:pPr>
      <w:tabs>
        <w:tab w:val="center" w:pos="4320"/>
        <w:tab w:val="right" w:pos="8640"/>
      </w:tabs>
    </w:pPr>
  </w:style>
  <w:style w:type="character" w:customStyle="1" w:styleId="HeaderChar">
    <w:name w:val="Header Char"/>
    <w:basedOn w:val="DefaultParagraphFont"/>
    <w:link w:val="Header"/>
    <w:rsid w:val="003B7D5F"/>
    <w:rPr>
      <w:sz w:val="24"/>
      <w:szCs w:val="24"/>
    </w:rPr>
  </w:style>
  <w:style w:type="paragraph" w:styleId="Title">
    <w:name w:val="Title"/>
    <w:basedOn w:val="Normal"/>
    <w:link w:val="TitleChar"/>
    <w:qFormat/>
    <w:rsid w:val="003B7D5F"/>
    <w:pPr>
      <w:jc w:val="center"/>
    </w:pPr>
    <w:rPr>
      <w:b/>
      <w:sz w:val="28"/>
      <w:szCs w:val="20"/>
    </w:rPr>
  </w:style>
  <w:style w:type="character" w:customStyle="1" w:styleId="TitleChar">
    <w:name w:val="Title Char"/>
    <w:basedOn w:val="DefaultParagraphFont"/>
    <w:link w:val="Title"/>
    <w:rsid w:val="003B7D5F"/>
    <w:rPr>
      <w:b/>
      <w:sz w:val="28"/>
    </w:rPr>
  </w:style>
  <w:style w:type="paragraph" w:styleId="NormalWeb">
    <w:name w:val="Normal (Web)"/>
    <w:basedOn w:val="Normal"/>
    <w:rsid w:val="003B7D5F"/>
    <w:pPr>
      <w:spacing w:before="100" w:beforeAutospacing="1" w:after="100" w:afterAutospacing="1"/>
    </w:pPr>
    <w:rPr>
      <w:rFonts w:ascii="Arial" w:hAnsi="Arial" w:cs="Arial"/>
      <w:color w:val="000000"/>
      <w:sz w:val="20"/>
      <w:szCs w:val="20"/>
    </w:rPr>
  </w:style>
  <w:style w:type="paragraph" w:styleId="EnvelopeAddress">
    <w:name w:val="envelope address"/>
    <w:basedOn w:val="Normal"/>
    <w:rsid w:val="007C07C4"/>
    <w:pPr>
      <w:framePr w:w="7920" w:h="1980" w:hRule="exact" w:hSpace="180" w:wrap="auto" w:hAnchor="page" w:xAlign="center" w:yAlign="bottom"/>
      <w:ind w:left="2880"/>
    </w:pPr>
    <w:rPr>
      <w:rFonts w:ascii="CG Times" w:hAnsi="CG Times"/>
      <w:b/>
      <w:szCs w:val="20"/>
    </w:rPr>
  </w:style>
  <w:style w:type="character" w:customStyle="1" w:styleId="Heading9Char">
    <w:name w:val="Heading 9 Char"/>
    <w:basedOn w:val="DefaultParagraphFont"/>
    <w:link w:val="Heading9"/>
    <w:semiHidden/>
    <w:rsid w:val="007C07C4"/>
    <w:rPr>
      <w:rFonts w:ascii="Cambria" w:eastAsia="Times New Roman" w:hAnsi="Cambria" w:cs="Times New Roman"/>
      <w:sz w:val="22"/>
      <w:szCs w:val="22"/>
    </w:rPr>
  </w:style>
  <w:style w:type="paragraph" w:styleId="ListParagraph">
    <w:name w:val="List Paragraph"/>
    <w:basedOn w:val="Normal"/>
    <w:uiPriority w:val="34"/>
    <w:qFormat/>
    <w:rsid w:val="00C326D2"/>
    <w:pPr>
      <w:ind w:left="720"/>
    </w:pPr>
  </w:style>
  <w:style w:type="paragraph" w:styleId="Footer">
    <w:name w:val="footer"/>
    <w:basedOn w:val="Normal"/>
    <w:link w:val="FooterChar"/>
    <w:uiPriority w:val="99"/>
    <w:rsid w:val="00FE0A76"/>
    <w:pPr>
      <w:tabs>
        <w:tab w:val="center" w:pos="4680"/>
        <w:tab w:val="right" w:pos="9360"/>
      </w:tabs>
    </w:pPr>
  </w:style>
  <w:style w:type="character" w:customStyle="1" w:styleId="FooterChar">
    <w:name w:val="Footer Char"/>
    <w:basedOn w:val="DefaultParagraphFont"/>
    <w:link w:val="Footer"/>
    <w:uiPriority w:val="99"/>
    <w:rsid w:val="00FE0A76"/>
    <w:rPr>
      <w:sz w:val="24"/>
      <w:szCs w:val="24"/>
    </w:rPr>
  </w:style>
  <w:style w:type="paragraph" w:styleId="EnvelopeReturn">
    <w:name w:val="envelope return"/>
    <w:basedOn w:val="Normal"/>
    <w:rsid w:val="00FE0A76"/>
    <w:rPr>
      <w:rFonts w:ascii="Cambria" w:hAnsi="Cambria"/>
      <w:sz w:val="20"/>
      <w:szCs w:val="20"/>
    </w:rPr>
  </w:style>
  <w:style w:type="paragraph" w:styleId="BodyTextIndent3">
    <w:name w:val="Body Text Indent 3"/>
    <w:basedOn w:val="Normal"/>
    <w:link w:val="BodyTextIndent3Char"/>
    <w:rsid w:val="00FE0A76"/>
    <w:pPr>
      <w:spacing w:after="120"/>
      <w:ind w:left="360"/>
    </w:pPr>
    <w:rPr>
      <w:sz w:val="16"/>
      <w:szCs w:val="16"/>
    </w:rPr>
  </w:style>
  <w:style w:type="character" w:customStyle="1" w:styleId="BodyTextIndent3Char">
    <w:name w:val="Body Text Indent 3 Char"/>
    <w:basedOn w:val="DefaultParagraphFont"/>
    <w:link w:val="BodyTextIndent3"/>
    <w:rsid w:val="00FE0A76"/>
    <w:rPr>
      <w:sz w:val="16"/>
      <w:szCs w:val="16"/>
    </w:rPr>
  </w:style>
  <w:style w:type="character" w:styleId="FollowedHyperlink">
    <w:name w:val="FollowedHyperlink"/>
    <w:basedOn w:val="DefaultParagraphFont"/>
    <w:rsid w:val="001B14DB"/>
    <w:rPr>
      <w:color w:val="80008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s.gm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pfoutz@gmu.edu" TargetMode="External"/><Relationship Id="rId12" Type="http://schemas.openxmlformats.org/officeDocument/2006/relationships/hyperlink" Target="mailto:bpfoutz@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u.edu/student/dr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ail.gmu.edu" TargetMode="External"/><Relationship Id="rId4" Type="http://schemas.openxmlformats.org/officeDocument/2006/relationships/webSettings" Target="webSettings.xml"/><Relationship Id="rId9" Type="http://schemas.openxmlformats.org/officeDocument/2006/relationships/hyperlink" Target="http://www.gmu.edu/catalog/a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Internship experiences are required in a variety of administrative settings with the guidance of professionals on site and at </vt:lpstr>
    </vt:vector>
  </TitlesOfParts>
  <Company/>
  <LinksUpToDate>false</LinksUpToDate>
  <CharactersWithSpaces>21625</CharactersWithSpaces>
  <SharedDoc>false</SharedDoc>
  <HLinks>
    <vt:vector size="36" baseType="variant">
      <vt:variant>
        <vt:i4>7012422</vt:i4>
      </vt:variant>
      <vt:variant>
        <vt:i4>15</vt:i4>
      </vt:variant>
      <vt:variant>
        <vt:i4>0</vt:i4>
      </vt:variant>
      <vt:variant>
        <vt:i4>5</vt:i4>
      </vt:variant>
      <vt:variant>
        <vt:lpwstr>mailto:bpfoutz@gmu.edu</vt:lpwstr>
      </vt:variant>
      <vt:variant>
        <vt:lpwstr/>
      </vt:variant>
      <vt:variant>
        <vt:i4>3735675</vt:i4>
      </vt:variant>
      <vt:variant>
        <vt:i4>12</vt:i4>
      </vt:variant>
      <vt:variant>
        <vt:i4>0</vt:i4>
      </vt:variant>
      <vt:variant>
        <vt:i4>5</vt:i4>
      </vt:variant>
      <vt:variant>
        <vt:lpwstr>http://www.gmu.edu/student/drc</vt:lpwstr>
      </vt:variant>
      <vt:variant>
        <vt:lpwstr/>
      </vt:variant>
      <vt:variant>
        <vt:i4>589830</vt:i4>
      </vt:variant>
      <vt:variant>
        <vt:i4>9</vt:i4>
      </vt:variant>
      <vt:variant>
        <vt:i4>0</vt:i4>
      </vt:variant>
      <vt:variant>
        <vt:i4>5</vt:i4>
      </vt:variant>
      <vt:variant>
        <vt:lpwstr>http://mail.gmu.edu/</vt:lpwstr>
      </vt:variant>
      <vt:variant>
        <vt:lpwstr/>
      </vt:variant>
      <vt:variant>
        <vt:i4>4784253</vt:i4>
      </vt:variant>
      <vt:variant>
        <vt:i4>6</vt:i4>
      </vt:variant>
      <vt:variant>
        <vt:i4>0</vt:i4>
      </vt:variant>
      <vt:variant>
        <vt:i4>5</vt:i4>
      </vt:variant>
      <vt:variant>
        <vt:lpwstr>http://www.gmu.edu/catalog/apolicies/</vt:lpwstr>
      </vt:variant>
      <vt:variant>
        <vt:lpwstr>TOC_H12</vt:lpwstr>
      </vt:variant>
      <vt:variant>
        <vt:i4>7864419</vt:i4>
      </vt:variant>
      <vt:variant>
        <vt:i4>3</vt:i4>
      </vt:variant>
      <vt:variant>
        <vt:i4>0</vt:i4>
      </vt:variant>
      <vt:variant>
        <vt:i4>5</vt:i4>
      </vt:variant>
      <vt:variant>
        <vt:lpwstr>http://blackboard.gmu.edu/</vt:lpwstr>
      </vt:variant>
      <vt:variant>
        <vt:lpwstr/>
      </vt:variant>
      <vt:variant>
        <vt:i4>7012422</vt:i4>
      </vt:variant>
      <vt:variant>
        <vt:i4>0</vt:i4>
      </vt:variant>
      <vt:variant>
        <vt:i4>0</vt:i4>
      </vt:variant>
      <vt:variant>
        <vt:i4>5</vt:i4>
      </vt:variant>
      <vt:variant>
        <vt:lpwstr>mailto:bpfoutz@gmu.edu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experiences are required in a variety of administrative settings with the guidance of professionals on site and at </dc:title>
  <dc:subject/>
  <dc:creator>Bealor-Henderson</dc:creator>
  <cp:keywords/>
  <dc:description/>
  <cp:lastModifiedBy>Administratr</cp:lastModifiedBy>
  <cp:revision>6</cp:revision>
  <cp:lastPrinted>2009-05-21T19:45:00Z</cp:lastPrinted>
  <dcterms:created xsi:type="dcterms:W3CDTF">2009-05-16T23:34:00Z</dcterms:created>
  <dcterms:modified xsi:type="dcterms:W3CDTF">2009-05-21T19:54:00Z</dcterms:modified>
</cp:coreProperties>
</file>