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23" w:rsidRDefault="00B50523">
      <w:pPr>
        <w:pStyle w:val="Title"/>
        <w:rPr>
          <w:rFonts w:ascii="Arial Rounded MT Bold" w:hAnsi="Arial Rounded MT Bold"/>
          <w:sz w:val="32"/>
        </w:rPr>
      </w:pPr>
      <w:smartTag w:uri="urn:schemas-microsoft-com:office:smarttags" w:element="place">
        <w:smartTag w:uri="urn:schemas-microsoft-com:office:smarttags" w:element="PlaceName">
          <w:r>
            <w:rPr>
              <w:rFonts w:ascii="Arial Rounded MT Bold" w:hAnsi="Arial Rounded MT Bold"/>
              <w:sz w:val="32"/>
            </w:rPr>
            <w:t>George</w:t>
          </w:r>
        </w:smartTag>
        <w:r>
          <w:rPr>
            <w:rFonts w:ascii="Arial Rounded MT Bold" w:hAnsi="Arial Rounded MT Bold"/>
            <w:sz w:val="32"/>
          </w:rPr>
          <w:t xml:space="preserve"> </w:t>
        </w:r>
        <w:smartTag w:uri="urn:schemas-microsoft-com:office:smarttags" w:element="PlaceName">
          <w:r>
            <w:rPr>
              <w:rFonts w:ascii="Arial Rounded MT Bold" w:hAnsi="Arial Rounded MT Bold"/>
              <w:sz w:val="32"/>
            </w:rPr>
            <w:t>Mason</w:t>
          </w:r>
        </w:smartTag>
        <w:r>
          <w:rPr>
            <w:rFonts w:ascii="Arial Rounded MT Bold" w:hAnsi="Arial Rounded MT Bold"/>
            <w:sz w:val="32"/>
          </w:rPr>
          <w:t xml:space="preserve"> </w:t>
        </w:r>
        <w:smartTag w:uri="urn:schemas-microsoft-com:office:smarttags" w:element="PlaceName">
          <w:r>
            <w:rPr>
              <w:rFonts w:ascii="Arial Rounded MT Bold" w:hAnsi="Arial Rounded MT Bold"/>
              <w:sz w:val="32"/>
            </w:rPr>
            <w:t>University</w:t>
          </w:r>
        </w:smartTag>
      </w:smartTag>
    </w:p>
    <w:p w:rsidR="00B50523" w:rsidRDefault="00B50523">
      <w:pPr>
        <w:pStyle w:val="Subtitle"/>
        <w:rPr>
          <w:b w:val="0"/>
          <w:sz w:val="32"/>
        </w:rPr>
      </w:pPr>
      <w:smartTag w:uri="urn:schemas-microsoft-com:office:smarttags" w:element="place">
        <w:smartTag w:uri="urn:schemas-microsoft-com:office:smarttags" w:element="PlaceName">
          <w:r>
            <w:rPr>
              <w:sz w:val="32"/>
            </w:rPr>
            <w:t>Graduate</w:t>
          </w:r>
        </w:smartTag>
        <w:r>
          <w:rPr>
            <w:sz w:val="32"/>
          </w:rPr>
          <w:t xml:space="preserve"> </w:t>
        </w:r>
        <w:smartTag w:uri="urn:schemas-microsoft-com:office:smarttags" w:element="PlaceType">
          <w:r>
            <w:rPr>
              <w:sz w:val="32"/>
            </w:rPr>
            <w:t>School</w:t>
          </w:r>
        </w:smartTag>
      </w:smartTag>
      <w:r>
        <w:rPr>
          <w:sz w:val="32"/>
        </w:rPr>
        <w:t xml:space="preserve"> of Education</w:t>
      </w:r>
    </w:p>
    <w:p w:rsidR="00B50523" w:rsidRDefault="00B50523">
      <w:pPr>
        <w:pStyle w:val="Heading5"/>
        <w:rPr>
          <w:rFonts w:ascii="Arial Rounded MT Bold" w:hAnsi="Arial Rounded MT Bold"/>
          <w:sz w:val="28"/>
        </w:rPr>
      </w:pPr>
      <w:r>
        <w:rPr>
          <w:rFonts w:ascii="Arial Rounded MT Bold" w:hAnsi="Arial Rounded MT Bold"/>
          <w:sz w:val="28"/>
        </w:rPr>
        <w:t>EDSE 662</w:t>
      </w:r>
      <w:r w:rsidR="000C6B48">
        <w:rPr>
          <w:rFonts w:ascii="Arial Rounded MT Bold" w:hAnsi="Arial Rounded MT Bold"/>
          <w:sz w:val="28"/>
        </w:rPr>
        <w:t>,</w:t>
      </w:r>
      <w:r>
        <w:rPr>
          <w:rFonts w:ascii="Arial Rounded MT Bold" w:hAnsi="Arial Rounded MT Bold"/>
          <w:sz w:val="28"/>
        </w:rPr>
        <w:t xml:space="preserve"> </w:t>
      </w:r>
      <w:r w:rsidR="00A23606">
        <w:rPr>
          <w:rFonts w:ascii="Arial Rounded MT Bold" w:hAnsi="Arial Rounded MT Bold"/>
          <w:sz w:val="28"/>
        </w:rPr>
        <w:t>Spring 2009</w:t>
      </w:r>
    </w:p>
    <w:p w:rsidR="00B50523" w:rsidRDefault="00B50523">
      <w:pPr>
        <w:pStyle w:val="Heading5"/>
        <w:rPr>
          <w:rFonts w:ascii="Arial Rounded MT Bold" w:hAnsi="Arial Rounded MT Bold"/>
          <w:sz w:val="28"/>
        </w:rPr>
      </w:pPr>
      <w:r>
        <w:rPr>
          <w:rFonts w:ascii="Arial Rounded MT Bold" w:hAnsi="Arial Rounded MT Bold"/>
          <w:sz w:val="28"/>
        </w:rPr>
        <w:t>Consultation and Collaboration</w:t>
      </w:r>
    </w:p>
    <w:p w:rsidR="00B50523" w:rsidRDefault="00B50523">
      <w:pPr>
        <w:pStyle w:val="Heading9"/>
        <w:jc w:val="left"/>
      </w:pPr>
    </w:p>
    <w:p w:rsidR="00B50523" w:rsidRDefault="00B50523">
      <w:pPr>
        <w:jc w:val="center"/>
        <w:rPr>
          <w:rFonts w:ascii="Arial Rounded MT Bold" w:hAnsi="Arial Rounded MT Bold"/>
          <w:b/>
        </w:rPr>
      </w:pPr>
    </w:p>
    <w:p w:rsidR="00B16830" w:rsidRPr="00B16830" w:rsidRDefault="00B50523">
      <w:pPr>
        <w:pStyle w:val="BodyText"/>
        <w:rPr>
          <w:rFonts w:ascii="Arial" w:hAnsi="Arial"/>
          <w:sz w:val="24"/>
          <w:szCs w:val="24"/>
        </w:rPr>
      </w:pPr>
      <w:r>
        <w:rPr>
          <w:rFonts w:ascii="Arial Rounded MT Bold" w:hAnsi="Arial Rounded MT Bold"/>
          <w:b/>
          <w:sz w:val="24"/>
        </w:rPr>
        <w:t>Instructor:</w:t>
      </w:r>
      <w:r>
        <w:rPr>
          <w:sz w:val="24"/>
        </w:rPr>
        <w:t xml:space="preserve">  </w:t>
      </w:r>
      <w:proofErr w:type="spellStart"/>
      <w:r w:rsidR="00524B9B">
        <w:rPr>
          <w:rFonts w:ascii="Arial" w:hAnsi="Arial"/>
          <w:sz w:val="24"/>
          <w:szCs w:val="24"/>
        </w:rPr>
        <w:t>Yojanna</w:t>
      </w:r>
      <w:proofErr w:type="spellEnd"/>
      <w:r w:rsidR="00524B9B">
        <w:rPr>
          <w:rFonts w:ascii="Arial" w:hAnsi="Arial"/>
          <w:sz w:val="24"/>
          <w:szCs w:val="24"/>
        </w:rPr>
        <w:t xml:space="preserve"> Cuenca-Sanchez</w:t>
      </w:r>
    </w:p>
    <w:p w:rsidR="00524B9B" w:rsidRDefault="00B50523">
      <w:pPr>
        <w:pStyle w:val="BodyText"/>
        <w:rPr>
          <w:rFonts w:ascii="Arial" w:hAnsi="Arial" w:cs="Arial"/>
          <w:bCs/>
          <w:sz w:val="24"/>
        </w:rPr>
      </w:pPr>
      <w:r>
        <w:rPr>
          <w:rFonts w:ascii="Arial Rounded MT Bold" w:hAnsi="Arial Rounded MT Bold"/>
          <w:b/>
          <w:sz w:val="24"/>
        </w:rPr>
        <w:t>Office Hours:</w:t>
      </w:r>
      <w:r>
        <w:rPr>
          <w:b/>
          <w:sz w:val="24"/>
        </w:rPr>
        <w:t xml:space="preserve"> </w:t>
      </w:r>
      <w:r w:rsidR="00B16830">
        <w:rPr>
          <w:b/>
          <w:sz w:val="24"/>
        </w:rPr>
        <w:t xml:space="preserve"> </w:t>
      </w:r>
      <w:r w:rsidR="00B16830" w:rsidRPr="00B16830">
        <w:rPr>
          <w:sz w:val="24"/>
        </w:rPr>
        <w:t>B</w:t>
      </w:r>
      <w:r>
        <w:rPr>
          <w:rFonts w:ascii="Arial" w:hAnsi="Arial" w:cs="Arial"/>
          <w:bCs/>
          <w:sz w:val="24"/>
        </w:rPr>
        <w:t xml:space="preserve">y appointment. </w:t>
      </w:r>
      <w:r w:rsidR="00524B9B">
        <w:rPr>
          <w:rFonts w:ascii="Arial" w:hAnsi="Arial" w:cs="Arial"/>
          <w:bCs/>
          <w:sz w:val="24"/>
        </w:rPr>
        <w:t>West Building 2200</w:t>
      </w:r>
    </w:p>
    <w:p w:rsidR="00B16830" w:rsidRDefault="00B50523">
      <w:pPr>
        <w:pStyle w:val="BodyText"/>
        <w:rPr>
          <w:sz w:val="24"/>
        </w:rPr>
      </w:pPr>
      <w:r>
        <w:rPr>
          <w:rFonts w:ascii="Arial Rounded MT Bold" w:hAnsi="Arial Rounded MT Bold"/>
          <w:b/>
          <w:sz w:val="24"/>
        </w:rPr>
        <w:t>Phone:</w:t>
      </w:r>
      <w:r>
        <w:rPr>
          <w:rFonts w:ascii="Arial Rounded MT Bold" w:hAnsi="Arial Rounded MT Bold"/>
          <w:sz w:val="24"/>
        </w:rPr>
        <w:t xml:space="preserve">  </w:t>
      </w:r>
      <w:r>
        <w:rPr>
          <w:rFonts w:ascii="Arial Rounded MT Bold" w:hAnsi="Arial Rounded MT Bold"/>
          <w:b/>
          <w:bCs/>
          <w:sz w:val="24"/>
        </w:rPr>
        <w:t>work</w:t>
      </w:r>
      <w:r>
        <w:rPr>
          <w:rFonts w:ascii="Arial Rounded MT Bold" w:hAnsi="Arial Rounded MT Bold"/>
          <w:sz w:val="24"/>
        </w:rPr>
        <w:t>:</w:t>
      </w:r>
      <w:r>
        <w:rPr>
          <w:sz w:val="24"/>
        </w:rPr>
        <w:t xml:space="preserve"> (</w:t>
      </w:r>
      <w:r>
        <w:rPr>
          <w:rFonts w:ascii="Arial" w:hAnsi="Arial" w:cs="Arial"/>
          <w:sz w:val="24"/>
        </w:rPr>
        <w:t>703) 993-</w:t>
      </w:r>
      <w:r w:rsidR="00524B9B">
        <w:rPr>
          <w:rFonts w:ascii="Arial" w:hAnsi="Arial" w:cs="Arial"/>
          <w:sz w:val="24"/>
        </w:rPr>
        <w:t>3850</w:t>
      </w:r>
      <w:r>
        <w:rPr>
          <w:sz w:val="24"/>
        </w:rPr>
        <w:t xml:space="preserve"> </w:t>
      </w:r>
      <w:r>
        <w:rPr>
          <w:rFonts w:ascii="Arial Rounded MT Bold" w:hAnsi="Arial Rounded MT Bold"/>
          <w:b/>
          <w:sz w:val="24"/>
        </w:rPr>
        <w:t>FAX:</w:t>
      </w:r>
      <w:r>
        <w:rPr>
          <w:b/>
          <w:sz w:val="24"/>
        </w:rPr>
        <w:t xml:space="preserve"> </w:t>
      </w:r>
      <w:r>
        <w:rPr>
          <w:rFonts w:ascii="Arial" w:hAnsi="Arial" w:cs="Arial"/>
          <w:bCs/>
          <w:sz w:val="24"/>
        </w:rPr>
        <w:t>(</w:t>
      </w:r>
      <w:r>
        <w:rPr>
          <w:rFonts w:ascii="Arial" w:hAnsi="Arial" w:cs="Arial"/>
          <w:sz w:val="24"/>
        </w:rPr>
        <w:t>703) 993-</w:t>
      </w:r>
      <w:r w:rsidR="00524B9B">
        <w:rPr>
          <w:rFonts w:ascii="Arial" w:hAnsi="Arial" w:cs="Arial"/>
          <w:sz w:val="24"/>
        </w:rPr>
        <w:t>2063</w:t>
      </w:r>
      <w:r>
        <w:rPr>
          <w:sz w:val="24"/>
        </w:rPr>
        <w:t xml:space="preserve"> </w:t>
      </w:r>
    </w:p>
    <w:p w:rsidR="00B50523" w:rsidRDefault="00B50523">
      <w:pPr>
        <w:pStyle w:val="BodyText"/>
        <w:rPr>
          <w:sz w:val="24"/>
        </w:rPr>
      </w:pPr>
      <w:r>
        <w:rPr>
          <w:rFonts w:ascii="Arial Rounded MT Bold" w:hAnsi="Arial Rounded MT Bold"/>
          <w:b/>
          <w:sz w:val="24"/>
        </w:rPr>
        <w:t>E-mail</w:t>
      </w:r>
      <w:r w:rsidR="00B16830">
        <w:rPr>
          <w:rFonts w:ascii="Arial Rounded MT Bold" w:hAnsi="Arial Rounded MT Bold"/>
          <w:b/>
          <w:sz w:val="24"/>
        </w:rPr>
        <w:t xml:space="preserve">: </w:t>
      </w:r>
      <w:r w:rsidR="00524B9B" w:rsidRPr="00524B9B">
        <w:rPr>
          <w:rFonts w:ascii="Arial Rounded MT Bold" w:hAnsi="Arial Rounded MT Bold"/>
          <w:sz w:val="24"/>
        </w:rPr>
        <w:t>ycuencas</w:t>
      </w:r>
      <w:r>
        <w:rPr>
          <w:rFonts w:ascii="Arial" w:hAnsi="Arial" w:cs="Arial"/>
          <w:sz w:val="24"/>
        </w:rPr>
        <w:t>@gmu.edu</w:t>
      </w:r>
    </w:p>
    <w:p w:rsidR="00C7640D" w:rsidRPr="000F3CDB" w:rsidRDefault="00B50523" w:rsidP="00BB527E">
      <w:pPr>
        <w:pStyle w:val="BodyText"/>
        <w:rPr>
          <w:sz w:val="24"/>
          <w:szCs w:val="24"/>
        </w:rPr>
      </w:pPr>
      <w:r>
        <w:rPr>
          <w:rFonts w:ascii="Arial Rounded MT Bold" w:hAnsi="Arial Rounded MT Bold"/>
          <w:b/>
          <w:sz w:val="24"/>
        </w:rPr>
        <w:t>Course Days:</w:t>
      </w:r>
      <w:r>
        <w:rPr>
          <w:sz w:val="24"/>
        </w:rPr>
        <w:t xml:space="preserve"> </w:t>
      </w:r>
      <w:r w:rsidR="00524B9B">
        <w:rPr>
          <w:sz w:val="24"/>
        </w:rPr>
        <w:t>Monday – Thursday (July 6 - August 4,</w:t>
      </w:r>
      <w:r w:rsidR="00A7508F">
        <w:rPr>
          <w:sz w:val="24"/>
        </w:rPr>
        <w:t xml:space="preserve"> 2009</w:t>
      </w:r>
      <w:r w:rsidR="00524B9B">
        <w:rPr>
          <w:sz w:val="24"/>
        </w:rPr>
        <w:t>)</w:t>
      </w:r>
      <w:r w:rsidR="00A7508F">
        <w:rPr>
          <w:sz w:val="24"/>
        </w:rPr>
        <w:t xml:space="preserve"> </w:t>
      </w:r>
    </w:p>
    <w:p w:rsidR="00715C04" w:rsidRDefault="00B50523">
      <w:pPr>
        <w:pStyle w:val="BodyText"/>
        <w:rPr>
          <w:b/>
          <w:sz w:val="24"/>
        </w:rPr>
      </w:pPr>
      <w:r>
        <w:rPr>
          <w:rFonts w:ascii="Arial Rounded MT Bold" w:hAnsi="Arial Rounded MT Bold"/>
          <w:b/>
          <w:sz w:val="24"/>
        </w:rPr>
        <w:t>Location:</w:t>
      </w:r>
      <w:r>
        <w:rPr>
          <w:b/>
          <w:sz w:val="24"/>
        </w:rPr>
        <w:t xml:space="preserve"> </w:t>
      </w:r>
      <w:r w:rsidR="00B930E0">
        <w:rPr>
          <w:b/>
          <w:sz w:val="24"/>
        </w:rPr>
        <w:t>Robinson A 248</w:t>
      </w:r>
    </w:p>
    <w:p w:rsidR="00B50523" w:rsidRDefault="00B50523">
      <w:pPr>
        <w:pStyle w:val="BodyText"/>
        <w:rPr>
          <w:sz w:val="24"/>
        </w:rPr>
      </w:pPr>
      <w:r>
        <w:rPr>
          <w:rFonts w:ascii="Arial Rounded MT Bold" w:hAnsi="Arial Rounded MT Bold"/>
          <w:b/>
          <w:sz w:val="24"/>
        </w:rPr>
        <w:t>Course Time:</w:t>
      </w:r>
      <w:r>
        <w:rPr>
          <w:sz w:val="24"/>
        </w:rPr>
        <w:t xml:space="preserve"> </w:t>
      </w:r>
      <w:r w:rsidR="00B930E0">
        <w:rPr>
          <w:sz w:val="24"/>
        </w:rPr>
        <w:t>12:00 pm-2:15 pm</w:t>
      </w:r>
    </w:p>
    <w:p w:rsidR="00B50523" w:rsidRDefault="00B50523">
      <w:pPr>
        <w:pStyle w:val="BodyText"/>
        <w:rPr>
          <w:rStyle w:val="Emphasis"/>
          <w:rFonts w:ascii="Arial" w:hAnsi="Arial" w:cs="Arial"/>
          <w:i w:val="0"/>
          <w:iCs w:val="0"/>
        </w:rPr>
      </w:pPr>
    </w:p>
    <w:p w:rsidR="00B50523" w:rsidRDefault="00B50523">
      <w:pPr>
        <w:pStyle w:val="BodyText"/>
        <w:rPr>
          <w:rFonts w:ascii="Arial" w:hAnsi="Arial" w:cs="Arial"/>
          <w:i/>
          <w:iCs/>
          <w:color w:val="000000"/>
        </w:rPr>
      </w:pPr>
      <w:r>
        <w:rPr>
          <w:rFonts w:ascii="Arial" w:hAnsi="Arial" w:cs="Arial"/>
          <w:i/>
          <w:iCs/>
          <w:color w:val="000000"/>
        </w:rPr>
        <w:t xml:space="preserve"> “Innovation is fostered by information gathered from new connections; from insights gained by journeys into other disciplines or places; from active, collegial networks and fluid, open boundaries. Innovation arises from ongoing circles of exchange, where information is not just accumulated or stored, but created. Knowledge is generated anew from connections that weren't there before.”  </w:t>
      </w:r>
    </w:p>
    <w:p w:rsidR="00B50523" w:rsidRDefault="00B50523">
      <w:pPr>
        <w:pStyle w:val="BodyTex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Margaret Wheatley  </w:t>
      </w:r>
    </w:p>
    <w:p w:rsidR="00B50523" w:rsidRDefault="00B50523">
      <w:pPr>
        <w:pStyle w:val="BodyText"/>
        <w:rPr>
          <w:rStyle w:val="Emphasis"/>
          <w:rFonts w:ascii="Arial" w:hAnsi="Arial" w:cs="Arial"/>
          <w:i w:val="0"/>
          <w:iCs w:val="0"/>
          <w:szCs w:val="24"/>
        </w:rPr>
      </w:pPr>
      <w:r>
        <w:rPr>
          <w:rFonts w:ascii="Arial" w:hAnsi="Arial" w:cs="Arial"/>
          <w:color w:val="000000"/>
        </w:rPr>
        <w:t xml:space="preserve">     </w:t>
      </w:r>
    </w:p>
    <w:p w:rsidR="00B50523" w:rsidRDefault="00B50523">
      <w:pPr>
        <w:pStyle w:val="BodyText"/>
        <w:rPr>
          <w:rStyle w:val="Emphasis"/>
          <w:rFonts w:ascii="Arial" w:hAnsi="Arial" w:cs="Arial"/>
          <w:i w:val="0"/>
          <w:iCs w:val="0"/>
          <w:szCs w:val="24"/>
        </w:rPr>
      </w:pPr>
      <w:r>
        <w:rPr>
          <w:rStyle w:val="Emphasis"/>
          <w:rFonts w:ascii="Arial" w:hAnsi="Arial" w:cs="Arial"/>
        </w:rPr>
        <w:t>"I not only use all of the brains I have, but all I can borrow."</w:t>
      </w:r>
      <w:r>
        <w:rPr>
          <w:rStyle w:val="Emphasis"/>
          <w:rFonts w:ascii="Arial" w:hAnsi="Arial" w:cs="Arial"/>
          <w:i w:val="0"/>
          <w:iCs w:val="0"/>
        </w:rPr>
        <w:t xml:space="preserve"> </w:t>
      </w:r>
      <w:r>
        <w:rPr>
          <w:rStyle w:val="Emphasis"/>
          <w:rFonts w:ascii="Arial" w:hAnsi="Arial" w:cs="Arial"/>
        </w:rPr>
        <w:t xml:space="preserve"> </w:t>
      </w:r>
      <w:r>
        <w:rPr>
          <w:rStyle w:val="Emphasis"/>
          <w:rFonts w:ascii="Arial" w:hAnsi="Arial" w:cs="Arial"/>
          <w:i w:val="0"/>
          <w:iCs w:val="0"/>
          <w:szCs w:val="24"/>
        </w:rPr>
        <w:t>Woodrow Wilson</w:t>
      </w:r>
    </w:p>
    <w:p w:rsidR="00B50523" w:rsidRDefault="00B50523">
      <w:pPr>
        <w:pStyle w:val="BodyText"/>
        <w:rPr>
          <w:rStyle w:val="Emphasis"/>
          <w:rFonts w:ascii="Arial" w:hAnsi="Arial" w:cs="Arial"/>
          <w:i w:val="0"/>
          <w:iCs w:val="0"/>
          <w:szCs w:val="24"/>
        </w:rPr>
      </w:pPr>
    </w:p>
    <w:p w:rsidR="00B50523" w:rsidRDefault="00B50523">
      <w:pPr>
        <w:pStyle w:val="BodyText"/>
        <w:rPr>
          <w:rFonts w:ascii="Arial Rounded MT Bold" w:hAnsi="Arial Rounded MT Bold" w:cs="Arial"/>
          <w:sz w:val="24"/>
        </w:rPr>
      </w:pPr>
      <w:r>
        <w:t xml:space="preserve">                     </w:t>
      </w:r>
    </w:p>
    <w:p w:rsidR="00B50523" w:rsidRPr="004A3607" w:rsidRDefault="00B50523">
      <w:pPr>
        <w:pStyle w:val="BodyText"/>
        <w:rPr>
          <w:rFonts w:ascii="Garamond" w:hAnsi="Garamond"/>
          <w:b/>
          <w:i/>
          <w:iCs/>
        </w:rPr>
      </w:pPr>
      <w:r w:rsidRPr="004A3607">
        <w:rPr>
          <w:rFonts w:ascii="Arial Rounded MT Bold" w:hAnsi="Arial Rounded MT Bold" w:cs="Arial"/>
          <w:b/>
          <w:sz w:val="24"/>
        </w:rPr>
        <w:t>COURSE DESCRIPTION</w:t>
      </w:r>
      <w:r w:rsidRPr="004A3607">
        <w:rPr>
          <w:rFonts w:ascii="Garamond" w:hAnsi="Garamond"/>
          <w:b/>
          <w:i/>
          <w:iCs/>
        </w:rPr>
        <w:t xml:space="preserve"> </w:t>
      </w:r>
    </w:p>
    <w:p w:rsidR="00B50523" w:rsidRPr="0078465E" w:rsidRDefault="00B50523">
      <w:pPr>
        <w:rPr>
          <w:rFonts w:ascii="Arial" w:hAnsi="Arial" w:cs="Arial"/>
          <w:b/>
          <w:sz w:val="22"/>
          <w:szCs w:val="22"/>
        </w:rPr>
      </w:pPr>
      <w:r w:rsidRPr="0078465E">
        <w:rPr>
          <w:rFonts w:ascii="Arial" w:hAnsi="Arial" w:cs="Arial"/>
          <w:sz w:val="22"/>
          <w:szCs w:val="22"/>
        </w:rPr>
        <w:t xml:space="preserve">EDSE 662 provides professionals in special education, regular education, and related fields with the </w:t>
      </w:r>
      <w:r w:rsidRPr="00A7508F">
        <w:rPr>
          <w:rFonts w:ascii="Arial" w:hAnsi="Arial" w:cs="Arial"/>
          <w:sz w:val="22"/>
          <w:szCs w:val="22"/>
        </w:rPr>
        <w:t>knowledge and communication skills necessary to provide collaborative consultation and technical assistance to other educators and service providers. The purpose of this course is to develop and enhance teamwork, collaborative, and consultative skills.</w:t>
      </w:r>
      <w:r w:rsidRPr="0078465E">
        <w:rPr>
          <w:rFonts w:ascii="Arial" w:hAnsi="Arial" w:cs="Arial"/>
          <w:sz w:val="22"/>
          <w:szCs w:val="22"/>
        </w:rPr>
        <w:t xml:space="preserve"> </w:t>
      </w:r>
    </w:p>
    <w:p w:rsidR="00B50523" w:rsidRDefault="00B50523">
      <w:pPr>
        <w:pStyle w:val="BodyText"/>
        <w:rPr>
          <w:rFonts w:ascii="Arial Rounded MT Bold" w:hAnsi="Arial Rounded MT Bold"/>
          <w:b/>
          <w:bCs/>
          <w:sz w:val="24"/>
        </w:rPr>
      </w:pPr>
    </w:p>
    <w:p w:rsidR="00B50523" w:rsidRDefault="00B50523">
      <w:pPr>
        <w:pStyle w:val="BodyText"/>
        <w:rPr>
          <w:b/>
          <w:sz w:val="24"/>
        </w:rPr>
      </w:pPr>
      <w:r>
        <w:rPr>
          <w:rFonts w:ascii="Arial Rounded MT Bold" w:hAnsi="Arial Rounded MT Bold"/>
          <w:b/>
          <w:bCs/>
          <w:sz w:val="24"/>
        </w:rPr>
        <w:t>STUDENT OUTCOMES</w:t>
      </w:r>
    </w:p>
    <w:p w:rsidR="00B50523" w:rsidRDefault="00B50523">
      <w:pPr>
        <w:pStyle w:val="BodyText"/>
        <w:rPr>
          <w:rFonts w:ascii="Arial" w:hAnsi="Arial" w:cs="Arial"/>
        </w:rPr>
      </w:pPr>
      <w:r>
        <w:rPr>
          <w:rFonts w:ascii="Arial" w:hAnsi="Arial" w:cs="Arial"/>
        </w:rPr>
        <w:t xml:space="preserve">The expectations for professionals who work in schools have changed dramatically over the past decade.  Special educators routinely collaborate with families, other educators, related service providers, and personnel from community agencies in culturally responsive ways. Few educators, however, can be effective </w:t>
      </w:r>
      <w:r w:rsidRPr="00A7508F">
        <w:rPr>
          <w:rFonts w:ascii="Arial" w:hAnsi="Arial" w:cs="Arial"/>
        </w:rPr>
        <w:t>unless they (a) develop and refine skills for interacting effectively with other professionals and parents, and (b) understand the context, process, and content of collaborative consultation.</w:t>
      </w:r>
      <w:r>
        <w:rPr>
          <w:rFonts w:ascii="Arial" w:hAnsi="Arial" w:cs="Arial"/>
        </w:rPr>
        <w:t xml:space="preserve"> </w:t>
      </w:r>
    </w:p>
    <w:p w:rsidR="00B50523" w:rsidRDefault="00B50523">
      <w:pPr>
        <w:pStyle w:val="BodyText"/>
        <w:rPr>
          <w:rFonts w:ascii="Arial" w:hAnsi="Arial" w:cs="Arial"/>
        </w:rPr>
      </w:pPr>
    </w:p>
    <w:p w:rsidR="00B50523" w:rsidRDefault="00B50523">
      <w:pPr>
        <w:pStyle w:val="BodyText"/>
        <w:rPr>
          <w:rFonts w:ascii="Arial" w:hAnsi="Arial" w:cs="Arial"/>
        </w:rPr>
      </w:pPr>
      <w:r>
        <w:rPr>
          <w:rFonts w:ascii="Arial" w:hAnsi="Arial" w:cs="Arial"/>
        </w:rPr>
        <w:t xml:space="preserve">EDSE 662 is designed to prepare graduate students to interact with other professionals about students with special needs. </w:t>
      </w:r>
      <w:r w:rsidRPr="00A7508F">
        <w:rPr>
          <w:rFonts w:ascii="Arial" w:hAnsi="Arial" w:cs="Arial"/>
        </w:rPr>
        <w:t>Graduate students will refine targeted skills for communication and begin to develop the skills needed to provide professional development opportunities for colleagues.</w:t>
      </w:r>
      <w:r>
        <w:rPr>
          <w:rFonts w:ascii="Arial" w:hAnsi="Arial" w:cs="Arial"/>
        </w:rPr>
        <w:t xml:space="preserve"> </w:t>
      </w:r>
    </w:p>
    <w:p w:rsidR="00B50523" w:rsidRDefault="00B50523">
      <w:pPr>
        <w:pStyle w:val="BodyText"/>
        <w:rPr>
          <w:rFonts w:ascii="Arial" w:hAnsi="Arial" w:cs="Arial"/>
        </w:rPr>
      </w:pPr>
      <w:r>
        <w:rPr>
          <w:rFonts w:ascii="Arial" w:hAnsi="Arial" w:cs="Arial"/>
        </w:rPr>
        <w:t>At the conclusion of this course, students should be able to:</w:t>
      </w:r>
    </w:p>
    <w:p w:rsidR="00B50523" w:rsidRDefault="00B50523">
      <w:pPr>
        <w:pStyle w:val="BodyText"/>
        <w:rPr>
          <w:sz w:val="24"/>
        </w:rPr>
      </w:pPr>
      <w:r>
        <w:rPr>
          <w:rFonts w:ascii="Arial" w:hAnsi="Arial" w:cs="Arial"/>
          <w:sz w:val="24"/>
        </w:rPr>
        <w:t xml:space="preserve"> </w:t>
      </w:r>
    </w:p>
    <w:p w:rsidR="00B50523" w:rsidRPr="00A7508F" w:rsidRDefault="00B50523" w:rsidP="006B3140">
      <w:pPr>
        <w:pStyle w:val="BodyText"/>
        <w:numPr>
          <w:ilvl w:val="0"/>
          <w:numId w:val="3"/>
        </w:numPr>
        <w:rPr>
          <w:rFonts w:ascii="Arial" w:hAnsi="Arial" w:cs="Arial"/>
        </w:rPr>
      </w:pPr>
      <w:r w:rsidRPr="00A7508F">
        <w:rPr>
          <w:rFonts w:ascii="Arial" w:hAnsi="Arial" w:cs="Arial"/>
        </w:rPr>
        <w:t xml:space="preserve">Define collaboration, consultation, and teamwork and explain the essential characteristics of each; </w:t>
      </w:r>
    </w:p>
    <w:p w:rsidR="00B50523" w:rsidRPr="00A7508F" w:rsidRDefault="00B50523" w:rsidP="006B3140">
      <w:pPr>
        <w:pStyle w:val="BodyText"/>
        <w:numPr>
          <w:ilvl w:val="0"/>
          <w:numId w:val="3"/>
        </w:numPr>
        <w:rPr>
          <w:rFonts w:ascii="Arial" w:hAnsi="Arial" w:cs="Arial"/>
        </w:rPr>
      </w:pPr>
      <w:r w:rsidRPr="00A7508F">
        <w:rPr>
          <w:rFonts w:ascii="Arial" w:hAnsi="Arial" w:cs="Arial"/>
        </w:rPr>
        <w:t xml:space="preserve">Identify variables that may facilitate or constrain participation in collaboration, consultation, or teamwork settings; </w:t>
      </w:r>
    </w:p>
    <w:p w:rsidR="00B50523" w:rsidRPr="00A7508F" w:rsidRDefault="00B50523" w:rsidP="006B3140">
      <w:pPr>
        <w:pStyle w:val="BodyText"/>
        <w:numPr>
          <w:ilvl w:val="0"/>
          <w:numId w:val="3"/>
        </w:numPr>
        <w:rPr>
          <w:rFonts w:ascii="Arial" w:hAnsi="Arial" w:cs="Arial"/>
        </w:rPr>
      </w:pPr>
      <w:r w:rsidRPr="00A7508F">
        <w:rPr>
          <w:rFonts w:ascii="Arial" w:hAnsi="Arial" w:cs="Arial"/>
        </w:rPr>
        <w:t xml:space="preserve">Demonstrate communication skills of listening, avoiding communication roadblocks, dealing with resistance, being appropriately assertive, and resolving conflicts; </w:t>
      </w:r>
    </w:p>
    <w:p w:rsidR="00B50523" w:rsidRPr="00A7508F" w:rsidRDefault="00B50523" w:rsidP="006B3140">
      <w:pPr>
        <w:pStyle w:val="BodyText"/>
        <w:numPr>
          <w:ilvl w:val="0"/>
          <w:numId w:val="3"/>
        </w:numPr>
        <w:rPr>
          <w:rFonts w:ascii="Arial" w:hAnsi="Arial" w:cs="Arial"/>
        </w:rPr>
      </w:pPr>
      <w:r w:rsidRPr="00A7508F">
        <w:rPr>
          <w:rFonts w:ascii="Arial" w:hAnsi="Arial" w:cs="Arial"/>
        </w:rPr>
        <w:lastRenderedPageBreak/>
        <w:t>Apply problem-solving techniques in collaborating with professional colleagues, parents, and related and ancillary personnel to provide for students' learning and behavioral needs; and</w:t>
      </w:r>
    </w:p>
    <w:p w:rsidR="00B50523" w:rsidRPr="00A7508F" w:rsidRDefault="00B50523" w:rsidP="006B3140">
      <w:pPr>
        <w:pStyle w:val="BodyText"/>
        <w:numPr>
          <w:ilvl w:val="0"/>
          <w:numId w:val="3"/>
        </w:numPr>
        <w:rPr>
          <w:rFonts w:ascii="Arial" w:hAnsi="Arial" w:cs="Arial"/>
        </w:rPr>
      </w:pPr>
      <w:r w:rsidRPr="00A7508F">
        <w:rPr>
          <w:rFonts w:ascii="Arial" w:hAnsi="Arial" w:cs="Arial"/>
        </w:rPr>
        <w:t xml:space="preserve">Develop self-assessment techniques for improving consultative and collaboration skills. </w:t>
      </w:r>
    </w:p>
    <w:p w:rsidR="00B50523" w:rsidRPr="00A7508F" w:rsidRDefault="00B50523" w:rsidP="006B3140">
      <w:pPr>
        <w:pStyle w:val="BodyText"/>
        <w:numPr>
          <w:ilvl w:val="0"/>
          <w:numId w:val="3"/>
        </w:numPr>
        <w:rPr>
          <w:rFonts w:ascii="Arial" w:hAnsi="Arial" w:cs="Arial"/>
        </w:rPr>
      </w:pPr>
      <w:r w:rsidRPr="00A7508F">
        <w:rPr>
          <w:rFonts w:ascii="Arial" w:hAnsi="Arial" w:cs="Arial"/>
        </w:rPr>
        <w:t>Plan activities that implement effective consultation and collaboration techniques.</w:t>
      </w:r>
    </w:p>
    <w:p w:rsidR="00B50523" w:rsidRDefault="00B50523">
      <w:pPr>
        <w:pStyle w:val="BodyText"/>
        <w:rPr>
          <w:b/>
          <w:sz w:val="24"/>
        </w:rPr>
      </w:pPr>
    </w:p>
    <w:p w:rsidR="00B50523" w:rsidRDefault="00B50523">
      <w:pPr>
        <w:pStyle w:val="BodyText"/>
        <w:rPr>
          <w:sz w:val="24"/>
        </w:rPr>
      </w:pPr>
      <w:r>
        <w:rPr>
          <w:rFonts w:ascii="Arial Rounded MT Bold" w:hAnsi="Arial Rounded MT Bold"/>
          <w:b/>
          <w:caps/>
          <w:sz w:val="24"/>
        </w:rPr>
        <w:t xml:space="preserve">Nature of Course Delivery: </w:t>
      </w:r>
    </w:p>
    <w:p w:rsidR="00B50523" w:rsidRDefault="00B50523">
      <w:pPr>
        <w:pStyle w:val="BodyText"/>
        <w:rPr>
          <w:rFonts w:ascii="Arial" w:hAnsi="Arial" w:cs="Arial"/>
        </w:rPr>
      </w:pPr>
      <w:r>
        <w:rPr>
          <w:rFonts w:ascii="Arial" w:hAnsi="Arial" w:cs="Arial"/>
        </w:rPr>
        <w:t>Experiential, observational, and interactive strategies are used to facilitate fulfillment of the outcomes established for the course. Course sessions include a variety of formats and integrate instructional technology with lecture, discussion, guest presenters, small group activities, and student presentations. Students are expected to know and use email for course communication with the professor and other students.</w:t>
      </w:r>
    </w:p>
    <w:p w:rsidR="00B50523" w:rsidRDefault="00B50523">
      <w:pPr>
        <w:pStyle w:val="BodyText"/>
      </w:pPr>
      <w:r>
        <w:t xml:space="preserve">    </w:t>
      </w:r>
    </w:p>
    <w:p w:rsidR="00C7640D" w:rsidRDefault="00B50523">
      <w:pPr>
        <w:pStyle w:val="BodyText"/>
        <w:rPr>
          <w:rFonts w:ascii="Arial Rounded MT Bold" w:hAnsi="Arial Rounded MT Bold"/>
          <w:b/>
          <w:sz w:val="24"/>
        </w:rPr>
      </w:pPr>
      <w:r>
        <w:rPr>
          <w:rFonts w:ascii="Arial Rounded MT Bold" w:hAnsi="Arial Rounded MT Bold"/>
          <w:b/>
          <w:sz w:val="24"/>
        </w:rPr>
        <w:t xml:space="preserve">REQUIRED TEXTS: </w:t>
      </w:r>
      <w:r w:rsidR="00C7640D">
        <w:rPr>
          <w:rFonts w:ascii="Arial Rounded MT Bold" w:hAnsi="Arial Rounded MT Bold"/>
          <w:b/>
          <w:sz w:val="24"/>
        </w:rPr>
        <w:t xml:space="preserve"> </w:t>
      </w:r>
    </w:p>
    <w:p w:rsidR="002D070E" w:rsidRPr="002D070E" w:rsidRDefault="002D070E">
      <w:pPr>
        <w:pStyle w:val="BodyText"/>
        <w:rPr>
          <w:rStyle w:val="fnt0"/>
          <w:rFonts w:ascii="Arial" w:hAnsi="Arial" w:cs="Arial"/>
        </w:rPr>
      </w:pPr>
      <w:r w:rsidRPr="002D070E">
        <w:rPr>
          <w:rStyle w:val="fnt0"/>
          <w:rFonts w:ascii="Arial" w:hAnsi="Arial" w:cs="Arial"/>
        </w:rPr>
        <w:t>A customized text has been created for EDSE 662 by Pearson Education</w:t>
      </w:r>
      <w:r>
        <w:rPr>
          <w:rStyle w:val="fnt0"/>
          <w:rFonts w:ascii="Arial" w:hAnsi="Arial" w:cs="Arial"/>
        </w:rPr>
        <w:t xml:space="preserve"> – available at the GMU bookstore</w:t>
      </w:r>
    </w:p>
    <w:p w:rsidR="00B50523" w:rsidRDefault="00B50523">
      <w:pPr>
        <w:pStyle w:val="BodyText"/>
        <w:rPr>
          <w:rFonts w:ascii="Arial" w:hAnsi="Arial" w:cs="Arial"/>
        </w:rPr>
      </w:pPr>
      <w:r>
        <w:rPr>
          <w:rFonts w:ascii="Arial" w:hAnsi="Arial" w:cs="Arial"/>
        </w:rPr>
        <w:t>Relevant readings will also be assigned.</w:t>
      </w:r>
    </w:p>
    <w:p w:rsidR="00B50523" w:rsidRDefault="00B50523">
      <w:pPr>
        <w:pStyle w:val="BodyText"/>
        <w:rPr>
          <w:rFonts w:ascii="Arial" w:hAnsi="Arial" w:cs="Arial"/>
          <w:sz w:val="24"/>
        </w:rPr>
      </w:pPr>
    </w:p>
    <w:p w:rsidR="00B50523" w:rsidRDefault="00B50523">
      <w:pPr>
        <w:pStyle w:val="BodyText"/>
        <w:rPr>
          <w:rFonts w:ascii="Arial" w:hAnsi="Arial" w:cs="Arial"/>
        </w:rPr>
      </w:pPr>
      <w:r>
        <w:rPr>
          <w:rFonts w:ascii="Arial Rounded MT Bold" w:hAnsi="Arial Rounded MT Bold"/>
          <w:b/>
          <w:sz w:val="24"/>
        </w:rPr>
        <w:t>COURSE OBJECTIVES &amp; RELATIONSHIP TO PROGRAM GOALS AND PROFESSIONAL ORGANIZATION:</w:t>
      </w:r>
    </w:p>
    <w:p w:rsidR="00B50523" w:rsidRDefault="00B50523">
      <w:pPr>
        <w:pStyle w:val="BodyText"/>
        <w:rPr>
          <w:rFonts w:ascii="Arial" w:hAnsi="Arial" w:cs="Arial"/>
        </w:rPr>
      </w:pPr>
      <w:r>
        <w:rPr>
          <w:rFonts w:ascii="Arial" w:hAnsi="Arial" w:cs="Arial"/>
        </w:rPr>
        <w:t xml:space="preserve">EDSE 662 is part of the </w:t>
      </w:r>
      <w:smartTag w:uri="urn:schemas-microsoft-com:office:smarttags" w:element="place">
        <w:smartTag w:uri="urn:schemas-microsoft-com:office:smarttags" w:element="PlaceName">
          <w:r>
            <w:rPr>
              <w:rFonts w:ascii="Arial" w:hAnsi="Arial" w:cs="Arial"/>
            </w:rPr>
            <w:t>George</w:t>
          </w:r>
        </w:smartTag>
        <w:r>
          <w:rPr>
            <w:rFonts w:ascii="Arial" w:hAnsi="Arial" w:cs="Arial"/>
          </w:rPr>
          <w:t xml:space="preserve"> </w:t>
        </w:r>
        <w:smartTag w:uri="urn:schemas-microsoft-com:office:smarttags" w:element="PlaceName">
          <w:r>
            <w:rPr>
              <w:rFonts w:ascii="Arial" w:hAnsi="Arial" w:cs="Arial"/>
            </w:rPr>
            <w:t>Mason</w:t>
          </w:r>
        </w:smartTag>
        <w:r>
          <w:rPr>
            <w:rFonts w:ascii="Arial" w:hAnsi="Arial" w:cs="Arial"/>
          </w:rPr>
          <w:t xml:space="preserve"> </w:t>
        </w:r>
        <w:smartTag w:uri="urn:schemas-microsoft-com:office:smarttags" w:element="PlaceName">
          <w:r>
            <w:rPr>
              <w:rFonts w:ascii="Arial" w:hAnsi="Arial" w:cs="Arial"/>
            </w:rPr>
            <w:t>University</w:t>
          </w:r>
        </w:smartTag>
      </w:smartTag>
      <w:r>
        <w:rPr>
          <w:rFonts w:ascii="Arial" w:hAnsi="Arial" w:cs="Arial"/>
        </w:rPr>
        <w:t xml:space="preserve">, Graduate School of Education (GSE) program for teacher licensure in the </w:t>
      </w:r>
      <w:smartTag w:uri="urn:schemas-microsoft-com:office:smarttags" w:element="place">
        <w:smartTag w:uri="urn:schemas-microsoft-com:office:smarttags" w:element="PlaceType">
          <w:r>
            <w:rPr>
              <w:rFonts w:ascii="Arial" w:hAnsi="Arial" w:cs="Arial"/>
            </w:rPr>
            <w:t>Commonwealth</w:t>
          </w:r>
        </w:smartTag>
        <w:r>
          <w:rPr>
            <w:rFonts w:ascii="Arial" w:hAnsi="Arial" w:cs="Arial"/>
          </w:rPr>
          <w:t xml:space="preserve"> of </w:t>
        </w:r>
        <w:smartTag w:uri="urn:schemas-microsoft-com:office:smarttags" w:element="PlaceName">
          <w:r>
            <w:rPr>
              <w:rFonts w:ascii="Arial" w:hAnsi="Arial" w:cs="Arial"/>
            </w:rPr>
            <w:t>Virginia</w:t>
          </w:r>
        </w:smartTag>
      </w:smartTag>
      <w:r>
        <w:rPr>
          <w:rFonts w:ascii="Arial" w:hAnsi="Arial" w:cs="Arial"/>
        </w:rPr>
        <w:t xml:space="preserve"> and is aligned with the National Council for the Accreditation of Teacher Education (NCATE)/Council for Exceptional Children (CEC) performance-based standards for the preparation and licensure of special educators. As such, the curriculum for EDSE 662 is aligned primarily with Standard #10 (Collaboration) of CEC’s </w:t>
      </w:r>
      <w:r>
        <w:rPr>
          <w:rFonts w:ascii="Arial" w:hAnsi="Arial" w:cs="Arial"/>
          <w:i/>
          <w:iCs/>
        </w:rPr>
        <w:t xml:space="preserve">Common Core of Knowledge for Beginning Teachers of Special Education </w:t>
      </w:r>
      <w:r>
        <w:rPr>
          <w:rFonts w:ascii="Arial" w:hAnsi="Arial" w:cs="Arial"/>
        </w:rPr>
        <w:t>(as well as for teachers of students with learning and emotional disabilities). Acknowledging the many dimensions of teaching, EDSE 662 draws secondarily from most CEC/NCATE Standards.</w:t>
      </w:r>
      <w:r>
        <w:rPr>
          <w:rStyle w:val="FootnoteReference"/>
          <w:rFonts w:ascii="Arial" w:hAnsi="Arial" w:cs="Arial"/>
        </w:rPr>
        <w:footnoteReference w:id="2"/>
      </w:r>
      <w:r>
        <w:rPr>
          <w:rFonts w:ascii="Arial" w:hAnsi="Arial" w:cs="Arial"/>
        </w:rPr>
        <w:t xml:space="preserve">  The table below describes the CEC Knowledge and Skills (Standard #10) in relation to course outcomes and requirements. </w:t>
      </w:r>
    </w:p>
    <w:p w:rsidR="00B50523" w:rsidRDefault="00B50523">
      <w:pPr>
        <w:pStyle w:val="BodyText"/>
        <w:rPr>
          <w:rFonts w:ascii="Arial" w:hAnsi="Arial" w:cs="Arial"/>
        </w:rPr>
      </w:pPr>
    </w:p>
    <w:p w:rsidR="00A812E2" w:rsidRDefault="00A812E2">
      <w:pPr>
        <w:pStyle w:val="BodyText"/>
        <w:rPr>
          <w:rFonts w:ascii="Arial" w:hAnsi="Arial" w:cs="Arial"/>
        </w:rPr>
      </w:pPr>
    </w:p>
    <w:p w:rsidR="00A812E2" w:rsidRDefault="00A812E2" w:rsidP="00A812E2">
      <w:pPr>
        <w:pStyle w:val="Heading7"/>
        <w:rPr>
          <w:i/>
        </w:rPr>
      </w:pPr>
      <w:r>
        <w:rPr>
          <w:i/>
        </w:rPr>
        <w:t>Alignment of Course Outcomes &amp; Requirements with NCATE/CEC Standard #10</w:t>
      </w:r>
    </w:p>
    <w:p w:rsidR="00A812E2" w:rsidRDefault="00A812E2" w:rsidP="00A812E2">
      <w:pPr>
        <w:rPr>
          <w:rFonts w:ascii="Garamond" w:hAnsi="Garamond"/>
        </w:rPr>
      </w:pPr>
    </w:p>
    <w:p w:rsidR="00A812E2" w:rsidRDefault="00A812E2">
      <w:pPr>
        <w:pStyle w:val="BodyText"/>
        <w:rPr>
          <w:rFonts w:ascii="Arial" w:hAnsi="Arial" w:cs="Arial"/>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3"/>
        <w:gridCol w:w="3387"/>
        <w:gridCol w:w="2217"/>
      </w:tblGrid>
      <w:tr w:rsidR="00B50523">
        <w:trPr>
          <w:trHeight w:val="838"/>
        </w:trPr>
        <w:tc>
          <w:tcPr>
            <w:tcW w:w="3953" w:type="dxa"/>
          </w:tcPr>
          <w:p w:rsidR="00B50523" w:rsidRDefault="00B50523">
            <w:pPr>
              <w:pStyle w:val="Heading7"/>
              <w:rPr>
                <w:rFonts w:ascii="Arial" w:hAnsi="Arial" w:cs="Arial"/>
                <w:sz w:val="18"/>
              </w:rPr>
            </w:pPr>
          </w:p>
          <w:p w:rsidR="00B50523" w:rsidRDefault="00B50523">
            <w:pPr>
              <w:pStyle w:val="Heading7"/>
              <w:rPr>
                <w:rFonts w:ascii="Arial" w:hAnsi="Arial" w:cs="Arial"/>
                <w:sz w:val="18"/>
              </w:rPr>
            </w:pPr>
            <w:r>
              <w:rPr>
                <w:rFonts w:ascii="Arial" w:hAnsi="Arial" w:cs="Arial"/>
                <w:sz w:val="18"/>
              </w:rPr>
              <w:t>CEC/INTASC Standard#10 Collaboration</w:t>
            </w:r>
          </w:p>
          <w:p w:rsidR="00B50523" w:rsidRDefault="00B50523">
            <w:pPr>
              <w:pStyle w:val="Heading8"/>
              <w:jc w:val="center"/>
              <w:rPr>
                <w:rFonts w:ascii="Arial" w:hAnsi="Arial" w:cs="Arial"/>
                <w:sz w:val="18"/>
              </w:rPr>
            </w:pPr>
            <w:r>
              <w:rPr>
                <w:rFonts w:ascii="Arial" w:hAnsi="Arial" w:cs="Arial"/>
                <w:sz w:val="18"/>
              </w:rPr>
              <w:t>Common Core Knowledge &amp; Skills</w:t>
            </w:r>
            <w:r>
              <w:rPr>
                <w:rStyle w:val="FootnoteReference"/>
                <w:rFonts w:ascii="Arial" w:hAnsi="Arial" w:cs="Arial"/>
                <w:sz w:val="18"/>
              </w:rPr>
              <w:footnoteReference w:id="3"/>
            </w:r>
          </w:p>
        </w:tc>
        <w:tc>
          <w:tcPr>
            <w:tcW w:w="3387" w:type="dxa"/>
          </w:tcPr>
          <w:p w:rsidR="00B50523" w:rsidRDefault="00B50523">
            <w:pPr>
              <w:pStyle w:val="Heading7"/>
              <w:rPr>
                <w:rFonts w:ascii="Arial" w:hAnsi="Arial" w:cs="Arial"/>
                <w:sz w:val="18"/>
              </w:rPr>
            </w:pPr>
          </w:p>
          <w:p w:rsidR="00B50523" w:rsidRDefault="00B50523">
            <w:pPr>
              <w:pStyle w:val="Heading7"/>
              <w:rPr>
                <w:rFonts w:ascii="Arial" w:hAnsi="Arial" w:cs="Arial"/>
                <w:sz w:val="18"/>
              </w:rPr>
            </w:pPr>
            <w:r>
              <w:rPr>
                <w:rFonts w:ascii="Arial" w:hAnsi="Arial" w:cs="Arial"/>
                <w:sz w:val="18"/>
              </w:rPr>
              <w:t>Course Outcomes</w:t>
            </w:r>
          </w:p>
        </w:tc>
        <w:tc>
          <w:tcPr>
            <w:tcW w:w="2217" w:type="dxa"/>
          </w:tcPr>
          <w:p w:rsidR="00B50523" w:rsidRDefault="00B50523">
            <w:pPr>
              <w:pStyle w:val="Heading3"/>
              <w:tabs>
                <w:tab w:val="left" w:pos="2544"/>
              </w:tabs>
              <w:ind w:right="30"/>
              <w:jc w:val="center"/>
              <w:rPr>
                <w:rFonts w:ascii="Arial" w:hAnsi="Arial" w:cs="Arial"/>
                <w:sz w:val="18"/>
              </w:rPr>
            </w:pPr>
          </w:p>
          <w:p w:rsidR="00B50523" w:rsidRDefault="00B50523">
            <w:pPr>
              <w:pStyle w:val="Heading3"/>
              <w:tabs>
                <w:tab w:val="left" w:pos="2544"/>
              </w:tabs>
              <w:ind w:right="30"/>
              <w:jc w:val="center"/>
              <w:rPr>
                <w:rFonts w:ascii="Arial" w:hAnsi="Arial" w:cs="Arial"/>
                <w:b w:val="0"/>
                <w:bCs/>
                <w:sz w:val="18"/>
              </w:rPr>
            </w:pPr>
            <w:r>
              <w:rPr>
                <w:rFonts w:ascii="Arial" w:hAnsi="Arial" w:cs="Arial"/>
                <w:i/>
                <w:iCs/>
                <w:sz w:val="18"/>
              </w:rPr>
              <w:t xml:space="preserve"> </w:t>
            </w:r>
            <w:r>
              <w:rPr>
                <w:rFonts w:ascii="Arial" w:hAnsi="Arial" w:cs="Arial"/>
                <w:sz w:val="18"/>
              </w:rPr>
              <w:t>Course Requirements</w:t>
            </w:r>
          </w:p>
        </w:tc>
      </w:tr>
      <w:tr w:rsidR="00B50523">
        <w:trPr>
          <w:trHeight w:val="1328"/>
        </w:trPr>
        <w:tc>
          <w:tcPr>
            <w:tcW w:w="3953" w:type="dxa"/>
          </w:tcPr>
          <w:p w:rsidR="00B50523" w:rsidRDefault="00B50523">
            <w:pPr>
              <w:pStyle w:val="Level1"/>
              <w:widowControl/>
              <w:rPr>
                <w:rFonts w:ascii="Arial" w:hAnsi="Arial" w:cs="Arial"/>
                <w:bCs/>
                <w:sz w:val="18"/>
              </w:rPr>
            </w:pPr>
            <w:r>
              <w:rPr>
                <w:rFonts w:ascii="Arial" w:hAnsi="Arial" w:cs="Arial"/>
                <w:sz w:val="18"/>
              </w:rPr>
              <w:t>Models and strategies of consultation and collaboration; collaborative and consultative roles of the special education teacher in the reintegration of individuals with emotional/behavioral disorders.</w:t>
            </w:r>
          </w:p>
        </w:tc>
        <w:tc>
          <w:tcPr>
            <w:tcW w:w="3387" w:type="dxa"/>
          </w:tcPr>
          <w:p w:rsidR="00B50523" w:rsidRPr="00A7508F" w:rsidRDefault="00B50523">
            <w:pPr>
              <w:pStyle w:val="Level1"/>
              <w:widowControl/>
              <w:rPr>
                <w:rFonts w:ascii="Arial" w:hAnsi="Arial" w:cs="Arial"/>
                <w:bCs/>
                <w:sz w:val="18"/>
              </w:rPr>
            </w:pPr>
            <w:r w:rsidRPr="00A7508F">
              <w:rPr>
                <w:rFonts w:ascii="Arial" w:hAnsi="Arial" w:cs="Arial"/>
                <w:sz w:val="18"/>
              </w:rPr>
              <w:t>Define collaboration, consultation, and teamwork and explain the essential characteristics of each.</w:t>
            </w:r>
          </w:p>
        </w:tc>
        <w:tc>
          <w:tcPr>
            <w:tcW w:w="2217" w:type="dxa"/>
          </w:tcPr>
          <w:p w:rsidR="00B50523" w:rsidRDefault="00B50523">
            <w:pPr>
              <w:rPr>
                <w:rFonts w:ascii="Arial" w:hAnsi="Arial" w:cs="Arial"/>
                <w:bCs/>
                <w:i/>
                <w:iCs/>
                <w:sz w:val="18"/>
              </w:rPr>
            </w:pPr>
            <w:r>
              <w:rPr>
                <w:rFonts w:ascii="Arial" w:hAnsi="Arial" w:cs="Arial"/>
                <w:bCs/>
                <w:i/>
                <w:iCs/>
                <w:sz w:val="18"/>
              </w:rPr>
              <w:t>Small group discussions; large group class participation.</w:t>
            </w:r>
          </w:p>
        </w:tc>
      </w:tr>
      <w:tr w:rsidR="00B50523">
        <w:trPr>
          <w:trHeight w:val="2654"/>
        </w:trPr>
        <w:tc>
          <w:tcPr>
            <w:tcW w:w="3953" w:type="dxa"/>
          </w:tcPr>
          <w:p w:rsidR="00B50523" w:rsidRDefault="00B50523">
            <w:pPr>
              <w:pStyle w:val="Level1"/>
              <w:widowControl/>
              <w:rPr>
                <w:rFonts w:ascii="Arial" w:hAnsi="Arial" w:cs="Arial"/>
                <w:bCs/>
                <w:sz w:val="18"/>
              </w:rPr>
            </w:pPr>
            <w:r>
              <w:rPr>
                <w:rFonts w:ascii="Arial" w:hAnsi="Arial" w:cs="Arial"/>
                <w:sz w:val="18"/>
              </w:rPr>
              <w:t>Culturally responsive factors that promote effective communication and collaboration with individuals with exceptional learning needs, families, school personnel, and community members; services, networks, and organizations that provide support across the life span for students with LD and BD; role of professional groups and referral agencies in identifying, assessing, and providing services to individuals with emotional/behavioral disorders.</w:t>
            </w:r>
          </w:p>
        </w:tc>
        <w:tc>
          <w:tcPr>
            <w:tcW w:w="3387" w:type="dxa"/>
          </w:tcPr>
          <w:p w:rsidR="00B50523" w:rsidRPr="00A7508F" w:rsidRDefault="00B50523">
            <w:pPr>
              <w:pStyle w:val="FootnoteText"/>
              <w:rPr>
                <w:rFonts w:ascii="Arial" w:hAnsi="Arial" w:cs="Arial"/>
                <w:bCs/>
                <w:sz w:val="18"/>
              </w:rPr>
            </w:pPr>
            <w:r w:rsidRPr="00A7508F">
              <w:rPr>
                <w:rFonts w:ascii="Arial" w:hAnsi="Arial" w:cs="Arial"/>
                <w:sz w:val="18"/>
              </w:rPr>
              <w:t>Identify variables that may facilitate or constrain participation in collaboration, consultation, or teamwork settings</w:t>
            </w:r>
          </w:p>
        </w:tc>
        <w:tc>
          <w:tcPr>
            <w:tcW w:w="2217" w:type="dxa"/>
          </w:tcPr>
          <w:p w:rsidR="00B50523" w:rsidRDefault="00B50523">
            <w:pPr>
              <w:rPr>
                <w:rFonts w:ascii="Arial" w:hAnsi="Arial" w:cs="Arial"/>
                <w:bCs/>
                <w:i/>
                <w:iCs/>
                <w:sz w:val="18"/>
              </w:rPr>
            </w:pPr>
            <w:r>
              <w:rPr>
                <w:rFonts w:ascii="Arial" w:hAnsi="Arial" w:cs="Arial"/>
                <w:bCs/>
                <w:i/>
                <w:iCs/>
                <w:sz w:val="18"/>
              </w:rPr>
              <w:t>Interviews; case studies; website readings.</w:t>
            </w:r>
          </w:p>
        </w:tc>
      </w:tr>
      <w:tr w:rsidR="00B50523">
        <w:trPr>
          <w:trHeight w:val="1205"/>
        </w:trPr>
        <w:tc>
          <w:tcPr>
            <w:tcW w:w="3953" w:type="dxa"/>
          </w:tcPr>
          <w:p w:rsidR="00B50523" w:rsidRDefault="00B50523">
            <w:pPr>
              <w:pStyle w:val="Level1"/>
              <w:widowControl/>
              <w:rPr>
                <w:rFonts w:ascii="Arial" w:hAnsi="Arial" w:cs="Arial"/>
                <w:bCs/>
                <w:sz w:val="18"/>
              </w:rPr>
            </w:pPr>
            <w:r>
              <w:rPr>
                <w:rFonts w:ascii="Arial" w:hAnsi="Arial" w:cs="Arial"/>
                <w:sz w:val="18"/>
              </w:rPr>
              <w:t xml:space="preserve">Concerns of families of individuals with exceptional learning needs and strategies to help address these concerns. </w:t>
            </w:r>
          </w:p>
        </w:tc>
        <w:tc>
          <w:tcPr>
            <w:tcW w:w="3387" w:type="dxa"/>
          </w:tcPr>
          <w:p w:rsidR="00B50523" w:rsidRPr="00A7508F" w:rsidRDefault="00B50523">
            <w:pPr>
              <w:pStyle w:val="Level1"/>
              <w:widowControl/>
              <w:rPr>
                <w:rFonts w:ascii="Arial" w:hAnsi="Arial" w:cs="Arial"/>
                <w:bCs/>
                <w:sz w:val="18"/>
              </w:rPr>
            </w:pPr>
            <w:r w:rsidRPr="00A7508F">
              <w:rPr>
                <w:rFonts w:ascii="Arial" w:hAnsi="Arial" w:cs="Arial"/>
                <w:sz w:val="18"/>
              </w:rPr>
              <w:t>Demonstrate communication skills of listening, avoiding communication roadblocks, dealing with resistance, being appropriately assertive, and resolving conflicts</w:t>
            </w:r>
          </w:p>
        </w:tc>
        <w:tc>
          <w:tcPr>
            <w:tcW w:w="2217" w:type="dxa"/>
          </w:tcPr>
          <w:p w:rsidR="00B50523" w:rsidRDefault="00B50523">
            <w:pPr>
              <w:rPr>
                <w:rFonts w:ascii="Arial" w:hAnsi="Arial" w:cs="Arial"/>
                <w:bCs/>
                <w:i/>
                <w:iCs/>
                <w:sz w:val="18"/>
              </w:rPr>
            </w:pPr>
            <w:r>
              <w:rPr>
                <w:rFonts w:ascii="Arial" w:hAnsi="Arial" w:cs="Arial"/>
                <w:bCs/>
                <w:i/>
                <w:iCs/>
                <w:sz w:val="18"/>
              </w:rPr>
              <w:t>Small group discussions; large group class participation.</w:t>
            </w:r>
          </w:p>
        </w:tc>
      </w:tr>
      <w:tr w:rsidR="00B50523">
        <w:trPr>
          <w:trHeight w:val="1921"/>
        </w:trPr>
        <w:tc>
          <w:tcPr>
            <w:tcW w:w="3953" w:type="dxa"/>
          </w:tcPr>
          <w:p w:rsidR="00B50523" w:rsidRDefault="00B50523">
            <w:pPr>
              <w:pStyle w:val="BodyText2"/>
              <w:rPr>
                <w:rFonts w:ascii="Arial" w:hAnsi="Arial" w:cs="Arial"/>
                <w:bCs/>
                <w:sz w:val="18"/>
              </w:rPr>
            </w:pPr>
            <w:r>
              <w:rPr>
                <w:rFonts w:ascii="Arial" w:hAnsi="Arial" w:cs="Arial"/>
                <w:sz w:val="18"/>
              </w:rPr>
              <w:t>Roles of students, families, and school and community personnel in planning of an individualized program; co-planning and co-teaching methods to strengthen content acquisition of students with learning disabilities; parent education programs and behavior management guides that address severe behavioral problems and facilitate communication for students with emotional/behavioral disorders.</w:t>
            </w:r>
          </w:p>
        </w:tc>
        <w:tc>
          <w:tcPr>
            <w:tcW w:w="3387" w:type="dxa"/>
          </w:tcPr>
          <w:p w:rsidR="00B50523" w:rsidRPr="00A7508F" w:rsidRDefault="00B50523">
            <w:pPr>
              <w:pStyle w:val="FootnoteText"/>
              <w:rPr>
                <w:rFonts w:ascii="Arial" w:hAnsi="Arial" w:cs="Arial"/>
                <w:bCs/>
                <w:sz w:val="18"/>
              </w:rPr>
            </w:pPr>
            <w:r w:rsidRPr="00A7508F">
              <w:rPr>
                <w:rFonts w:ascii="Arial" w:hAnsi="Arial" w:cs="Arial"/>
                <w:sz w:val="18"/>
              </w:rPr>
              <w:t>Apply problem-solving techniques in collaborating with professional colleagues, parents, and related personnel to provide for students' learning &amp; behavioral needs</w:t>
            </w:r>
          </w:p>
        </w:tc>
        <w:tc>
          <w:tcPr>
            <w:tcW w:w="2217" w:type="dxa"/>
          </w:tcPr>
          <w:p w:rsidR="00B50523" w:rsidRDefault="00B50523">
            <w:pPr>
              <w:rPr>
                <w:rFonts w:ascii="Arial" w:hAnsi="Arial" w:cs="Arial"/>
                <w:bCs/>
                <w:i/>
                <w:iCs/>
                <w:sz w:val="18"/>
              </w:rPr>
            </w:pPr>
            <w:r>
              <w:rPr>
                <w:rFonts w:ascii="Arial" w:hAnsi="Arial" w:cs="Arial"/>
                <w:bCs/>
                <w:i/>
                <w:iCs/>
                <w:sz w:val="18"/>
              </w:rPr>
              <w:t>Small group discussions; community resources directory; information packet; professional development activity.</w:t>
            </w:r>
          </w:p>
        </w:tc>
      </w:tr>
      <w:tr w:rsidR="00B50523" w:rsidTr="00407339">
        <w:trPr>
          <w:trHeight w:val="989"/>
        </w:trPr>
        <w:tc>
          <w:tcPr>
            <w:tcW w:w="3953" w:type="dxa"/>
          </w:tcPr>
          <w:p w:rsidR="00B50523" w:rsidRDefault="00B50523">
            <w:pPr>
              <w:pStyle w:val="Level1"/>
              <w:widowControl/>
              <w:rPr>
                <w:rFonts w:ascii="Arial" w:hAnsi="Arial" w:cs="Arial"/>
                <w:bCs/>
                <w:sz w:val="18"/>
              </w:rPr>
            </w:pPr>
            <w:r>
              <w:rPr>
                <w:rFonts w:ascii="Arial" w:hAnsi="Arial" w:cs="Arial"/>
                <w:sz w:val="18"/>
              </w:rPr>
              <w:t>Special educators reflect on and are aware of how their own and other’s attitudes, behaviors, and ways of communicating can influence their practice (Standard 9).</w:t>
            </w:r>
          </w:p>
        </w:tc>
        <w:tc>
          <w:tcPr>
            <w:tcW w:w="3387" w:type="dxa"/>
          </w:tcPr>
          <w:p w:rsidR="00B50523" w:rsidRPr="00A7508F" w:rsidRDefault="00B50523">
            <w:pPr>
              <w:pStyle w:val="FootnoteText"/>
              <w:rPr>
                <w:rFonts w:ascii="Arial" w:hAnsi="Arial" w:cs="Arial"/>
                <w:bCs/>
                <w:sz w:val="18"/>
              </w:rPr>
            </w:pPr>
            <w:r w:rsidRPr="00A7508F">
              <w:rPr>
                <w:rFonts w:ascii="Arial" w:hAnsi="Arial" w:cs="Arial"/>
                <w:sz w:val="18"/>
              </w:rPr>
              <w:t>Develop self-assessment techniques for improving consultative and collaboration skills</w:t>
            </w:r>
          </w:p>
        </w:tc>
        <w:tc>
          <w:tcPr>
            <w:tcW w:w="2217" w:type="dxa"/>
          </w:tcPr>
          <w:p w:rsidR="00B50523" w:rsidRDefault="00B50523">
            <w:pPr>
              <w:pStyle w:val="Heading5"/>
              <w:ind w:left="-18" w:firstLine="18"/>
              <w:rPr>
                <w:rFonts w:ascii="Arial" w:hAnsi="Arial" w:cs="Arial"/>
                <w:b w:val="0"/>
                <w:i/>
                <w:iCs/>
                <w:sz w:val="18"/>
              </w:rPr>
            </w:pPr>
            <w:r>
              <w:rPr>
                <w:rFonts w:ascii="Arial" w:hAnsi="Arial" w:cs="Arial"/>
                <w:b w:val="0"/>
                <w:i/>
                <w:iCs/>
                <w:sz w:val="18"/>
              </w:rPr>
              <w:t>Small and large group discussions.</w:t>
            </w:r>
          </w:p>
        </w:tc>
      </w:tr>
      <w:tr w:rsidR="00B50523">
        <w:trPr>
          <w:trHeight w:val="734"/>
        </w:trPr>
        <w:tc>
          <w:tcPr>
            <w:tcW w:w="3953" w:type="dxa"/>
          </w:tcPr>
          <w:p w:rsidR="00B50523" w:rsidRDefault="00B50523">
            <w:pPr>
              <w:pStyle w:val="Level1"/>
              <w:widowControl/>
              <w:rPr>
                <w:rFonts w:ascii="Arial" w:hAnsi="Arial" w:cs="Arial"/>
                <w:bCs/>
                <w:sz w:val="18"/>
              </w:rPr>
            </w:pPr>
            <w:r>
              <w:rPr>
                <w:rFonts w:ascii="Arial" w:hAnsi="Arial" w:cs="Arial"/>
                <w:sz w:val="18"/>
              </w:rPr>
              <w:t>See Standard #10 Skills (</w:t>
            </w:r>
            <w:r>
              <w:rPr>
                <w:rFonts w:ascii="Arial" w:hAnsi="Arial" w:cs="Arial"/>
                <w:sz w:val="18"/>
                <w:vertAlign w:val="superscript"/>
              </w:rPr>
              <w:t>b</w:t>
            </w:r>
            <w:r>
              <w:rPr>
                <w:rFonts w:ascii="Arial" w:hAnsi="Arial" w:cs="Arial"/>
                <w:sz w:val="18"/>
              </w:rPr>
              <w:t>)</w:t>
            </w:r>
          </w:p>
        </w:tc>
        <w:tc>
          <w:tcPr>
            <w:tcW w:w="3387" w:type="dxa"/>
          </w:tcPr>
          <w:p w:rsidR="00B50523" w:rsidRPr="00A7508F" w:rsidRDefault="00B50523">
            <w:pPr>
              <w:pStyle w:val="FootnoteText"/>
              <w:rPr>
                <w:rFonts w:ascii="Arial" w:hAnsi="Arial" w:cs="Arial"/>
                <w:sz w:val="18"/>
              </w:rPr>
            </w:pPr>
            <w:r w:rsidRPr="00A7508F">
              <w:rPr>
                <w:rFonts w:ascii="Arial" w:hAnsi="Arial" w:cs="Arial"/>
                <w:sz w:val="18"/>
              </w:rPr>
              <w:t>Plan a professional development activity</w:t>
            </w:r>
          </w:p>
        </w:tc>
        <w:tc>
          <w:tcPr>
            <w:tcW w:w="2217" w:type="dxa"/>
          </w:tcPr>
          <w:p w:rsidR="00B50523" w:rsidRDefault="00B50523">
            <w:pPr>
              <w:pStyle w:val="Heading5"/>
              <w:ind w:firstLine="16"/>
              <w:rPr>
                <w:rFonts w:ascii="Arial" w:hAnsi="Arial" w:cs="Arial"/>
                <w:b w:val="0"/>
                <w:bCs/>
                <w:i/>
                <w:iCs/>
                <w:sz w:val="18"/>
              </w:rPr>
            </w:pPr>
            <w:r>
              <w:rPr>
                <w:rFonts w:ascii="Arial" w:hAnsi="Arial" w:cs="Arial"/>
                <w:b w:val="0"/>
                <w:bCs/>
                <w:i/>
                <w:iCs/>
                <w:sz w:val="18"/>
              </w:rPr>
              <w:t>Professional development activity.</w:t>
            </w:r>
          </w:p>
        </w:tc>
      </w:tr>
    </w:tbl>
    <w:p w:rsidR="00B50523" w:rsidRDefault="00B50523">
      <w:pPr>
        <w:pStyle w:val="BodyText"/>
        <w:rPr>
          <w:sz w:val="20"/>
        </w:rPr>
      </w:pPr>
    </w:p>
    <w:p w:rsidR="00B50523" w:rsidRDefault="00B50523">
      <w:pPr>
        <w:pStyle w:val="BodyText"/>
        <w:rPr>
          <w:rFonts w:ascii="Arial Rounded MT Bold" w:hAnsi="Arial Rounded MT Bold"/>
          <w:b/>
          <w:sz w:val="24"/>
        </w:rPr>
      </w:pPr>
    </w:p>
    <w:p w:rsidR="0078465E" w:rsidRDefault="0078465E" w:rsidP="0078465E">
      <w:pPr>
        <w:pStyle w:val="BodyText"/>
        <w:rPr>
          <w:rFonts w:ascii="Arial Rounded MT Bold" w:hAnsi="Arial Rounded MT Bold"/>
          <w:b/>
          <w:sz w:val="24"/>
        </w:rPr>
      </w:pPr>
    </w:p>
    <w:p w:rsidR="0078465E" w:rsidRDefault="0078465E" w:rsidP="0078465E">
      <w:pPr>
        <w:pStyle w:val="BodyText"/>
        <w:rPr>
          <w:rFonts w:ascii="Arial Rounded MT Bold" w:hAnsi="Arial Rounded MT Bold"/>
          <w:b/>
          <w:sz w:val="24"/>
        </w:rPr>
      </w:pPr>
      <w:r>
        <w:rPr>
          <w:rFonts w:ascii="Arial Rounded MT Bold" w:hAnsi="Arial Rounded MT Bold"/>
          <w:b/>
          <w:sz w:val="24"/>
        </w:rPr>
        <w:t>ASSESSMENT OF COURSE REQUIREMENTS:</w:t>
      </w:r>
    </w:p>
    <w:p w:rsidR="0078465E" w:rsidRDefault="0078465E">
      <w:pPr>
        <w:pStyle w:val="BodyText"/>
        <w:rPr>
          <w:rFonts w:ascii="Arial" w:hAnsi="Arial" w:cs="Arial"/>
          <w:bCs/>
          <w:sz w:val="24"/>
        </w:rPr>
      </w:pPr>
    </w:p>
    <w:p w:rsidR="00B50523" w:rsidRPr="004F638C" w:rsidRDefault="00B50523">
      <w:pPr>
        <w:pStyle w:val="BodyText"/>
        <w:rPr>
          <w:rFonts w:ascii="Arial" w:hAnsi="Arial" w:cs="Arial"/>
          <w:szCs w:val="22"/>
        </w:rPr>
      </w:pPr>
      <w:r w:rsidRPr="004F638C">
        <w:rPr>
          <w:rFonts w:ascii="Arial" w:hAnsi="Arial" w:cs="Arial"/>
          <w:bCs/>
          <w:szCs w:val="22"/>
        </w:rPr>
        <w:t xml:space="preserve">All assignments should be </w:t>
      </w:r>
      <w:r w:rsidR="002D070E">
        <w:rPr>
          <w:rFonts w:ascii="Arial" w:hAnsi="Arial" w:cs="Arial"/>
          <w:bCs/>
          <w:szCs w:val="22"/>
        </w:rPr>
        <w:t>typed</w:t>
      </w:r>
      <w:r w:rsidRPr="004F638C">
        <w:rPr>
          <w:rFonts w:ascii="Arial" w:hAnsi="Arial" w:cs="Arial"/>
          <w:bCs/>
          <w:szCs w:val="22"/>
        </w:rPr>
        <w:t xml:space="preserve"> and are due on the dates indicated.</w:t>
      </w:r>
      <w:r w:rsidRPr="004F638C">
        <w:rPr>
          <w:rFonts w:ascii="Arial" w:hAnsi="Arial" w:cs="Arial"/>
          <w:b/>
          <w:szCs w:val="22"/>
        </w:rPr>
        <w:t xml:space="preserve"> </w:t>
      </w:r>
      <w:r w:rsidRPr="004F638C">
        <w:rPr>
          <w:rFonts w:ascii="Arial" w:hAnsi="Arial" w:cs="Arial"/>
          <w:szCs w:val="22"/>
        </w:rPr>
        <w:t>Consult with the instructor in advance if there is a problem. In fairness to students who make the effort to submit papers on time,</w:t>
      </w:r>
      <w:r w:rsidRPr="004F638C">
        <w:rPr>
          <w:rFonts w:ascii="Arial" w:hAnsi="Arial" w:cs="Arial"/>
          <w:b/>
          <w:szCs w:val="22"/>
        </w:rPr>
        <w:t xml:space="preserve"> </w:t>
      </w:r>
      <w:r w:rsidRPr="004F638C">
        <w:rPr>
          <w:rFonts w:ascii="Arial" w:hAnsi="Arial" w:cs="Arial"/>
          <w:bCs/>
          <w:szCs w:val="22"/>
        </w:rPr>
        <w:t>points per day will be deducted from your grade for late papers.</w:t>
      </w:r>
      <w:r w:rsidRPr="004F638C">
        <w:rPr>
          <w:rFonts w:ascii="Arial" w:hAnsi="Arial" w:cs="Arial"/>
          <w:b/>
          <w:szCs w:val="22"/>
        </w:rPr>
        <w:t xml:space="preserve"> </w:t>
      </w:r>
      <w:r w:rsidRPr="004F638C">
        <w:rPr>
          <w:rFonts w:ascii="Arial" w:hAnsi="Arial" w:cs="Arial"/>
          <w:szCs w:val="22"/>
        </w:rPr>
        <w:t xml:space="preserve"> Please </w:t>
      </w:r>
      <w:r w:rsidRPr="004F638C">
        <w:rPr>
          <w:rFonts w:ascii="Arial" w:hAnsi="Arial" w:cs="Arial"/>
          <w:bCs/>
          <w:szCs w:val="22"/>
        </w:rPr>
        <w:t>retain a copy of your assignments</w:t>
      </w:r>
      <w:r w:rsidRPr="004F638C">
        <w:rPr>
          <w:rFonts w:ascii="Arial" w:hAnsi="Arial" w:cs="Arial"/>
          <w:szCs w:val="22"/>
        </w:rPr>
        <w:t xml:space="preserve"> in addition to the one you submit.  All assignments should reflect graduate-level spelling, syntax, and grammar.  If you experience difficulties with the writing process you will need to document your work with the GMU Writing Center during this course to improve your skills. </w:t>
      </w:r>
    </w:p>
    <w:p w:rsidR="00B50523" w:rsidRPr="004F638C" w:rsidRDefault="00B50523">
      <w:pPr>
        <w:pStyle w:val="BodyText"/>
        <w:rPr>
          <w:rFonts w:ascii="Arial" w:hAnsi="Arial" w:cs="Arial"/>
          <w:szCs w:val="22"/>
        </w:rPr>
      </w:pPr>
    </w:p>
    <w:p w:rsidR="00B50523" w:rsidRDefault="00B50523">
      <w:pPr>
        <w:pStyle w:val="BodyText"/>
        <w:rPr>
          <w:rFonts w:ascii="Arial" w:hAnsi="Arial" w:cs="Arial"/>
          <w:sz w:val="24"/>
        </w:rPr>
      </w:pPr>
      <w:r w:rsidRPr="004F638C">
        <w:rPr>
          <w:rFonts w:ascii="Arial" w:hAnsi="Arial" w:cs="Arial"/>
          <w:szCs w:val="22"/>
        </w:rPr>
        <w:t>The major portion of your learning in this course will be the result of your personal involvement in the materials provided and in your application of the principles to your own situation.   My role in your learning is to be a facilitator and to provide a favorable environment in which learning can take place; however, the major responsibility must necessarily remain with you</w:t>
      </w:r>
      <w:r>
        <w:rPr>
          <w:rFonts w:ascii="Arial" w:hAnsi="Arial" w:cs="Arial"/>
          <w:sz w:val="24"/>
        </w:rPr>
        <w:t xml:space="preserve">. </w:t>
      </w:r>
    </w:p>
    <w:p w:rsidR="00B50523" w:rsidRDefault="00B50523">
      <w:pPr>
        <w:pStyle w:val="BodyText"/>
        <w:rPr>
          <w:sz w:val="24"/>
        </w:rPr>
      </w:pPr>
    </w:p>
    <w:p w:rsidR="00B50523" w:rsidRPr="00715C04" w:rsidRDefault="00B50523">
      <w:pPr>
        <w:pStyle w:val="BodyText"/>
        <w:rPr>
          <w:sz w:val="24"/>
        </w:rPr>
      </w:pPr>
      <w:r w:rsidRPr="00715C04">
        <w:rPr>
          <w:rFonts w:ascii="Arial Rounded MT Bold" w:hAnsi="Arial Rounded MT Bold"/>
          <w:b/>
          <w:sz w:val="24"/>
        </w:rPr>
        <w:t>GRADING SCALE:</w:t>
      </w:r>
    </w:p>
    <w:p w:rsidR="00715C04" w:rsidRDefault="00715C04" w:rsidP="00715C04">
      <w:pPr>
        <w:pStyle w:val="BodyText"/>
        <w:rPr>
          <w:rFonts w:ascii="Arial" w:hAnsi="Arial" w:cs="Arial"/>
          <w:sz w:val="24"/>
        </w:rPr>
      </w:pPr>
      <w:r>
        <w:rPr>
          <w:rFonts w:ascii="Arial" w:hAnsi="Arial" w:cs="Arial"/>
          <w:sz w:val="24"/>
        </w:rPr>
        <w:t>95-100% = A</w:t>
      </w:r>
    </w:p>
    <w:p w:rsidR="00715C04" w:rsidRDefault="00715C04" w:rsidP="00715C04">
      <w:pPr>
        <w:pStyle w:val="BodyText"/>
        <w:rPr>
          <w:rFonts w:ascii="Arial" w:hAnsi="Arial" w:cs="Arial"/>
          <w:sz w:val="24"/>
        </w:rPr>
      </w:pPr>
      <w:r>
        <w:rPr>
          <w:rFonts w:ascii="Arial" w:hAnsi="Arial" w:cs="Arial"/>
          <w:sz w:val="24"/>
        </w:rPr>
        <w:t>90-94% = A-</w:t>
      </w:r>
    </w:p>
    <w:p w:rsidR="00715C04" w:rsidRDefault="00715C04" w:rsidP="00715C04">
      <w:pPr>
        <w:pStyle w:val="BodyText"/>
        <w:rPr>
          <w:rFonts w:ascii="Arial" w:hAnsi="Arial" w:cs="Arial"/>
          <w:sz w:val="24"/>
        </w:rPr>
      </w:pPr>
      <w:r>
        <w:rPr>
          <w:rFonts w:ascii="Arial" w:hAnsi="Arial" w:cs="Arial"/>
          <w:sz w:val="24"/>
        </w:rPr>
        <w:t>85-89% = B+</w:t>
      </w:r>
    </w:p>
    <w:p w:rsidR="00715C04" w:rsidRDefault="00715C04" w:rsidP="00715C04">
      <w:pPr>
        <w:pStyle w:val="BodyText"/>
        <w:rPr>
          <w:rFonts w:ascii="Arial" w:hAnsi="Arial" w:cs="Arial"/>
          <w:sz w:val="24"/>
        </w:rPr>
      </w:pPr>
      <w:r>
        <w:rPr>
          <w:rFonts w:ascii="Arial" w:hAnsi="Arial" w:cs="Arial"/>
          <w:sz w:val="24"/>
        </w:rPr>
        <w:t>80-84% = B</w:t>
      </w:r>
    </w:p>
    <w:p w:rsidR="00715C04" w:rsidRDefault="00715C04" w:rsidP="00715C04">
      <w:pPr>
        <w:pStyle w:val="BodyText"/>
        <w:rPr>
          <w:rFonts w:ascii="Arial" w:hAnsi="Arial" w:cs="Arial"/>
          <w:sz w:val="24"/>
        </w:rPr>
      </w:pPr>
      <w:r>
        <w:rPr>
          <w:rFonts w:ascii="Arial" w:hAnsi="Arial" w:cs="Arial"/>
          <w:sz w:val="24"/>
        </w:rPr>
        <w:t>70-79% = C</w:t>
      </w:r>
    </w:p>
    <w:p w:rsidR="00715C04" w:rsidRDefault="00715C04" w:rsidP="00715C04">
      <w:pPr>
        <w:pStyle w:val="BodyText"/>
        <w:rPr>
          <w:rFonts w:ascii="Arial" w:hAnsi="Arial" w:cs="Arial"/>
          <w:sz w:val="24"/>
        </w:rPr>
      </w:pPr>
      <w:r>
        <w:rPr>
          <w:rFonts w:ascii="Arial" w:hAnsi="Arial" w:cs="Arial"/>
          <w:sz w:val="24"/>
        </w:rPr>
        <w:t xml:space="preserve">  &lt; 70% = F</w:t>
      </w:r>
    </w:p>
    <w:p w:rsidR="00796874" w:rsidRDefault="00796874" w:rsidP="00796874">
      <w:pPr>
        <w:pStyle w:val="CM45"/>
        <w:spacing w:after="0" w:line="276" w:lineRule="atLeast"/>
        <w:ind w:right="710"/>
        <w:rPr>
          <w:i/>
          <w:sz w:val="32"/>
        </w:rPr>
      </w:pPr>
    </w:p>
    <w:p w:rsidR="00796874" w:rsidRPr="00B04162" w:rsidRDefault="00796874" w:rsidP="00796874">
      <w:pPr>
        <w:pStyle w:val="CM45"/>
        <w:spacing w:after="0" w:line="276" w:lineRule="atLeast"/>
        <w:ind w:right="710"/>
        <w:rPr>
          <w:i/>
          <w:sz w:val="32"/>
        </w:rPr>
      </w:pPr>
      <w:r w:rsidRPr="00B04162">
        <w:rPr>
          <w:i/>
          <w:sz w:val="32"/>
        </w:rPr>
        <w:t>Late Work Penalty</w:t>
      </w:r>
    </w:p>
    <w:p w:rsidR="00796874" w:rsidRPr="00796874" w:rsidRDefault="00796874" w:rsidP="00796874">
      <w:pPr>
        <w:pStyle w:val="CM45"/>
        <w:spacing w:after="0" w:line="276" w:lineRule="atLeast"/>
        <w:ind w:right="710"/>
        <w:rPr>
          <w:b/>
          <w:sz w:val="22"/>
          <w:szCs w:val="22"/>
        </w:rPr>
      </w:pPr>
      <w:r w:rsidRPr="00796874">
        <w:rPr>
          <w:b/>
          <w:sz w:val="22"/>
          <w:szCs w:val="22"/>
        </w:rPr>
        <w:t xml:space="preserve">Five percent of the available points </w:t>
      </w:r>
      <w:r w:rsidRPr="00796874">
        <w:rPr>
          <w:sz w:val="22"/>
          <w:szCs w:val="22"/>
        </w:rPr>
        <w:t>for the assignment will be deducted for late submissions during the</w:t>
      </w:r>
      <w:r w:rsidR="002D070E">
        <w:rPr>
          <w:b/>
          <w:sz w:val="22"/>
          <w:szCs w:val="22"/>
        </w:rPr>
        <w:t xml:space="preserve"> first day</w:t>
      </w:r>
      <w:r w:rsidRPr="00796874">
        <w:rPr>
          <w:b/>
          <w:sz w:val="22"/>
          <w:szCs w:val="22"/>
        </w:rPr>
        <w:t xml:space="preserve"> af</w:t>
      </w:r>
      <w:r w:rsidR="002D070E">
        <w:rPr>
          <w:b/>
          <w:sz w:val="22"/>
          <w:szCs w:val="22"/>
        </w:rPr>
        <w:t>ter the due date. After three days</w:t>
      </w:r>
      <w:r w:rsidRPr="00796874">
        <w:rPr>
          <w:b/>
          <w:sz w:val="22"/>
          <w:szCs w:val="22"/>
        </w:rPr>
        <w:t xml:space="preserve"> </w:t>
      </w:r>
      <w:r w:rsidRPr="00796874">
        <w:rPr>
          <w:sz w:val="22"/>
          <w:szCs w:val="22"/>
        </w:rPr>
        <w:t>from the due date, assignments will be penalized</w:t>
      </w:r>
      <w:r w:rsidRPr="00796874">
        <w:rPr>
          <w:b/>
          <w:sz w:val="22"/>
          <w:szCs w:val="22"/>
        </w:rPr>
        <w:t xml:space="preserve"> an additional 10% of the total available score </w:t>
      </w:r>
      <w:r w:rsidR="00244990">
        <w:rPr>
          <w:b/>
          <w:sz w:val="22"/>
          <w:szCs w:val="22"/>
        </w:rPr>
        <w:t xml:space="preserve">will be deducted </w:t>
      </w:r>
      <w:r w:rsidRPr="00796874">
        <w:rPr>
          <w:b/>
          <w:sz w:val="22"/>
          <w:szCs w:val="22"/>
        </w:rPr>
        <w:t xml:space="preserve">for each </w:t>
      </w:r>
      <w:r w:rsidR="00244990">
        <w:rPr>
          <w:b/>
          <w:sz w:val="22"/>
          <w:szCs w:val="22"/>
        </w:rPr>
        <w:t xml:space="preserve">day </w:t>
      </w:r>
      <w:r w:rsidRPr="00796874">
        <w:rPr>
          <w:b/>
          <w:sz w:val="22"/>
          <w:szCs w:val="22"/>
        </w:rPr>
        <w:t xml:space="preserve">they are late. </w:t>
      </w:r>
      <w:r w:rsidRPr="00796874">
        <w:rPr>
          <w:sz w:val="22"/>
          <w:szCs w:val="22"/>
        </w:rPr>
        <w:t>Thus a</w:t>
      </w:r>
      <w:r w:rsidR="00244990">
        <w:rPr>
          <w:sz w:val="22"/>
          <w:szCs w:val="22"/>
        </w:rPr>
        <w:t>n assignment that is three days</w:t>
      </w:r>
      <w:r w:rsidRPr="00796874">
        <w:rPr>
          <w:sz w:val="22"/>
          <w:szCs w:val="22"/>
        </w:rPr>
        <w:t xml:space="preserve"> late is able to obtain only 75% of the points for the assignment regardless of the q</w:t>
      </w:r>
      <w:r w:rsidR="00244990">
        <w:rPr>
          <w:sz w:val="22"/>
          <w:szCs w:val="22"/>
        </w:rPr>
        <w:t>uality of the work. After one week</w:t>
      </w:r>
      <w:r w:rsidRPr="00796874">
        <w:rPr>
          <w:sz w:val="22"/>
          <w:szCs w:val="22"/>
        </w:rPr>
        <w:t>, the assignment will no longer be accepted and a score of zero will be entered into the grade book for that assignment.</w:t>
      </w:r>
    </w:p>
    <w:p w:rsidR="00796874" w:rsidRPr="00796874" w:rsidRDefault="00796874" w:rsidP="00796874">
      <w:pPr>
        <w:pStyle w:val="CM45"/>
        <w:spacing w:after="0" w:line="276" w:lineRule="atLeast"/>
        <w:ind w:right="710"/>
        <w:rPr>
          <w:b/>
          <w:sz w:val="22"/>
          <w:szCs w:val="22"/>
        </w:rPr>
      </w:pPr>
    </w:p>
    <w:p w:rsidR="00B50523" w:rsidRDefault="00796874" w:rsidP="00796874">
      <w:pPr>
        <w:pStyle w:val="CM45"/>
        <w:spacing w:after="0" w:line="276" w:lineRule="atLeast"/>
        <w:ind w:right="710"/>
        <w:rPr>
          <w:sz w:val="22"/>
          <w:szCs w:val="22"/>
        </w:rPr>
      </w:pPr>
      <w:r w:rsidRPr="00796874">
        <w:rPr>
          <w:sz w:val="22"/>
          <w:szCs w:val="22"/>
        </w:rPr>
        <w:t xml:space="preserve">The date </w:t>
      </w:r>
      <w:r>
        <w:rPr>
          <w:sz w:val="22"/>
          <w:szCs w:val="22"/>
        </w:rPr>
        <w:t xml:space="preserve">that the assignment was received </w:t>
      </w:r>
      <w:r w:rsidRPr="00796874">
        <w:rPr>
          <w:b/>
          <w:sz w:val="22"/>
          <w:szCs w:val="22"/>
        </w:rPr>
        <w:t>in hand</w:t>
      </w:r>
      <w:r>
        <w:rPr>
          <w:sz w:val="22"/>
          <w:szCs w:val="22"/>
        </w:rPr>
        <w:t xml:space="preserve"> by the instructor will be considered the date submitted</w:t>
      </w:r>
      <w:r w:rsidRPr="00796874">
        <w:rPr>
          <w:sz w:val="22"/>
          <w:szCs w:val="22"/>
        </w:rPr>
        <w:t xml:space="preserve">. Submitting an assignment late does not alter the due dates of the other assignments and prevents timely feedback regarding their work that may be of value in later assignments. Strive to keep up with the assignment schedule so that you will be able to have appropriate formative evaluation and feedback from your instructor across the semester. </w:t>
      </w:r>
    </w:p>
    <w:p w:rsidR="00796874" w:rsidRDefault="00796874" w:rsidP="00796874"/>
    <w:p w:rsidR="00796874" w:rsidRPr="00796874" w:rsidRDefault="00796874" w:rsidP="00796874"/>
    <w:p w:rsidR="00B50523" w:rsidRDefault="00B50523">
      <w:pPr>
        <w:pStyle w:val="BodyText"/>
        <w:rPr>
          <w:rFonts w:ascii="Arial" w:hAnsi="Arial" w:cs="Arial"/>
          <w:b/>
          <w:bCs/>
          <w:sz w:val="24"/>
        </w:rPr>
      </w:pPr>
      <w:r>
        <w:rPr>
          <w:rFonts w:ascii="Arial" w:hAnsi="Arial" w:cs="Arial"/>
          <w:b/>
          <w:bCs/>
          <w:sz w:val="24"/>
        </w:rPr>
        <w:t xml:space="preserve">The </w:t>
      </w:r>
      <w:smartTag w:uri="urn:schemas-microsoft-com:office:smarttags" w:element="place">
        <w:smartTag w:uri="urn:schemas-microsoft-com:office:smarttags" w:element="PlaceName">
          <w:r>
            <w:rPr>
              <w:rFonts w:ascii="Arial" w:hAnsi="Arial" w:cs="Arial"/>
              <w:b/>
              <w:bCs/>
              <w:sz w:val="24"/>
            </w:rPr>
            <w:t>Graduate</w:t>
          </w:r>
        </w:smartTag>
        <w:r>
          <w:rPr>
            <w:rFonts w:ascii="Arial" w:hAnsi="Arial" w:cs="Arial"/>
            <w:b/>
            <w:bCs/>
            <w:sz w:val="24"/>
          </w:rPr>
          <w:t xml:space="preserve"> </w:t>
        </w:r>
        <w:smartTag w:uri="urn:schemas-microsoft-com:office:smarttags" w:element="PlaceType">
          <w:r>
            <w:rPr>
              <w:rFonts w:ascii="Arial" w:hAnsi="Arial" w:cs="Arial"/>
              <w:b/>
              <w:bCs/>
              <w:sz w:val="24"/>
            </w:rPr>
            <w:t>School</w:t>
          </w:r>
        </w:smartTag>
      </w:smartTag>
      <w:r>
        <w:rPr>
          <w:rFonts w:ascii="Arial" w:hAnsi="Arial" w:cs="Arial"/>
          <w:b/>
          <w:bCs/>
          <w:sz w:val="24"/>
        </w:rPr>
        <w:t xml:space="preserve"> of Education (GSE) expects that all students abide by the following: </w:t>
      </w:r>
    </w:p>
    <w:p w:rsidR="00B50523" w:rsidRDefault="00B50523">
      <w:pPr>
        <w:pStyle w:val="BodyText"/>
        <w:rPr>
          <w:rFonts w:ascii="Arial" w:hAnsi="Arial" w:cs="Arial"/>
          <w:sz w:val="24"/>
        </w:rPr>
      </w:pPr>
    </w:p>
    <w:p w:rsidR="00B50523" w:rsidRPr="004F638C" w:rsidRDefault="00B50523">
      <w:pPr>
        <w:pStyle w:val="BodyText"/>
        <w:rPr>
          <w:rFonts w:ascii="Arial" w:hAnsi="Arial" w:cs="Arial"/>
          <w:szCs w:val="22"/>
        </w:rPr>
      </w:pPr>
      <w:r w:rsidRPr="004F638C">
        <w:rPr>
          <w:rFonts w:ascii="Arial" w:hAnsi="Arial" w:cs="Arial"/>
          <w:szCs w:val="22"/>
        </w:rPr>
        <w:t xml:space="preserve">Students are expected to exhibit professional behavior and dispositions. See gse.gmu.edu for a listing of these dispositions.  </w:t>
      </w:r>
    </w:p>
    <w:p w:rsidR="00B50523" w:rsidRPr="004F638C" w:rsidRDefault="00B50523">
      <w:pPr>
        <w:pStyle w:val="BodyText"/>
        <w:rPr>
          <w:rFonts w:ascii="Arial" w:hAnsi="Arial" w:cs="Arial"/>
          <w:szCs w:val="22"/>
        </w:rPr>
      </w:pPr>
      <w:r w:rsidRPr="004F638C">
        <w:rPr>
          <w:rFonts w:ascii="Arial" w:hAnsi="Arial" w:cs="Arial"/>
          <w:szCs w:val="22"/>
        </w:rPr>
        <w:t xml:space="preserve">  </w:t>
      </w:r>
    </w:p>
    <w:p w:rsidR="00B50523" w:rsidRPr="004F638C" w:rsidRDefault="00B50523">
      <w:pPr>
        <w:pStyle w:val="BodyText"/>
        <w:rPr>
          <w:rFonts w:ascii="Arial" w:hAnsi="Arial" w:cs="Arial"/>
          <w:szCs w:val="22"/>
        </w:rPr>
      </w:pPr>
      <w:r w:rsidRPr="004F638C">
        <w:rPr>
          <w:rFonts w:ascii="Arial" w:hAnsi="Arial" w:cs="Arial"/>
          <w:szCs w:val="22"/>
        </w:rPr>
        <w:t xml:space="preserve">Students must follow the guidelines of the University Honor Code. See </w:t>
      </w:r>
      <w:hyperlink r:id="rId7" w:anchor="TOC_H12" w:history="1">
        <w:r w:rsidRPr="004F638C">
          <w:rPr>
            <w:rStyle w:val="Hyperlink"/>
            <w:rFonts w:ascii="Arial" w:hAnsi="Arial" w:cs="Arial"/>
            <w:szCs w:val="22"/>
          </w:rPr>
          <w:t>http://www.gmu.edu/catalog/apolicies/#TOC_H12</w:t>
        </w:r>
      </w:hyperlink>
      <w:r w:rsidRPr="004F638C">
        <w:rPr>
          <w:rFonts w:ascii="Arial" w:hAnsi="Arial" w:cs="Arial"/>
          <w:szCs w:val="22"/>
        </w:rPr>
        <w:t xml:space="preserve"> for the full honor code. </w:t>
      </w:r>
    </w:p>
    <w:p w:rsidR="00B50523" w:rsidRPr="004F638C" w:rsidRDefault="00B50523">
      <w:pPr>
        <w:pStyle w:val="BodyText"/>
        <w:rPr>
          <w:rFonts w:ascii="Arial" w:hAnsi="Arial" w:cs="Arial"/>
          <w:szCs w:val="22"/>
        </w:rPr>
      </w:pPr>
    </w:p>
    <w:p w:rsidR="00B50523" w:rsidRPr="004F638C" w:rsidRDefault="00B50523">
      <w:pPr>
        <w:pStyle w:val="BodyText"/>
        <w:rPr>
          <w:rFonts w:ascii="Arial" w:hAnsi="Arial" w:cs="Arial"/>
          <w:szCs w:val="22"/>
        </w:rPr>
      </w:pPr>
      <w:r w:rsidRPr="004F638C">
        <w:rPr>
          <w:rFonts w:ascii="Arial" w:hAnsi="Arial" w:cs="Arial"/>
          <w:szCs w:val="22"/>
        </w:rPr>
        <w:t xml:space="preserve">Students must agree to abide by the university policy for Responsible Use of Computing. See </w:t>
      </w:r>
      <w:hyperlink r:id="rId8" w:history="1">
        <w:r w:rsidRPr="004F638C">
          <w:rPr>
            <w:rStyle w:val="Hyperlink"/>
            <w:rFonts w:ascii="Arial" w:hAnsi="Arial" w:cs="Arial"/>
            <w:szCs w:val="22"/>
          </w:rPr>
          <w:t>http://mail.gmu.edu</w:t>
        </w:r>
      </w:hyperlink>
      <w:r w:rsidRPr="004F638C">
        <w:rPr>
          <w:rFonts w:ascii="Arial" w:hAnsi="Arial" w:cs="Arial"/>
          <w:szCs w:val="22"/>
        </w:rPr>
        <w:t xml:space="preserve"> and click on Responsible Use of Computing at the bottom of the screen. </w:t>
      </w:r>
    </w:p>
    <w:p w:rsidR="00B50523" w:rsidRPr="004F638C" w:rsidRDefault="00B50523">
      <w:pPr>
        <w:pStyle w:val="BodyText"/>
        <w:rPr>
          <w:rFonts w:ascii="Arial" w:hAnsi="Arial" w:cs="Arial"/>
          <w:szCs w:val="22"/>
        </w:rPr>
      </w:pPr>
    </w:p>
    <w:p w:rsidR="00B50523" w:rsidRPr="004F638C" w:rsidRDefault="00B50523">
      <w:pPr>
        <w:pStyle w:val="BodyText"/>
        <w:rPr>
          <w:rFonts w:ascii="Arial" w:hAnsi="Arial" w:cs="Arial"/>
          <w:szCs w:val="22"/>
        </w:rPr>
      </w:pPr>
      <w:r w:rsidRPr="004F638C">
        <w:rPr>
          <w:rFonts w:ascii="Arial" w:hAnsi="Arial" w:cs="Arial"/>
          <w:szCs w:val="22"/>
        </w:rPr>
        <w:t xml:space="preserve">Students with disabilities who seek accommodations in a course must be registered with the GMU Disability Resource Center (DRC) and inform the instructor, in writing, at the beginning of the semester. See </w:t>
      </w:r>
      <w:hyperlink r:id="rId9" w:history="1">
        <w:r w:rsidRPr="004F638C">
          <w:rPr>
            <w:rStyle w:val="Hyperlink"/>
            <w:rFonts w:ascii="Arial" w:hAnsi="Arial" w:cs="Arial"/>
            <w:szCs w:val="22"/>
          </w:rPr>
          <w:t>www.gmu.edu/student/drc</w:t>
        </w:r>
      </w:hyperlink>
      <w:r w:rsidRPr="004F638C">
        <w:rPr>
          <w:rFonts w:ascii="Arial" w:hAnsi="Arial" w:cs="Arial"/>
          <w:szCs w:val="22"/>
        </w:rPr>
        <w:t xml:space="preserve"> or call 703-993-2474 to access the DRC.</w:t>
      </w:r>
    </w:p>
    <w:p w:rsidR="00B50523" w:rsidRPr="004F638C" w:rsidRDefault="00B50523">
      <w:pPr>
        <w:pStyle w:val="BodyText"/>
        <w:rPr>
          <w:rFonts w:ascii="Arial" w:hAnsi="Arial" w:cs="Arial"/>
          <w:szCs w:val="22"/>
        </w:rPr>
      </w:pPr>
    </w:p>
    <w:p w:rsidR="00B50523" w:rsidRPr="004F638C" w:rsidRDefault="00B50523">
      <w:pPr>
        <w:pStyle w:val="BodyText"/>
        <w:rPr>
          <w:rFonts w:ascii="Arial" w:hAnsi="Arial" w:cs="Arial"/>
          <w:bCs/>
          <w:szCs w:val="22"/>
        </w:rPr>
      </w:pPr>
      <w:r w:rsidRPr="004F638C">
        <w:rPr>
          <w:rFonts w:ascii="Arial" w:hAnsi="Arial" w:cs="Arial"/>
          <w:bCs/>
          <w:szCs w:val="22"/>
        </w:rPr>
        <w:t>It is recommended that students retain copies of all course products to document their progress through the GSE ED/LD program.  Products from this class can become part of your individual professional portfolio used in your portfolio classes that documents your satisfactory progress through the GSE program and the CEC performance based standards.</w:t>
      </w:r>
    </w:p>
    <w:p w:rsidR="00B50523" w:rsidRPr="004F638C" w:rsidRDefault="00B50523">
      <w:pPr>
        <w:pStyle w:val="BodyText"/>
        <w:rPr>
          <w:rFonts w:ascii="Arial" w:hAnsi="Arial" w:cs="Arial"/>
          <w:szCs w:val="22"/>
        </w:rPr>
      </w:pPr>
    </w:p>
    <w:p w:rsidR="00B50523" w:rsidRDefault="00B50523">
      <w:pPr>
        <w:pStyle w:val="BodyText"/>
        <w:rPr>
          <w:rFonts w:ascii="Arial" w:hAnsi="Arial" w:cs="Arial"/>
          <w:sz w:val="24"/>
        </w:rPr>
      </w:pPr>
      <w:r>
        <w:rPr>
          <w:rFonts w:ascii="Arial" w:hAnsi="Arial" w:cs="Arial"/>
          <w:sz w:val="24"/>
        </w:rPr>
        <w:t xml:space="preserve">This syllabus may change according to class needs. </w:t>
      </w:r>
    </w:p>
    <w:p w:rsidR="004F638C" w:rsidRDefault="004F638C">
      <w:pPr>
        <w:pStyle w:val="BodyText"/>
        <w:rPr>
          <w:rFonts w:ascii="Arial Rounded MT Bold" w:hAnsi="Arial Rounded MT Bold"/>
          <w:b/>
          <w:bCs/>
          <w:sz w:val="24"/>
        </w:rPr>
      </w:pPr>
    </w:p>
    <w:p w:rsidR="004F638C" w:rsidRDefault="004F638C">
      <w:pPr>
        <w:pStyle w:val="BodyText"/>
        <w:rPr>
          <w:rFonts w:ascii="Arial Rounded MT Bold" w:hAnsi="Arial Rounded MT Bold"/>
          <w:b/>
          <w:bCs/>
          <w:sz w:val="24"/>
        </w:rPr>
      </w:pPr>
    </w:p>
    <w:p w:rsidR="00B50523" w:rsidRPr="007B3F6F" w:rsidRDefault="00B50523">
      <w:pPr>
        <w:pStyle w:val="BodyText"/>
        <w:rPr>
          <w:rFonts w:ascii="Arial" w:hAnsi="Arial" w:cs="Arial"/>
          <w:b/>
          <w:bCs/>
          <w:szCs w:val="22"/>
        </w:rPr>
      </w:pPr>
      <w:r w:rsidRPr="007B3F6F">
        <w:rPr>
          <w:rFonts w:ascii="Arial" w:hAnsi="Arial" w:cs="Arial"/>
          <w:b/>
          <w:bCs/>
          <w:szCs w:val="22"/>
        </w:rPr>
        <w:t>EXPECTATIONS:</w:t>
      </w:r>
    </w:p>
    <w:p w:rsidR="00B50523" w:rsidRPr="007B3F6F" w:rsidRDefault="00B50523">
      <w:pPr>
        <w:pStyle w:val="BodyText"/>
        <w:rPr>
          <w:rFonts w:ascii="Arial" w:hAnsi="Arial" w:cs="Arial"/>
          <w:b/>
          <w:bCs/>
          <w:szCs w:val="22"/>
        </w:rPr>
      </w:pPr>
    </w:p>
    <w:p w:rsidR="007F248A" w:rsidRDefault="00B50523" w:rsidP="007F248A">
      <w:pPr>
        <w:pStyle w:val="BodyText"/>
        <w:numPr>
          <w:ilvl w:val="0"/>
          <w:numId w:val="2"/>
        </w:numPr>
        <w:rPr>
          <w:rFonts w:ascii="Arial" w:hAnsi="Arial" w:cs="Arial"/>
          <w:szCs w:val="22"/>
        </w:rPr>
      </w:pPr>
      <w:r w:rsidRPr="00796874">
        <w:rPr>
          <w:rFonts w:ascii="Arial" w:hAnsi="Arial" w:cs="Arial"/>
          <w:szCs w:val="22"/>
        </w:rPr>
        <w:t xml:space="preserve">Students are expected to (a) attend all classes during the course, (b) </w:t>
      </w:r>
      <w:r w:rsidRPr="00796874">
        <w:rPr>
          <w:rFonts w:ascii="Arial" w:hAnsi="Arial" w:cs="Arial"/>
          <w:b/>
          <w:szCs w:val="22"/>
        </w:rPr>
        <w:t xml:space="preserve">arrive on time, (c) stay for the duration of the class time </w:t>
      </w:r>
      <w:r w:rsidRPr="00796874">
        <w:rPr>
          <w:rFonts w:ascii="Arial" w:hAnsi="Arial" w:cs="Arial"/>
          <w:szCs w:val="22"/>
        </w:rPr>
        <w:t>and (d) complete other assignments</w:t>
      </w:r>
      <w:r w:rsidRPr="00796874">
        <w:rPr>
          <w:rFonts w:ascii="Arial" w:hAnsi="Arial" w:cs="Arial"/>
          <w:i/>
          <w:szCs w:val="22"/>
        </w:rPr>
        <w:t>.</w:t>
      </w:r>
      <w:r w:rsidRPr="00796874">
        <w:rPr>
          <w:rFonts w:ascii="Arial" w:hAnsi="Arial" w:cs="Arial"/>
          <w:szCs w:val="22"/>
        </w:rPr>
        <w:t xml:space="preserve"> Attendance and professionally relevant, active participation is expected in class sessions for a grade of </w:t>
      </w:r>
      <w:r w:rsidRPr="00796874">
        <w:rPr>
          <w:rFonts w:ascii="Arial" w:hAnsi="Arial" w:cs="Arial"/>
          <w:b/>
          <w:szCs w:val="22"/>
        </w:rPr>
        <w:t>B</w:t>
      </w:r>
      <w:r w:rsidRPr="00796874">
        <w:rPr>
          <w:rFonts w:ascii="Arial" w:hAnsi="Arial" w:cs="Arial"/>
          <w:szCs w:val="22"/>
        </w:rPr>
        <w:t xml:space="preserve"> or better. Attendance at all sessions is very important because many of the activities in class are planned in such a way that they cannot necessarily be recreated outside of the class session. Information, activities, guest speakers, and role plays will be presented in class that are not a part of the text and can only be experienced in the class sessions </w:t>
      </w:r>
      <w:r w:rsidR="007F248A" w:rsidRPr="00796874">
        <w:rPr>
          <w:rFonts w:ascii="Arial" w:hAnsi="Arial" w:cs="Arial"/>
          <w:szCs w:val="22"/>
        </w:rPr>
        <w:t>Most handouts</w:t>
      </w:r>
      <w:r w:rsidR="002E00EF" w:rsidRPr="00796874">
        <w:rPr>
          <w:rFonts w:ascii="Arial" w:hAnsi="Arial" w:cs="Arial"/>
          <w:szCs w:val="22"/>
        </w:rPr>
        <w:t>/</w:t>
      </w:r>
      <w:proofErr w:type="spellStart"/>
      <w:r w:rsidR="002E00EF" w:rsidRPr="00796874">
        <w:rPr>
          <w:rFonts w:ascii="Arial" w:hAnsi="Arial" w:cs="Arial"/>
          <w:szCs w:val="22"/>
        </w:rPr>
        <w:t>P</w:t>
      </w:r>
      <w:r w:rsidR="007F248A" w:rsidRPr="00796874">
        <w:rPr>
          <w:rFonts w:ascii="Arial" w:hAnsi="Arial" w:cs="Arial"/>
          <w:szCs w:val="22"/>
        </w:rPr>
        <w:t>owerpoints</w:t>
      </w:r>
      <w:proofErr w:type="spellEnd"/>
      <w:r w:rsidR="007F248A" w:rsidRPr="00796874">
        <w:rPr>
          <w:rFonts w:ascii="Arial" w:hAnsi="Arial" w:cs="Arial"/>
          <w:szCs w:val="22"/>
        </w:rPr>
        <w:t xml:space="preserve"> are posted under the relevant class session on Blackboard. Students are responsible for accessing these </w:t>
      </w:r>
      <w:r w:rsidR="002E00EF" w:rsidRPr="00796874">
        <w:rPr>
          <w:rFonts w:ascii="Arial" w:hAnsi="Arial" w:cs="Arial"/>
          <w:szCs w:val="22"/>
        </w:rPr>
        <w:t xml:space="preserve">materials </w:t>
      </w:r>
      <w:r w:rsidR="007F248A" w:rsidRPr="00796874">
        <w:rPr>
          <w:rFonts w:ascii="Arial" w:hAnsi="Arial" w:cs="Arial"/>
          <w:szCs w:val="22"/>
        </w:rPr>
        <w:t>and having them available for each class.  Occasionally, handouts will be distributed in class.</w:t>
      </w:r>
      <w:r w:rsidR="00796874" w:rsidRPr="00796874">
        <w:rPr>
          <w:rFonts w:ascii="Arial" w:hAnsi="Arial" w:cs="Arial"/>
          <w:szCs w:val="22"/>
        </w:rPr>
        <w:t xml:space="preserve">  </w:t>
      </w:r>
    </w:p>
    <w:p w:rsidR="00796874" w:rsidRPr="00796874" w:rsidRDefault="00796874" w:rsidP="00796874">
      <w:pPr>
        <w:pStyle w:val="BodyText"/>
        <w:ind w:left="720"/>
        <w:rPr>
          <w:rFonts w:ascii="Arial" w:hAnsi="Arial" w:cs="Arial"/>
          <w:szCs w:val="22"/>
        </w:rPr>
      </w:pPr>
    </w:p>
    <w:p w:rsidR="00B50523" w:rsidRPr="007F248A" w:rsidRDefault="005C428F" w:rsidP="007F248A">
      <w:pPr>
        <w:pStyle w:val="BodyText"/>
        <w:numPr>
          <w:ilvl w:val="0"/>
          <w:numId w:val="2"/>
        </w:numPr>
        <w:rPr>
          <w:rFonts w:ascii="Arial" w:hAnsi="Arial" w:cs="Arial"/>
          <w:szCs w:val="22"/>
        </w:rPr>
      </w:pPr>
      <w:r w:rsidRPr="007F248A">
        <w:rPr>
          <w:rFonts w:ascii="Arial" w:hAnsi="Arial" w:cs="Arial"/>
          <w:b/>
          <w:szCs w:val="22"/>
        </w:rPr>
        <w:t>Absences</w:t>
      </w:r>
      <w:r w:rsidRPr="007F248A">
        <w:rPr>
          <w:rFonts w:ascii="Arial" w:hAnsi="Arial" w:cs="Arial"/>
          <w:szCs w:val="22"/>
        </w:rPr>
        <w:t>: Understanding you are individuals with full and active lives, who have made the intellectual and financial commitment to regularly attend class, there may be an instance when you are not able to attend.  If this unlikely event should occur, it is your responsibility to make arrangements to obtain notes, handouts, and lecture details from another student. Students who are absent are held responsible for the material covered and assignments due as if in attendance.  Please be sure to notify the classmate in sufficient time for them to be of assistance to you.</w:t>
      </w:r>
      <w:r w:rsidRPr="007F248A">
        <w:rPr>
          <w:sz w:val="32"/>
          <w:szCs w:val="32"/>
        </w:rPr>
        <w:t xml:space="preserve">  </w:t>
      </w:r>
      <w:r w:rsidR="00B50523" w:rsidRPr="007F248A">
        <w:rPr>
          <w:rFonts w:ascii="Arial" w:hAnsi="Arial" w:cs="Arial"/>
          <w:szCs w:val="22"/>
        </w:rPr>
        <w:t>Please notify me by email in advance if you will not be able to attend class, and arrange for a classmate to pick up handouts/provide notes.</w:t>
      </w:r>
      <w:r w:rsidR="00E52515" w:rsidRPr="007F248A">
        <w:rPr>
          <w:rFonts w:ascii="Arial" w:hAnsi="Arial" w:cs="Arial"/>
          <w:szCs w:val="22"/>
        </w:rPr>
        <w:t xml:space="preserve">  </w:t>
      </w:r>
      <w:r w:rsidR="00E52515" w:rsidRPr="007F248A">
        <w:rPr>
          <w:rFonts w:ascii="Arial" w:hAnsi="Arial" w:cs="Arial"/>
          <w:b/>
          <w:szCs w:val="22"/>
        </w:rPr>
        <w:t xml:space="preserve">I strongly believe in class attendance.  Please do not ask me for permission to miss a class.  I will not give you </w:t>
      </w:r>
      <w:r w:rsidR="006545E5" w:rsidRPr="007F248A">
        <w:rPr>
          <w:rFonts w:ascii="Arial" w:hAnsi="Arial" w:cs="Arial"/>
          <w:b/>
          <w:szCs w:val="22"/>
        </w:rPr>
        <w:t>permission;</w:t>
      </w:r>
      <w:r w:rsidR="00E52515" w:rsidRPr="007F248A">
        <w:rPr>
          <w:rFonts w:ascii="Arial" w:hAnsi="Arial" w:cs="Arial"/>
          <w:b/>
          <w:szCs w:val="22"/>
        </w:rPr>
        <w:t xml:space="preserve"> you must make your own decision.</w:t>
      </w:r>
      <w:r w:rsidR="00525043" w:rsidRPr="007F248A">
        <w:rPr>
          <w:rFonts w:ascii="Arial" w:hAnsi="Arial" w:cs="Arial"/>
          <w:b/>
          <w:szCs w:val="22"/>
        </w:rPr>
        <w:t xml:space="preserve">  </w:t>
      </w:r>
    </w:p>
    <w:p w:rsidR="007F248A" w:rsidRDefault="007F248A" w:rsidP="007F248A">
      <w:pPr>
        <w:pStyle w:val="ListParagraph"/>
        <w:rPr>
          <w:rFonts w:ascii="Arial" w:hAnsi="Arial" w:cs="Arial"/>
          <w:szCs w:val="22"/>
        </w:rPr>
      </w:pPr>
    </w:p>
    <w:p w:rsidR="007F248A" w:rsidRPr="007F248A" w:rsidRDefault="007F248A" w:rsidP="007F248A">
      <w:pPr>
        <w:pStyle w:val="BodyText"/>
        <w:numPr>
          <w:ilvl w:val="0"/>
          <w:numId w:val="2"/>
        </w:numPr>
        <w:rPr>
          <w:rFonts w:ascii="Arial" w:hAnsi="Arial" w:cs="Arial"/>
          <w:szCs w:val="22"/>
        </w:rPr>
      </w:pPr>
      <w:r>
        <w:rPr>
          <w:rFonts w:ascii="Arial" w:hAnsi="Arial" w:cs="Arial"/>
          <w:b/>
          <w:szCs w:val="22"/>
        </w:rPr>
        <w:t>Use of Computers</w:t>
      </w:r>
      <w:r w:rsidR="00EF069C">
        <w:rPr>
          <w:rFonts w:ascii="Arial" w:hAnsi="Arial" w:cs="Arial"/>
          <w:b/>
          <w:szCs w:val="22"/>
        </w:rPr>
        <w:t xml:space="preserve"> and Cell Phones</w:t>
      </w:r>
      <w:r>
        <w:rPr>
          <w:rFonts w:ascii="Arial" w:hAnsi="Arial" w:cs="Arial"/>
          <w:b/>
          <w:szCs w:val="22"/>
        </w:rPr>
        <w:t xml:space="preserve">:  </w:t>
      </w:r>
      <w:r w:rsidRPr="007F248A">
        <w:rPr>
          <w:rFonts w:ascii="Arial" w:hAnsi="Arial" w:cs="Arial"/>
          <w:szCs w:val="22"/>
        </w:rPr>
        <w:t>In this day of technology</w:t>
      </w:r>
      <w:r>
        <w:rPr>
          <w:rFonts w:ascii="Arial" w:hAnsi="Arial" w:cs="Arial"/>
          <w:szCs w:val="22"/>
        </w:rPr>
        <w:t xml:space="preserve">, the use of laptop computers during class has become very common.  It is expected that the use of computers during class is for educationally relevant purposes.  Checking email and surfing the web are not educationally relevant, at least not during class sessions.  Students engaging in such conduct during class time will lose the privilege of computer use </w:t>
      </w:r>
      <w:r w:rsidRPr="007F248A">
        <w:rPr>
          <w:rFonts w:ascii="Arial" w:hAnsi="Arial" w:cs="Arial"/>
          <w:szCs w:val="22"/>
        </w:rPr>
        <w:t>during</w:t>
      </w:r>
      <w:r>
        <w:rPr>
          <w:rFonts w:ascii="Arial" w:hAnsi="Arial" w:cs="Arial"/>
          <w:szCs w:val="22"/>
        </w:rPr>
        <w:t xml:space="preserve"> class sessions.</w:t>
      </w:r>
      <w:r w:rsidR="00EF069C">
        <w:rPr>
          <w:rFonts w:ascii="Arial" w:hAnsi="Arial" w:cs="Arial"/>
          <w:szCs w:val="22"/>
        </w:rPr>
        <w:t xml:space="preserve">  Please place cell phones on vibrate or mute the ring tone so as not to disturb your fellow classmates.  It is expected that cell phones are used for emergency purposes only during class sessions. </w:t>
      </w:r>
    </w:p>
    <w:p w:rsidR="007F248A" w:rsidRPr="007F248A" w:rsidRDefault="007F248A" w:rsidP="007F248A">
      <w:pPr>
        <w:pStyle w:val="BodyText"/>
        <w:rPr>
          <w:rFonts w:ascii="Arial" w:hAnsi="Arial" w:cs="Arial"/>
          <w:szCs w:val="22"/>
        </w:rPr>
      </w:pPr>
    </w:p>
    <w:p w:rsidR="00B50523" w:rsidRPr="007B3F6F" w:rsidRDefault="00B50523" w:rsidP="006B3140">
      <w:pPr>
        <w:pStyle w:val="BodyText"/>
        <w:numPr>
          <w:ilvl w:val="0"/>
          <w:numId w:val="2"/>
        </w:numPr>
        <w:rPr>
          <w:rFonts w:ascii="Arial" w:hAnsi="Arial" w:cs="Arial"/>
          <w:szCs w:val="22"/>
        </w:rPr>
      </w:pPr>
      <w:r w:rsidRPr="007B3F6F">
        <w:rPr>
          <w:rFonts w:ascii="Arial" w:hAnsi="Arial" w:cs="Arial"/>
          <w:szCs w:val="22"/>
        </w:rPr>
        <w:t xml:space="preserve">In-depth reading, study, and work on course requirements require outside class time. Students are expected to allot approximately three hours for class study and preparation for </w:t>
      </w:r>
      <w:r w:rsidRPr="007B3F6F">
        <w:rPr>
          <w:rFonts w:ascii="Arial" w:hAnsi="Arial" w:cs="Arial"/>
          <w:i/>
          <w:szCs w:val="22"/>
        </w:rPr>
        <w:t>each</w:t>
      </w:r>
      <w:r w:rsidRPr="007B3F6F">
        <w:rPr>
          <w:rFonts w:ascii="Arial" w:hAnsi="Arial" w:cs="Arial"/>
          <w:szCs w:val="22"/>
        </w:rPr>
        <w:t xml:space="preserve"> credit hour weekly in addition to papers and assignments.                                                                                                       </w:t>
      </w:r>
    </w:p>
    <w:p w:rsidR="00B50523" w:rsidRPr="007B3F6F" w:rsidRDefault="00B50523">
      <w:pPr>
        <w:pStyle w:val="BodyText"/>
        <w:rPr>
          <w:rFonts w:ascii="Arial" w:hAnsi="Arial" w:cs="Arial"/>
          <w:szCs w:val="22"/>
        </w:rPr>
      </w:pPr>
    </w:p>
    <w:p w:rsidR="00B50523" w:rsidRPr="007B3F6F" w:rsidRDefault="00B50523" w:rsidP="006B3140">
      <w:pPr>
        <w:pStyle w:val="BodyText"/>
        <w:numPr>
          <w:ilvl w:val="0"/>
          <w:numId w:val="2"/>
        </w:numPr>
        <w:rPr>
          <w:rFonts w:ascii="Arial" w:hAnsi="Arial" w:cs="Arial"/>
          <w:szCs w:val="22"/>
        </w:rPr>
      </w:pPr>
      <w:r w:rsidRPr="007B3F6F">
        <w:rPr>
          <w:rFonts w:ascii="Arial" w:hAnsi="Arial" w:cs="Arial"/>
          <w:szCs w:val="22"/>
        </w:rPr>
        <w:t>Use APA guidelines for all course assignments. This website l</w:t>
      </w:r>
      <w:bookmarkStart w:id="0" w:name="_Hlt535898173"/>
      <w:r w:rsidRPr="007B3F6F">
        <w:rPr>
          <w:rFonts w:ascii="Arial" w:hAnsi="Arial" w:cs="Arial"/>
          <w:szCs w:val="22"/>
        </w:rPr>
        <w:t xml:space="preserve">inks to APA format guidelines: </w:t>
      </w:r>
      <w:hyperlink r:id="rId10" w:anchor="http://www.psywww.com/resource/apacrib.htm " w:history="1">
        <w:r w:rsidRPr="007B3F6F">
          <w:rPr>
            <w:rStyle w:val="Hyperlink"/>
            <w:rFonts w:ascii="Arial" w:hAnsi="Arial" w:cs="Arial"/>
            <w:szCs w:val="22"/>
          </w:rPr>
          <w:t>http://www.ps</w:t>
        </w:r>
        <w:bookmarkStart w:id="1" w:name="_Hlt522859874"/>
        <w:r w:rsidRPr="007B3F6F">
          <w:rPr>
            <w:rStyle w:val="Hyperlink"/>
            <w:rFonts w:ascii="Arial" w:hAnsi="Arial" w:cs="Arial"/>
            <w:szCs w:val="22"/>
          </w:rPr>
          <w:t>y</w:t>
        </w:r>
        <w:bookmarkStart w:id="2" w:name="_Hlt522859902"/>
        <w:bookmarkStart w:id="3" w:name="_Hlt522859922"/>
        <w:bookmarkEnd w:id="1"/>
        <w:r w:rsidRPr="007B3F6F">
          <w:rPr>
            <w:rStyle w:val="Hyperlink"/>
            <w:rFonts w:ascii="Arial" w:hAnsi="Arial" w:cs="Arial"/>
            <w:szCs w:val="22"/>
          </w:rPr>
          <w:t>www.</w:t>
        </w:r>
        <w:bookmarkStart w:id="4" w:name="_Hlt535898296"/>
        <w:r w:rsidRPr="007B3F6F">
          <w:rPr>
            <w:rStyle w:val="Hyperlink"/>
            <w:rFonts w:ascii="Arial" w:hAnsi="Arial" w:cs="Arial"/>
            <w:szCs w:val="22"/>
          </w:rPr>
          <w:t>c</w:t>
        </w:r>
        <w:bookmarkStart w:id="5" w:name="_Hlt522860017"/>
        <w:bookmarkEnd w:id="4"/>
        <w:r w:rsidRPr="007B3F6F">
          <w:rPr>
            <w:rStyle w:val="Hyperlink"/>
            <w:rFonts w:ascii="Arial" w:hAnsi="Arial" w:cs="Arial"/>
            <w:szCs w:val="22"/>
          </w:rPr>
          <w:t>o</w:t>
        </w:r>
        <w:bookmarkEnd w:id="5"/>
        <w:r w:rsidRPr="007B3F6F">
          <w:rPr>
            <w:rStyle w:val="Hyperlink"/>
            <w:rFonts w:ascii="Arial" w:hAnsi="Arial" w:cs="Arial"/>
            <w:szCs w:val="22"/>
          </w:rPr>
          <w:t>m/re</w:t>
        </w:r>
        <w:bookmarkStart w:id="6" w:name="_Hlt535897840"/>
        <w:r w:rsidRPr="007B3F6F">
          <w:rPr>
            <w:rStyle w:val="Hyperlink"/>
            <w:rFonts w:ascii="Arial" w:hAnsi="Arial" w:cs="Arial"/>
            <w:szCs w:val="22"/>
          </w:rPr>
          <w:t>s</w:t>
        </w:r>
        <w:bookmarkEnd w:id="6"/>
        <w:r w:rsidRPr="007B3F6F">
          <w:rPr>
            <w:rStyle w:val="Hyperlink"/>
            <w:rFonts w:ascii="Arial" w:hAnsi="Arial" w:cs="Arial"/>
            <w:szCs w:val="22"/>
          </w:rPr>
          <w:t>our</w:t>
        </w:r>
        <w:bookmarkStart w:id="7" w:name="_Hlt535898224"/>
        <w:r w:rsidRPr="007B3F6F">
          <w:rPr>
            <w:rStyle w:val="Hyperlink"/>
            <w:rFonts w:ascii="Arial" w:hAnsi="Arial" w:cs="Arial"/>
            <w:szCs w:val="22"/>
          </w:rPr>
          <w:t>c</w:t>
        </w:r>
        <w:bookmarkEnd w:id="7"/>
        <w:r w:rsidRPr="007B3F6F">
          <w:rPr>
            <w:rStyle w:val="Hyperlink"/>
            <w:rFonts w:ascii="Arial" w:hAnsi="Arial" w:cs="Arial"/>
            <w:szCs w:val="22"/>
          </w:rPr>
          <w:t>e/ap</w:t>
        </w:r>
        <w:bookmarkStart w:id="8" w:name="_Hlt535161102"/>
        <w:r w:rsidRPr="007B3F6F">
          <w:rPr>
            <w:rStyle w:val="Hyperlink"/>
            <w:rFonts w:ascii="Arial" w:hAnsi="Arial" w:cs="Arial"/>
            <w:szCs w:val="22"/>
          </w:rPr>
          <w:t>a</w:t>
        </w:r>
        <w:bookmarkEnd w:id="8"/>
        <w:r w:rsidRPr="007B3F6F">
          <w:rPr>
            <w:rStyle w:val="Hyperlink"/>
            <w:rFonts w:ascii="Arial" w:hAnsi="Arial" w:cs="Arial"/>
            <w:szCs w:val="22"/>
          </w:rPr>
          <w:t>cri</w:t>
        </w:r>
        <w:bookmarkStart w:id="9" w:name="_Hlt522860021"/>
        <w:r w:rsidRPr="007B3F6F">
          <w:rPr>
            <w:rStyle w:val="Hyperlink"/>
            <w:rFonts w:ascii="Arial" w:hAnsi="Arial" w:cs="Arial"/>
            <w:szCs w:val="22"/>
          </w:rPr>
          <w:t>b</w:t>
        </w:r>
        <w:bookmarkEnd w:id="9"/>
        <w:r w:rsidRPr="007B3F6F">
          <w:rPr>
            <w:rStyle w:val="Hyperlink"/>
            <w:rFonts w:ascii="Arial" w:hAnsi="Arial" w:cs="Arial"/>
            <w:szCs w:val="22"/>
          </w:rPr>
          <w:t>.ht</w:t>
        </w:r>
        <w:bookmarkStart w:id="10" w:name="_Hlt522860025"/>
        <w:bookmarkStart w:id="11" w:name="_Hlt522859930"/>
        <w:bookmarkStart w:id="12" w:name="_Hlt522859993"/>
        <w:r w:rsidRPr="007B3F6F">
          <w:rPr>
            <w:rStyle w:val="Hyperlink"/>
            <w:rFonts w:ascii="Arial" w:hAnsi="Arial" w:cs="Arial"/>
            <w:szCs w:val="22"/>
          </w:rPr>
          <w:t>m</w:t>
        </w:r>
        <w:bookmarkStart w:id="13" w:name="_Hlt535897906"/>
        <w:bookmarkEnd w:id="10"/>
        <w:r w:rsidRPr="007B3F6F">
          <w:rPr>
            <w:rStyle w:val="Hyperlink"/>
            <w:rFonts w:ascii="Arial" w:hAnsi="Arial" w:cs="Arial"/>
            <w:szCs w:val="22"/>
          </w:rPr>
          <w:t xml:space="preserve"> </w:t>
        </w:r>
        <w:bookmarkEnd w:id="2"/>
        <w:bookmarkEnd w:id="3"/>
        <w:bookmarkEnd w:id="11"/>
        <w:bookmarkEnd w:id="12"/>
        <w:bookmarkEnd w:id="13"/>
      </w:hyperlink>
      <w:bookmarkEnd w:id="0"/>
      <w:r w:rsidRPr="007B3F6F">
        <w:rPr>
          <w:rFonts w:ascii="Arial" w:hAnsi="Arial" w:cs="Arial"/>
          <w:szCs w:val="22"/>
        </w:rPr>
        <w:t xml:space="preserve">  </w:t>
      </w:r>
    </w:p>
    <w:p w:rsidR="00B50523" w:rsidRPr="007B3F6F" w:rsidRDefault="00B50523">
      <w:pPr>
        <w:pStyle w:val="BodyText"/>
        <w:rPr>
          <w:rFonts w:ascii="Arial" w:hAnsi="Arial" w:cs="Arial"/>
          <w:szCs w:val="22"/>
        </w:rPr>
      </w:pPr>
    </w:p>
    <w:p w:rsidR="00B50523" w:rsidRPr="007B3F6F" w:rsidRDefault="00B50523" w:rsidP="006B3140">
      <w:pPr>
        <w:pStyle w:val="BodyText"/>
        <w:numPr>
          <w:ilvl w:val="0"/>
          <w:numId w:val="2"/>
        </w:numPr>
        <w:rPr>
          <w:rFonts w:ascii="Arial" w:hAnsi="Arial" w:cs="Arial"/>
          <w:szCs w:val="22"/>
        </w:rPr>
      </w:pPr>
      <w:r w:rsidRPr="007B3F6F">
        <w:rPr>
          <w:rFonts w:ascii="Arial" w:hAnsi="Arial" w:cs="Arial"/>
          <w:szCs w:val="22"/>
        </w:rPr>
        <w:t xml:space="preserve">We will use person-first language in our class discussions and written assignments (and ideally in our professional practice). Please refer to “Guidelines for Non-Handicapping Language in APA Journals” </w:t>
      </w:r>
      <w:hyperlink r:id="rId11" w:history="1">
        <w:r w:rsidRPr="007B3F6F">
          <w:rPr>
            <w:rStyle w:val="Hyperlink"/>
            <w:rFonts w:ascii="Arial" w:hAnsi="Arial" w:cs="Arial"/>
            <w:szCs w:val="22"/>
          </w:rPr>
          <w:t>http://www.apastyle.org/disabilities.html</w:t>
        </w:r>
      </w:hyperlink>
    </w:p>
    <w:p w:rsidR="00B50523" w:rsidRPr="007B3F6F" w:rsidRDefault="00B50523">
      <w:pPr>
        <w:pStyle w:val="BodyText"/>
        <w:rPr>
          <w:rFonts w:ascii="Arial" w:hAnsi="Arial" w:cs="Arial"/>
          <w:szCs w:val="22"/>
        </w:rPr>
      </w:pPr>
    </w:p>
    <w:p w:rsidR="00B50523" w:rsidRPr="007B3F6F" w:rsidRDefault="00B50523" w:rsidP="006B3140">
      <w:pPr>
        <w:pStyle w:val="BodyText"/>
        <w:numPr>
          <w:ilvl w:val="0"/>
          <w:numId w:val="2"/>
        </w:numPr>
        <w:rPr>
          <w:rFonts w:ascii="Arial" w:hAnsi="Arial" w:cs="Arial"/>
          <w:szCs w:val="22"/>
        </w:rPr>
      </w:pPr>
      <w:r w:rsidRPr="007B3F6F">
        <w:rPr>
          <w:rFonts w:ascii="Arial" w:hAnsi="Arial" w:cs="Arial"/>
          <w:szCs w:val="22"/>
        </w:rPr>
        <w:t>Please subscribe to the GMU/GSE Special Education list serve</w:t>
      </w:r>
      <w:r w:rsidR="00E52515">
        <w:rPr>
          <w:rFonts w:ascii="Arial" w:hAnsi="Arial" w:cs="Arial"/>
          <w:szCs w:val="22"/>
        </w:rPr>
        <w:t xml:space="preserve"> if you do not already receive list serve announcements</w:t>
      </w:r>
      <w:r w:rsidRPr="007B3F6F">
        <w:rPr>
          <w:rFonts w:ascii="Arial" w:hAnsi="Arial" w:cs="Arial"/>
          <w:szCs w:val="22"/>
        </w:rPr>
        <w:t xml:space="preserve">.  Send an email to </w:t>
      </w:r>
      <w:hyperlink r:id="rId12" w:history="1">
        <w:r w:rsidRPr="007B3F6F">
          <w:rPr>
            <w:rStyle w:val="Hyperlink"/>
            <w:rFonts w:ascii="Arial" w:hAnsi="Arial" w:cs="Arial"/>
            <w:szCs w:val="22"/>
          </w:rPr>
          <w:t>listproc@gmu.edu</w:t>
        </w:r>
      </w:hyperlink>
      <w:r w:rsidRPr="007B3F6F">
        <w:rPr>
          <w:rFonts w:ascii="Arial" w:hAnsi="Arial" w:cs="Arial"/>
          <w:szCs w:val="22"/>
        </w:rPr>
        <w:t xml:space="preserve"> and type the following in the message of the text: Subscribe (special-education-program) (your full name).  For example: subscribe special-education-program John Doe. Send the email message and you will receive an email confirmation of your subscription to the list.  This allows you to receive important notices from special education.</w:t>
      </w:r>
    </w:p>
    <w:p w:rsidR="00B50523" w:rsidRPr="007B3F6F" w:rsidRDefault="00B50523">
      <w:pPr>
        <w:pStyle w:val="BodyText"/>
        <w:rPr>
          <w:rFonts w:ascii="Arial" w:hAnsi="Arial" w:cs="Arial"/>
          <w:szCs w:val="22"/>
        </w:rPr>
      </w:pPr>
    </w:p>
    <w:p w:rsidR="00B50523" w:rsidRPr="007B3F6F" w:rsidRDefault="00B50523">
      <w:pPr>
        <w:pStyle w:val="BodyText"/>
        <w:rPr>
          <w:rFonts w:ascii="Arial" w:hAnsi="Arial" w:cs="Arial"/>
          <w:b/>
          <w:szCs w:val="22"/>
        </w:rPr>
      </w:pPr>
    </w:p>
    <w:p w:rsidR="00B50523" w:rsidRPr="007B3F6F" w:rsidRDefault="00B50523">
      <w:pPr>
        <w:pStyle w:val="BodyText"/>
        <w:rPr>
          <w:rFonts w:ascii="Arial" w:hAnsi="Arial" w:cs="Arial"/>
          <w:b/>
          <w:szCs w:val="22"/>
        </w:rPr>
      </w:pPr>
      <w:r w:rsidRPr="007B3F6F">
        <w:rPr>
          <w:rFonts w:ascii="Arial" w:hAnsi="Arial" w:cs="Arial"/>
          <w:b/>
          <w:szCs w:val="22"/>
        </w:rPr>
        <w:t xml:space="preserve">GMU’s </w:t>
      </w:r>
      <w:r w:rsidRPr="007B3F6F">
        <w:rPr>
          <w:rFonts w:ascii="Arial" w:hAnsi="Arial" w:cs="Arial"/>
          <w:bCs/>
          <w:szCs w:val="22"/>
        </w:rPr>
        <w:t>Blackboard</w:t>
      </w:r>
      <w:r w:rsidRPr="007B3F6F">
        <w:rPr>
          <w:rFonts w:ascii="Arial" w:hAnsi="Arial" w:cs="Arial"/>
          <w:szCs w:val="22"/>
        </w:rPr>
        <w:t xml:space="preserve"> will be used to post important information for this course and for you to respond to discussions and assignments. Your email address should be entered in the </w:t>
      </w:r>
      <w:r w:rsidRPr="007B3F6F">
        <w:rPr>
          <w:rFonts w:ascii="Arial" w:hAnsi="Arial" w:cs="Arial"/>
          <w:b/>
          <w:szCs w:val="22"/>
        </w:rPr>
        <w:t xml:space="preserve">Blackboard </w:t>
      </w:r>
      <w:r w:rsidRPr="007B3F6F">
        <w:rPr>
          <w:rFonts w:ascii="Arial" w:hAnsi="Arial" w:cs="Arial"/>
          <w:szCs w:val="22"/>
        </w:rPr>
        <w:t xml:space="preserve">system.  The following is how you will access the </w:t>
      </w:r>
      <w:r w:rsidRPr="007B3F6F">
        <w:rPr>
          <w:rFonts w:ascii="Arial" w:hAnsi="Arial" w:cs="Arial"/>
          <w:b/>
          <w:szCs w:val="22"/>
        </w:rPr>
        <w:t>Blackboard-GSE Login Page:</w:t>
      </w:r>
    </w:p>
    <w:p w:rsidR="00B50523" w:rsidRPr="007B3F6F" w:rsidRDefault="00B50523">
      <w:pPr>
        <w:pStyle w:val="BodyText"/>
        <w:rPr>
          <w:rFonts w:ascii="Arial" w:hAnsi="Arial" w:cs="Arial"/>
          <w:szCs w:val="22"/>
        </w:rPr>
      </w:pPr>
      <w:r w:rsidRPr="007B3F6F">
        <w:rPr>
          <w:rFonts w:ascii="Arial" w:hAnsi="Arial" w:cs="Arial"/>
          <w:szCs w:val="22"/>
        </w:rPr>
        <w:t xml:space="preserve">Enter the URL </w:t>
      </w:r>
      <w:hyperlink r:id="rId13" w:history="1">
        <w:r w:rsidR="00715C04" w:rsidRPr="0080578D">
          <w:rPr>
            <w:rStyle w:val="Hyperlink"/>
            <w:rFonts w:ascii="Arial" w:hAnsi="Arial" w:cs="Arial"/>
            <w:szCs w:val="22"/>
          </w:rPr>
          <w:t>http://courses.gmu.edu</w:t>
        </w:r>
      </w:hyperlink>
      <w:r w:rsidR="00715C04" w:rsidRPr="007B3F6F">
        <w:rPr>
          <w:rFonts w:ascii="Arial" w:hAnsi="Arial" w:cs="Arial"/>
          <w:szCs w:val="22"/>
        </w:rPr>
        <w:t xml:space="preserve"> </w:t>
      </w:r>
      <w:r w:rsidRPr="007B3F6F">
        <w:rPr>
          <w:rFonts w:ascii="Arial" w:hAnsi="Arial" w:cs="Arial"/>
          <w:szCs w:val="22"/>
        </w:rPr>
        <w:t xml:space="preserve"> into your browser location field.</w:t>
      </w:r>
    </w:p>
    <w:p w:rsidR="00B50523" w:rsidRPr="007B3F6F" w:rsidRDefault="00B50523">
      <w:pPr>
        <w:pStyle w:val="BodyText"/>
        <w:rPr>
          <w:rFonts w:ascii="Arial" w:hAnsi="Arial" w:cs="Arial"/>
          <w:szCs w:val="22"/>
        </w:rPr>
      </w:pPr>
      <w:r w:rsidRPr="007B3F6F">
        <w:rPr>
          <w:rFonts w:ascii="Arial" w:hAnsi="Arial" w:cs="Arial"/>
          <w:szCs w:val="22"/>
        </w:rPr>
        <w:t xml:space="preserve">Click on the </w:t>
      </w:r>
      <w:r w:rsidRPr="007B3F6F">
        <w:rPr>
          <w:rFonts w:ascii="Arial" w:hAnsi="Arial" w:cs="Arial"/>
          <w:b/>
          <w:szCs w:val="22"/>
        </w:rPr>
        <w:t>Login</w:t>
      </w:r>
      <w:r w:rsidRPr="007B3F6F">
        <w:rPr>
          <w:rFonts w:ascii="Arial" w:hAnsi="Arial" w:cs="Arial"/>
          <w:szCs w:val="22"/>
        </w:rPr>
        <w:t xml:space="preserve"> button.</w:t>
      </w:r>
    </w:p>
    <w:p w:rsidR="00B50523" w:rsidRPr="007B3F6F" w:rsidRDefault="00B50523">
      <w:pPr>
        <w:pStyle w:val="BodyText"/>
        <w:rPr>
          <w:rFonts w:ascii="Arial" w:hAnsi="Arial" w:cs="Arial"/>
          <w:szCs w:val="22"/>
        </w:rPr>
      </w:pPr>
      <w:r w:rsidRPr="007B3F6F">
        <w:rPr>
          <w:rFonts w:ascii="Arial" w:hAnsi="Arial" w:cs="Arial"/>
          <w:szCs w:val="22"/>
        </w:rPr>
        <w:t xml:space="preserve">Enter your </w:t>
      </w:r>
      <w:r w:rsidRPr="007B3F6F">
        <w:rPr>
          <w:rFonts w:ascii="Arial" w:hAnsi="Arial" w:cs="Arial"/>
          <w:b/>
          <w:szCs w:val="22"/>
        </w:rPr>
        <w:t xml:space="preserve">Username &amp; Password </w:t>
      </w:r>
      <w:r w:rsidRPr="007B3F6F">
        <w:rPr>
          <w:rFonts w:ascii="Arial" w:hAnsi="Arial" w:cs="Arial"/>
          <w:szCs w:val="22"/>
        </w:rPr>
        <w:t xml:space="preserve">assigned to you.  Most likely it will be </w:t>
      </w:r>
      <w:r w:rsidRPr="007B3F6F">
        <w:rPr>
          <w:rFonts w:ascii="Arial" w:hAnsi="Arial" w:cs="Arial"/>
          <w:b/>
          <w:szCs w:val="22"/>
        </w:rPr>
        <w:t xml:space="preserve">your </w:t>
      </w:r>
      <w:r w:rsidRPr="007B3F6F">
        <w:rPr>
          <w:rFonts w:ascii="Arial" w:hAnsi="Arial" w:cs="Arial"/>
          <w:szCs w:val="22"/>
        </w:rPr>
        <w:t xml:space="preserve">first initial of your first name and </w:t>
      </w:r>
      <w:r w:rsidRPr="007B3F6F">
        <w:rPr>
          <w:rFonts w:ascii="Arial" w:hAnsi="Arial" w:cs="Arial"/>
          <w:b/>
          <w:szCs w:val="22"/>
        </w:rPr>
        <w:t xml:space="preserve">your </w:t>
      </w:r>
      <w:r w:rsidRPr="007B3F6F">
        <w:rPr>
          <w:rFonts w:ascii="Arial" w:hAnsi="Arial" w:cs="Arial"/>
          <w:szCs w:val="22"/>
        </w:rPr>
        <w:t xml:space="preserve">entire last name (for example - </w:t>
      </w:r>
      <w:proofErr w:type="spellStart"/>
      <w:r w:rsidRPr="007B3F6F">
        <w:rPr>
          <w:rFonts w:ascii="Arial" w:hAnsi="Arial" w:cs="Arial"/>
          <w:szCs w:val="22"/>
        </w:rPr>
        <w:t>ejohnson</w:t>
      </w:r>
      <w:proofErr w:type="spellEnd"/>
      <w:r w:rsidRPr="007B3F6F">
        <w:rPr>
          <w:rFonts w:ascii="Arial" w:hAnsi="Arial" w:cs="Arial"/>
          <w:szCs w:val="22"/>
        </w:rPr>
        <w:t>).  This will serve as both your username and password.</w:t>
      </w:r>
    </w:p>
    <w:p w:rsidR="00B50523" w:rsidRPr="007B3F6F" w:rsidRDefault="00B50523">
      <w:pPr>
        <w:pStyle w:val="BodyText"/>
        <w:rPr>
          <w:rFonts w:ascii="Arial" w:hAnsi="Arial" w:cs="Arial"/>
          <w:szCs w:val="22"/>
        </w:rPr>
      </w:pPr>
      <w:r w:rsidRPr="007B3F6F">
        <w:rPr>
          <w:rFonts w:ascii="Arial" w:hAnsi="Arial" w:cs="Arial"/>
          <w:szCs w:val="22"/>
        </w:rPr>
        <w:t xml:space="preserve">Click </w:t>
      </w:r>
      <w:r w:rsidRPr="007B3F6F">
        <w:rPr>
          <w:rFonts w:ascii="Arial" w:hAnsi="Arial" w:cs="Arial"/>
          <w:b/>
          <w:szCs w:val="22"/>
        </w:rPr>
        <w:t>Login</w:t>
      </w:r>
      <w:r w:rsidRPr="007B3F6F">
        <w:rPr>
          <w:rFonts w:ascii="Arial" w:hAnsi="Arial" w:cs="Arial"/>
          <w:szCs w:val="22"/>
        </w:rPr>
        <w:t>.</w:t>
      </w:r>
    </w:p>
    <w:p w:rsidR="00B50523" w:rsidRPr="007B3F6F" w:rsidRDefault="00B50523">
      <w:pPr>
        <w:pStyle w:val="BodyText"/>
        <w:rPr>
          <w:rFonts w:ascii="Arial" w:hAnsi="Arial" w:cs="Arial"/>
          <w:b/>
          <w:szCs w:val="22"/>
        </w:rPr>
      </w:pPr>
      <w:r w:rsidRPr="007B3F6F">
        <w:rPr>
          <w:rFonts w:ascii="Arial" w:hAnsi="Arial" w:cs="Arial"/>
          <w:szCs w:val="22"/>
        </w:rPr>
        <w:t>You wi</w:t>
      </w:r>
      <w:r w:rsidR="006670CA" w:rsidRPr="007B3F6F">
        <w:rPr>
          <w:rFonts w:ascii="Arial" w:hAnsi="Arial" w:cs="Arial"/>
          <w:szCs w:val="22"/>
        </w:rPr>
        <w:t>l</w:t>
      </w:r>
      <w:r w:rsidRPr="007B3F6F">
        <w:rPr>
          <w:rFonts w:ascii="Arial" w:hAnsi="Arial" w:cs="Arial"/>
          <w:szCs w:val="22"/>
        </w:rPr>
        <w:t>l begin using Blackboard following class session #</w:t>
      </w:r>
      <w:r w:rsidR="006670CA" w:rsidRPr="007B3F6F">
        <w:rPr>
          <w:rFonts w:ascii="Arial" w:hAnsi="Arial" w:cs="Arial"/>
          <w:szCs w:val="22"/>
        </w:rPr>
        <w:t>1</w:t>
      </w:r>
      <w:r w:rsidRPr="007B3F6F">
        <w:rPr>
          <w:rFonts w:ascii="Arial" w:hAnsi="Arial" w:cs="Arial"/>
          <w:szCs w:val="22"/>
        </w:rPr>
        <w:t xml:space="preserve"> of this course.</w:t>
      </w:r>
    </w:p>
    <w:p w:rsidR="00B50523" w:rsidRPr="007B3F6F" w:rsidRDefault="00B50523">
      <w:pPr>
        <w:pStyle w:val="BodyText"/>
        <w:rPr>
          <w:rFonts w:ascii="Arial" w:hAnsi="Arial" w:cs="Arial"/>
          <w:b/>
          <w:szCs w:val="22"/>
        </w:rPr>
      </w:pPr>
    </w:p>
    <w:p w:rsidR="0078465E" w:rsidRPr="0078465E" w:rsidRDefault="0078465E" w:rsidP="0078465E">
      <w:pPr>
        <w:rPr>
          <w:rFonts w:ascii="Arial" w:hAnsi="Arial" w:cs="Arial"/>
          <w:b/>
          <w:szCs w:val="24"/>
        </w:rPr>
      </w:pPr>
      <w:proofErr w:type="spellStart"/>
      <w:r w:rsidRPr="0078465E">
        <w:rPr>
          <w:rFonts w:ascii="Arial" w:hAnsi="Arial" w:cs="Arial"/>
          <w:b/>
          <w:szCs w:val="24"/>
        </w:rPr>
        <w:t>TaskStream</w:t>
      </w:r>
      <w:proofErr w:type="spellEnd"/>
    </w:p>
    <w:p w:rsidR="0078465E" w:rsidRPr="0078465E" w:rsidRDefault="0078465E" w:rsidP="0078465E">
      <w:pPr>
        <w:rPr>
          <w:rFonts w:ascii="Arial" w:hAnsi="Arial" w:cs="Arial"/>
          <w:b/>
          <w:szCs w:val="24"/>
        </w:rPr>
      </w:pPr>
    </w:p>
    <w:p w:rsidR="0078465E" w:rsidRPr="004F638C" w:rsidRDefault="0078465E" w:rsidP="0078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F638C">
        <w:rPr>
          <w:rFonts w:ascii="Arial" w:hAnsi="Arial" w:cs="Arial"/>
          <w:sz w:val="22"/>
          <w:szCs w:val="22"/>
        </w:rPr>
        <w:t xml:space="preserve">The signature assignment required for this course must be submitted electronically to Mason’s NCATE management system, </w:t>
      </w:r>
      <w:proofErr w:type="spellStart"/>
      <w:r w:rsidRPr="004F638C">
        <w:rPr>
          <w:rFonts w:ascii="Arial" w:hAnsi="Arial" w:cs="Arial"/>
          <w:sz w:val="22"/>
          <w:szCs w:val="22"/>
        </w:rPr>
        <w:t>TaskStream</w:t>
      </w:r>
      <w:proofErr w:type="spellEnd"/>
      <w:r w:rsidRPr="004F638C">
        <w:rPr>
          <w:rFonts w:ascii="Arial" w:hAnsi="Arial" w:cs="Arial"/>
          <w:sz w:val="22"/>
          <w:szCs w:val="22"/>
        </w:rPr>
        <w:t>: (</w:t>
      </w:r>
      <w:hyperlink r:id="rId14" w:history="1">
        <w:r w:rsidRPr="004F638C">
          <w:rPr>
            <w:rFonts w:ascii="Arial" w:hAnsi="Arial" w:cs="Arial"/>
            <w:color w:val="0000FF"/>
            <w:sz w:val="22"/>
            <w:szCs w:val="22"/>
            <w:u w:val="single"/>
          </w:rPr>
          <w:t>https://www.taskstream.com</w:t>
        </w:r>
      </w:hyperlink>
      <w:r w:rsidRPr="004F638C">
        <w:rPr>
          <w:rFonts w:ascii="Arial" w:hAnsi="Arial" w:cs="Arial"/>
          <w:sz w:val="22"/>
          <w:szCs w:val="22"/>
        </w:rPr>
        <w:t>)</w:t>
      </w:r>
      <w:r w:rsidR="00E52515">
        <w:rPr>
          <w:rFonts w:ascii="Arial" w:hAnsi="Arial" w:cs="Arial"/>
          <w:sz w:val="22"/>
          <w:szCs w:val="22"/>
        </w:rPr>
        <w:t xml:space="preserve"> by 9:00 am the day of the last class meeting</w:t>
      </w:r>
      <w:r w:rsidRPr="004F638C">
        <w:rPr>
          <w:rFonts w:ascii="Arial" w:hAnsi="Arial" w:cs="Arial"/>
          <w:sz w:val="22"/>
          <w:szCs w:val="22"/>
        </w:rPr>
        <w:t>.</w:t>
      </w:r>
    </w:p>
    <w:p w:rsidR="0078465E" w:rsidRPr="004F638C" w:rsidRDefault="0078465E" w:rsidP="0078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78465E" w:rsidRPr="004F638C" w:rsidRDefault="0078465E" w:rsidP="0078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F638C">
        <w:rPr>
          <w:rFonts w:ascii="Arial" w:hAnsi="Arial" w:cs="Arial"/>
          <w:sz w:val="22"/>
          <w:szCs w:val="22"/>
        </w:rPr>
        <w:t xml:space="preserve">Note: Every student registered for any EDSE course as of the Fall 2007 semester is required to begin submitting signature assignments to </w:t>
      </w:r>
      <w:proofErr w:type="spellStart"/>
      <w:r w:rsidRPr="004F638C">
        <w:rPr>
          <w:rFonts w:ascii="Arial" w:hAnsi="Arial" w:cs="Arial"/>
          <w:sz w:val="22"/>
          <w:szCs w:val="22"/>
        </w:rPr>
        <w:t>TaskStream</w:t>
      </w:r>
      <w:proofErr w:type="spellEnd"/>
      <w:r w:rsidRPr="004F638C">
        <w:rPr>
          <w:rFonts w:ascii="Arial" w:hAnsi="Arial" w:cs="Arial"/>
          <w:sz w:val="22"/>
          <w:szCs w:val="22"/>
        </w:rPr>
        <w:t xml:space="preserve"> (regardless of whether a course is an elective or part of an undergraduate minor). </w:t>
      </w:r>
      <w:proofErr w:type="spellStart"/>
      <w:r w:rsidRPr="004F638C">
        <w:rPr>
          <w:rFonts w:ascii="Arial" w:hAnsi="Arial" w:cs="Arial"/>
          <w:sz w:val="22"/>
          <w:szCs w:val="22"/>
        </w:rPr>
        <w:t>TaskStream</w:t>
      </w:r>
      <w:proofErr w:type="spellEnd"/>
      <w:r w:rsidRPr="004F638C">
        <w:rPr>
          <w:rFonts w:ascii="Arial" w:hAnsi="Arial" w:cs="Arial"/>
          <w:sz w:val="22"/>
          <w:szCs w:val="22"/>
        </w:rPr>
        <w:t xml:space="preserve"> information is available at </w:t>
      </w:r>
      <w:hyperlink r:id="rId15" w:history="1">
        <w:r w:rsidRPr="004F638C">
          <w:rPr>
            <w:rFonts w:ascii="Arial" w:hAnsi="Arial" w:cs="Arial"/>
            <w:color w:val="0000FF"/>
            <w:sz w:val="22"/>
            <w:szCs w:val="22"/>
            <w:u w:val="single"/>
          </w:rPr>
          <w:t>http://gse.gmu.edu/programs/sped/</w:t>
        </w:r>
      </w:hyperlink>
      <w:r w:rsidRPr="004F638C">
        <w:rPr>
          <w:rFonts w:ascii="Arial" w:hAnsi="Arial" w:cs="Arial"/>
          <w:sz w:val="22"/>
          <w:szCs w:val="22"/>
        </w:rPr>
        <w:t xml:space="preserve">. Failure to submit the assignment to </w:t>
      </w:r>
      <w:proofErr w:type="spellStart"/>
      <w:r w:rsidRPr="004F638C">
        <w:rPr>
          <w:rFonts w:ascii="Arial" w:hAnsi="Arial" w:cs="Arial"/>
          <w:sz w:val="22"/>
          <w:szCs w:val="22"/>
        </w:rPr>
        <w:t>TaskStream</w:t>
      </w:r>
      <w:proofErr w:type="spellEnd"/>
      <w:r w:rsidRPr="004F638C">
        <w:rPr>
          <w:rFonts w:ascii="Arial" w:hAnsi="Arial" w:cs="Arial"/>
          <w:sz w:val="22"/>
          <w:szCs w:val="22"/>
        </w:rPr>
        <w:t xml:space="preserve"> </w:t>
      </w:r>
      <w:r w:rsidR="006838B6">
        <w:rPr>
          <w:rFonts w:ascii="Arial" w:hAnsi="Arial" w:cs="Arial"/>
          <w:sz w:val="22"/>
          <w:szCs w:val="22"/>
        </w:rPr>
        <w:t xml:space="preserve">will </w:t>
      </w:r>
      <w:r w:rsidRPr="004F638C">
        <w:rPr>
          <w:rFonts w:ascii="Arial" w:hAnsi="Arial" w:cs="Arial"/>
          <w:sz w:val="22"/>
          <w:szCs w:val="22"/>
        </w:rPr>
        <w:t>result in reporting the course grade as Incomplete (IN)</w:t>
      </w:r>
      <w:r w:rsidR="006838B6">
        <w:rPr>
          <w:rFonts w:ascii="Arial" w:hAnsi="Arial" w:cs="Arial"/>
          <w:sz w:val="22"/>
          <w:szCs w:val="22"/>
        </w:rPr>
        <w:t xml:space="preserve"> which will turn into a F nine weeks into the following semester if not changed by the instructor.  A grade change will be submitted only upon posting the Signature Assignment to TASKSTREAM.</w:t>
      </w:r>
      <w:r w:rsidRPr="004F638C">
        <w:rPr>
          <w:rFonts w:ascii="Arial" w:hAnsi="Arial" w:cs="Arial"/>
          <w:sz w:val="22"/>
          <w:szCs w:val="22"/>
        </w:rPr>
        <w:t>.</w:t>
      </w:r>
    </w:p>
    <w:p w:rsidR="0078465E" w:rsidRPr="004F638C" w:rsidRDefault="0078465E" w:rsidP="0078465E">
      <w:pPr>
        <w:rPr>
          <w:rFonts w:ascii="Arial" w:hAnsi="Arial" w:cs="Arial"/>
          <w:b/>
          <w:sz w:val="22"/>
          <w:szCs w:val="22"/>
        </w:rPr>
      </w:pPr>
    </w:p>
    <w:p w:rsidR="006838B6" w:rsidRDefault="006838B6">
      <w:pPr>
        <w:pStyle w:val="BodyText"/>
        <w:rPr>
          <w:rFonts w:ascii="Arial" w:hAnsi="Arial" w:cs="Arial"/>
          <w:b/>
          <w:szCs w:val="22"/>
        </w:rPr>
      </w:pPr>
    </w:p>
    <w:p w:rsidR="00B50523" w:rsidRPr="004F638C" w:rsidRDefault="00B50523">
      <w:pPr>
        <w:pStyle w:val="BodyText"/>
        <w:rPr>
          <w:rFonts w:ascii="Arial" w:hAnsi="Arial" w:cs="Arial"/>
          <w:b/>
          <w:szCs w:val="22"/>
        </w:rPr>
      </w:pPr>
      <w:r w:rsidRPr="004F638C">
        <w:rPr>
          <w:rFonts w:ascii="Arial" w:hAnsi="Arial" w:cs="Arial"/>
          <w:b/>
          <w:szCs w:val="22"/>
        </w:rPr>
        <w:t>MAJOR LEARNING ACTIVITIES:</w:t>
      </w:r>
    </w:p>
    <w:p w:rsidR="00B50523" w:rsidRPr="004F638C" w:rsidRDefault="00B50523">
      <w:pPr>
        <w:pStyle w:val="BodyText"/>
        <w:rPr>
          <w:rFonts w:ascii="Arial" w:hAnsi="Arial" w:cs="Arial"/>
          <w:b/>
          <w:szCs w:val="22"/>
        </w:rPr>
      </w:pPr>
    </w:p>
    <w:p w:rsidR="008A020B" w:rsidRDefault="008A020B">
      <w:pPr>
        <w:pStyle w:val="BodyText"/>
        <w:rPr>
          <w:rFonts w:ascii="Arial" w:hAnsi="Arial" w:cs="Arial"/>
          <w:bCs/>
          <w:szCs w:val="22"/>
        </w:rPr>
      </w:pPr>
    </w:p>
    <w:p w:rsidR="008A020B" w:rsidRPr="00715C04" w:rsidRDefault="00E52515">
      <w:pPr>
        <w:pStyle w:val="BodyText"/>
        <w:rPr>
          <w:rFonts w:ascii="Arial" w:hAnsi="Arial" w:cs="Arial"/>
          <w:b/>
          <w:bCs/>
          <w:szCs w:val="22"/>
        </w:rPr>
      </w:pPr>
      <w:r w:rsidRPr="00715C04">
        <w:rPr>
          <w:rFonts w:ascii="Arial" w:hAnsi="Arial" w:cs="Arial"/>
          <w:b/>
          <w:bCs/>
          <w:szCs w:val="22"/>
        </w:rPr>
        <w:t>I</w:t>
      </w:r>
      <w:r w:rsidR="0043629E" w:rsidRPr="00715C04">
        <w:rPr>
          <w:rFonts w:ascii="Arial" w:hAnsi="Arial" w:cs="Arial"/>
          <w:b/>
          <w:bCs/>
          <w:szCs w:val="22"/>
        </w:rPr>
        <w:t>. Articles</w:t>
      </w:r>
      <w:r w:rsidRPr="00715C04">
        <w:rPr>
          <w:rFonts w:ascii="Arial" w:hAnsi="Arial" w:cs="Arial"/>
          <w:b/>
          <w:bCs/>
          <w:szCs w:val="22"/>
        </w:rPr>
        <w:t xml:space="preserve"> </w:t>
      </w:r>
      <w:r w:rsidR="0043629E" w:rsidRPr="00715C04">
        <w:rPr>
          <w:rFonts w:ascii="Arial" w:hAnsi="Arial" w:cs="Arial"/>
          <w:b/>
          <w:bCs/>
          <w:szCs w:val="22"/>
        </w:rPr>
        <w:t>Presentation (</w:t>
      </w:r>
      <w:r w:rsidR="009F6CBD" w:rsidRPr="00715C04">
        <w:rPr>
          <w:rFonts w:ascii="Arial" w:hAnsi="Arial" w:cs="Arial"/>
          <w:b/>
          <w:bCs/>
          <w:szCs w:val="22"/>
        </w:rPr>
        <w:t>20</w:t>
      </w:r>
      <w:r w:rsidR="008A020B" w:rsidRPr="00715C04">
        <w:rPr>
          <w:rFonts w:ascii="Arial" w:hAnsi="Arial" w:cs="Arial"/>
          <w:b/>
          <w:bCs/>
          <w:szCs w:val="22"/>
        </w:rPr>
        <w:t>% of final grade)</w:t>
      </w:r>
    </w:p>
    <w:p w:rsidR="008A020B" w:rsidRPr="00715C04" w:rsidRDefault="008A020B">
      <w:pPr>
        <w:pStyle w:val="BodyText"/>
        <w:rPr>
          <w:rFonts w:ascii="Arial" w:hAnsi="Arial" w:cs="Arial"/>
          <w:b/>
          <w:bCs/>
          <w:szCs w:val="22"/>
        </w:rPr>
      </w:pPr>
    </w:p>
    <w:p w:rsidR="000F3CDB" w:rsidRPr="00715C04" w:rsidRDefault="008A020B">
      <w:pPr>
        <w:pStyle w:val="BodyText"/>
        <w:rPr>
          <w:rFonts w:ascii="Arial" w:hAnsi="Arial" w:cs="Arial"/>
          <w:bCs/>
          <w:szCs w:val="22"/>
        </w:rPr>
      </w:pPr>
      <w:r w:rsidRPr="00715C04">
        <w:rPr>
          <w:rFonts w:ascii="Arial" w:hAnsi="Arial" w:cs="Arial"/>
          <w:bCs/>
          <w:szCs w:val="22"/>
        </w:rPr>
        <w:t xml:space="preserve">Each student will </w:t>
      </w:r>
      <w:r w:rsidR="00EF069C" w:rsidRPr="00715C04">
        <w:rPr>
          <w:rFonts w:ascii="Arial" w:hAnsi="Arial" w:cs="Arial"/>
          <w:bCs/>
          <w:szCs w:val="22"/>
        </w:rPr>
        <w:t xml:space="preserve">participate in a group </w:t>
      </w:r>
      <w:r w:rsidR="00B64339" w:rsidRPr="00715C04">
        <w:rPr>
          <w:rFonts w:ascii="Arial" w:hAnsi="Arial" w:cs="Arial"/>
          <w:bCs/>
          <w:szCs w:val="22"/>
        </w:rPr>
        <w:t>reading</w:t>
      </w:r>
      <w:r w:rsidR="0043629E" w:rsidRPr="00715C04">
        <w:rPr>
          <w:rFonts w:ascii="Arial" w:hAnsi="Arial" w:cs="Arial"/>
          <w:bCs/>
          <w:szCs w:val="22"/>
        </w:rPr>
        <w:t xml:space="preserve"> activity twice.</w:t>
      </w:r>
      <w:r w:rsidR="00617391" w:rsidRPr="00715C04">
        <w:rPr>
          <w:rFonts w:ascii="Arial" w:hAnsi="Arial" w:cs="Arial"/>
          <w:bCs/>
          <w:szCs w:val="22"/>
        </w:rPr>
        <w:t xml:space="preserve"> Groups will be assigned by instructor.</w:t>
      </w:r>
      <w:r w:rsidR="00EF069C" w:rsidRPr="00715C04">
        <w:rPr>
          <w:rFonts w:ascii="Arial" w:hAnsi="Arial" w:cs="Arial"/>
          <w:bCs/>
          <w:szCs w:val="22"/>
        </w:rPr>
        <w:t xml:space="preserve"> Each group will read </w:t>
      </w:r>
      <w:r w:rsidR="0043629E" w:rsidRPr="00715C04">
        <w:rPr>
          <w:rFonts w:ascii="Arial" w:hAnsi="Arial" w:cs="Arial"/>
          <w:bCs/>
          <w:szCs w:val="22"/>
        </w:rPr>
        <w:t xml:space="preserve">two </w:t>
      </w:r>
      <w:r w:rsidR="00715C04" w:rsidRPr="00715C04">
        <w:rPr>
          <w:rFonts w:ascii="Arial" w:hAnsi="Arial" w:cs="Arial"/>
          <w:bCs/>
          <w:szCs w:val="22"/>
        </w:rPr>
        <w:t xml:space="preserve">or three </w:t>
      </w:r>
      <w:r w:rsidR="0043629E" w:rsidRPr="00715C04">
        <w:rPr>
          <w:rFonts w:ascii="Arial" w:hAnsi="Arial" w:cs="Arial"/>
          <w:bCs/>
          <w:szCs w:val="22"/>
        </w:rPr>
        <w:t>articles and relate the articles to</w:t>
      </w:r>
      <w:r w:rsidRPr="00715C04">
        <w:rPr>
          <w:rFonts w:ascii="Arial" w:hAnsi="Arial" w:cs="Arial"/>
          <w:bCs/>
          <w:szCs w:val="22"/>
        </w:rPr>
        <w:t xml:space="preserve"> </w:t>
      </w:r>
      <w:r w:rsidR="0043629E" w:rsidRPr="00715C04">
        <w:rPr>
          <w:rFonts w:ascii="Arial" w:hAnsi="Arial" w:cs="Arial"/>
          <w:bCs/>
          <w:szCs w:val="22"/>
        </w:rPr>
        <w:t>book chapters read during the week.</w:t>
      </w:r>
      <w:r w:rsidR="00EF069C" w:rsidRPr="00715C04">
        <w:rPr>
          <w:rFonts w:ascii="Arial" w:hAnsi="Arial" w:cs="Arial"/>
          <w:bCs/>
          <w:szCs w:val="22"/>
        </w:rPr>
        <w:t xml:space="preserve">  Each</w:t>
      </w:r>
      <w:r w:rsidRPr="00715C04">
        <w:rPr>
          <w:rFonts w:ascii="Arial" w:hAnsi="Arial" w:cs="Arial"/>
          <w:bCs/>
          <w:szCs w:val="22"/>
        </w:rPr>
        <w:t xml:space="preserve"> student is responsible for reading the </w:t>
      </w:r>
      <w:r w:rsidR="0043629E" w:rsidRPr="00715C04">
        <w:rPr>
          <w:rFonts w:ascii="Arial" w:hAnsi="Arial" w:cs="Arial"/>
          <w:bCs/>
          <w:szCs w:val="22"/>
        </w:rPr>
        <w:t>article</w:t>
      </w:r>
      <w:r w:rsidR="00715C04" w:rsidRPr="00715C04">
        <w:rPr>
          <w:rFonts w:ascii="Arial" w:hAnsi="Arial" w:cs="Arial"/>
          <w:bCs/>
          <w:szCs w:val="22"/>
        </w:rPr>
        <w:t>s</w:t>
      </w:r>
      <w:r w:rsidRPr="00715C04">
        <w:rPr>
          <w:rFonts w:ascii="Arial" w:hAnsi="Arial" w:cs="Arial"/>
          <w:bCs/>
          <w:szCs w:val="22"/>
        </w:rPr>
        <w:t xml:space="preserve"> and </w:t>
      </w:r>
      <w:r w:rsidR="00B64339" w:rsidRPr="00715C04">
        <w:rPr>
          <w:rFonts w:ascii="Arial" w:hAnsi="Arial" w:cs="Arial"/>
          <w:bCs/>
          <w:szCs w:val="22"/>
        </w:rPr>
        <w:t xml:space="preserve">then working as a </w:t>
      </w:r>
      <w:r w:rsidR="00EF069C" w:rsidRPr="00715C04">
        <w:rPr>
          <w:rFonts w:ascii="Arial" w:hAnsi="Arial" w:cs="Arial"/>
          <w:bCs/>
          <w:szCs w:val="22"/>
        </w:rPr>
        <w:t xml:space="preserve">group </w:t>
      </w:r>
      <w:r w:rsidR="00B64339" w:rsidRPr="00715C04">
        <w:rPr>
          <w:rFonts w:ascii="Arial" w:hAnsi="Arial" w:cs="Arial"/>
          <w:bCs/>
          <w:szCs w:val="22"/>
        </w:rPr>
        <w:t>to develop</w:t>
      </w:r>
      <w:r w:rsidR="00BD6250" w:rsidRPr="00715C04">
        <w:rPr>
          <w:rFonts w:ascii="Arial" w:hAnsi="Arial" w:cs="Arial"/>
          <w:bCs/>
          <w:szCs w:val="22"/>
        </w:rPr>
        <w:t xml:space="preserve"> a 15-20</w:t>
      </w:r>
      <w:r w:rsidR="00EF069C" w:rsidRPr="00715C04">
        <w:rPr>
          <w:rFonts w:ascii="Arial" w:hAnsi="Arial" w:cs="Arial"/>
          <w:bCs/>
          <w:szCs w:val="22"/>
        </w:rPr>
        <w:t xml:space="preserve"> minute presentation </w:t>
      </w:r>
      <w:r w:rsidR="00B64339" w:rsidRPr="00715C04">
        <w:rPr>
          <w:rFonts w:ascii="Arial" w:hAnsi="Arial" w:cs="Arial"/>
          <w:bCs/>
          <w:szCs w:val="22"/>
        </w:rPr>
        <w:t xml:space="preserve">regarding </w:t>
      </w:r>
      <w:r w:rsidR="00EF069C" w:rsidRPr="00715C04">
        <w:rPr>
          <w:rFonts w:ascii="Arial" w:hAnsi="Arial" w:cs="Arial"/>
          <w:bCs/>
          <w:szCs w:val="22"/>
        </w:rPr>
        <w:t xml:space="preserve">the </w:t>
      </w:r>
      <w:r w:rsidR="0043629E" w:rsidRPr="00715C04">
        <w:rPr>
          <w:rFonts w:ascii="Arial" w:hAnsi="Arial" w:cs="Arial"/>
          <w:bCs/>
          <w:szCs w:val="22"/>
        </w:rPr>
        <w:t xml:space="preserve">article </w:t>
      </w:r>
      <w:r w:rsidR="00EF069C" w:rsidRPr="00715C04">
        <w:rPr>
          <w:rFonts w:ascii="Arial" w:hAnsi="Arial" w:cs="Arial"/>
          <w:bCs/>
          <w:szCs w:val="22"/>
        </w:rPr>
        <w:t>content</w:t>
      </w:r>
      <w:r w:rsidRPr="00715C04">
        <w:rPr>
          <w:rFonts w:ascii="Arial" w:hAnsi="Arial" w:cs="Arial"/>
          <w:bCs/>
          <w:szCs w:val="22"/>
        </w:rPr>
        <w:t xml:space="preserve">.  Pay particular attention to </w:t>
      </w:r>
      <w:r w:rsidR="00EF069C" w:rsidRPr="00715C04">
        <w:rPr>
          <w:rFonts w:ascii="Arial" w:hAnsi="Arial" w:cs="Arial"/>
          <w:bCs/>
          <w:szCs w:val="22"/>
        </w:rPr>
        <w:t xml:space="preserve">the content </w:t>
      </w:r>
      <w:r w:rsidR="00B64339" w:rsidRPr="00715C04">
        <w:rPr>
          <w:rFonts w:ascii="Arial" w:hAnsi="Arial" w:cs="Arial"/>
          <w:bCs/>
          <w:szCs w:val="22"/>
        </w:rPr>
        <w:t>applicability, relating it to</w:t>
      </w:r>
      <w:r w:rsidRPr="00715C04">
        <w:rPr>
          <w:rFonts w:ascii="Arial" w:hAnsi="Arial" w:cs="Arial"/>
          <w:bCs/>
          <w:szCs w:val="22"/>
        </w:rPr>
        <w:t xml:space="preserve"> your deve</w:t>
      </w:r>
      <w:r w:rsidR="0043629E" w:rsidRPr="00715C04">
        <w:rPr>
          <w:rFonts w:ascii="Arial" w:hAnsi="Arial" w:cs="Arial"/>
          <w:bCs/>
          <w:szCs w:val="22"/>
        </w:rPr>
        <w:t xml:space="preserve">lopment as a special educator. </w:t>
      </w:r>
      <w:r w:rsidR="00B64339" w:rsidRPr="00715C04">
        <w:rPr>
          <w:rFonts w:ascii="Arial" w:hAnsi="Arial" w:cs="Arial"/>
          <w:bCs/>
          <w:szCs w:val="22"/>
        </w:rPr>
        <w:t>Supplemental topical research is encouraged.  Relevant h</w:t>
      </w:r>
      <w:r w:rsidR="00EF069C" w:rsidRPr="00715C04">
        <w:rPr>
          <w:rFonts w:ascii="Arial" w:hAnsi="Arial" w:cs="Arial"/>
          <w:bCs/>
          <w:szCs w:val="22"/>
        </w:rPr>
        <w:t xml:space="preserve">andouts should be provided and </w:t>
      </w:r>
      <w:proofErr w:type="spellStart"/>
      <w:r w:rsidR="00EF069C" w:rsidRPr="00715C04">
        <w:rPr>
          <w:rFonts w:ascii="Arial" w:hAnsi="Arial" w:cs="Arial"/>
          <w:bCs/>
          <w:szCs w:val="22"/>
        </w:rPr>
        <w:t>Powerpoint</w:t>
      </w:r>
      <w:proofErr w:type="spellEnd"/>
      <w:r w:rsidR="00EF069C" w:rsidRPr="00715C04">
        <w:rPr>
          <w:rFonts w:ascii="Arial" w:hAnsi="Arial" w:cs="Arial"/>
          <w:bCs/>
          <w:szCs w:val="22"/>
        </w:rPr>
        <w:t xml:space="preserve"> used for your presentation.</w:t>
      </w:r>
    </w:p>
    <w:p w:rsidR="005F1354" w:rsidRPr="008A020B" w:rsidRDefault="005F1354" w:rsidP="005F1354">
      <w:pPr>
        <w:pStyle w:val="BodyText"/>
        <w:rPr>
          <w:rFonts w:ascii="Arial" w:hAnsi="Arial" w:cs="Arial"/>
          <w:bCs/>
          <w:szCs w:val="22"/>
        </w:rPr>
      </w:pPr>
    </w:p>
    <w:p w:rsidR="005F1354" w:rsidRPr="004F638C" w:rsidRDefault="005F1354" w:rsidP="005F1354">
      <w:pPr>
        <w:pStyle w:val="BodyText"/>
        <w:rPr>
          <w:rFonts w:ascii="Arial" w:hAnsi="Arial" w:cs="Arial"/>
          <w:b/>
          <w:bCs/>
          <w:szCs w:val="22"/>
        </w:rPr>
      </w:pPr>
      <w:r>
        <w:rPr>
          <w:rFonts w:ascii="Arial" w:hAnsi="Arial" w:cs="Arial"/>
          <w:b/>
          <w:bCs/>
          <w:szCs w:val="22"/>
        </w:rPr>
        <w:t>I</w:t>
      </w:r>
      <w:r w:rsidR="0038198F">
        <w:rPr>
          <w:rFonts w:ascii="Arial" w:hAnsi="Arial" w:cs="Arial"/>
          <w:b/>
          <w:bCs/>
          <w:szCs w:val="22"/>
        </w:rPr>
        <w:t>I</w:t>
      </w:r>
      <w:r w:rsidRPr="004F638C">
        <w:rPr>
          <w:rFonts w:ascii="Arial" w:hAnsi="Arial" w:cs="Arial"/>
          <w:b/>
          <w:bCs/>
          <w:szCs w:val="22"/>
        </w:rPr>
        <w:t xml:space="preserve">.  Interviews </w:t>
      </w:r>
      <w:r>
        <w:rPr>
          <w:rFonts w:ascii="Arial" w:hAnsi="Arial" w:cs="Arial"/>
          <w:b/>
          <w:szCs w:val="22"/>
        </w:rPr>
        <w:t>(20</w:t>
      </w:r>
      <w:r w:rsidRPr="004F638C">
        <w:rPr>
          <w:rFonts w:ascii="Arial" w:hAnsi="Arial" w:cs="Arial"/>
          <w:b/>
          <w:szCs w:val="22"/>
        </w:rPr>
        <w:t>% of final grade)</w:t>
      </w:r>
    </w:p>
    <w:p w:rsidR="005F1354" w:rsidRPr="004F638C" w:rsidRDefault="005F1354" w:rsidP="005F1354">
      <w:pPr>
        <w:pStyle w:val="BodyText"/>
        <w:rPr>
          <w:rFonts w:ascii="Arial" w:hAnsi="Arial" w:cs="Arial"/>
          <w:szCs w:val="22"/>
        </w:rPr>
      </w:pPr>
    </w:p>
    <w:p w:rsidR="005F1354" w:rsidRPr="004F638C" w:rsidRDefault="005F1354" w:rsidP="005F1354">
      <w:pPr>
        <w:pStyle w:val="BodyTextIndent"/>
        <w:ind w:left="0"/>
        <w:jc w:val="both"/>
        <w:rPr>
          <w:rFonts w:ascii="Arial" w:hAnsi="Arial" w:cs="Arial"/>
          <w:sz w:val="22"/>
          <w:szCs w:val="22"/>
        </w:rPr>
      </w:pPr>
      <w:r w:rsidRPr="004F638C">
        <w:rPr>
          <w:rFonts w:ascii="Arial" w:hAnsi="Arial" w:cs="Arial"/>
          <w:sz w:val="22"/>
          <w:szCs w:val="22"/>
        </w:rPr>
        <w:t xml:space="preserve">Interview three (3) school professionals (i.e., general education teacher, special education teacher, speech and language clinician, teaching assistant, administrator, etc.) to find out their views about, and experiences with, consulting personnel in schools, collaboration among school educators, and teamwork among educators, and inclusive education. You can approach this by giving your interviewees definitions of terms if they ask, or by suggesting when they ask that they reply by using their own perceptions of the terms. Use no names of school personnel, schools, or towns. (It will be helpful to the task to assure interviewees that this is a course assignment, so they do not feel "put on the spot.") </w:t>
      </w:r>
      <w:r w:rsidRPr="004F638C">
        <w:rPr>
          <w:rFonts w:ascii="Arial" w:hAnsi="Arial" w:cs="Arial"/>
          <w:b/>
          <w:bCs/>
          <w:sz w:val="22"/>
          <w:szCs w:val="22"/>
        </w:rPr>
        <w:t xml:space="preserve">Attach your list of interview questions to the assignment. </w:t>
      </w:r>
      <w:r w:rsidRPr="004F638C">
        <w:rPr>
          <w:rFonts w:ascii="Arial" w:hAnsi="Arial" w:cs="Arial"/>
          <w:sz w:val="22"/>
          <w:szCs w:val="22"/>
        </w:rPr>
        <w:t xml:space="preserve">Your Interview paper should include your reactions and provide evidence of linkage to course content and readings. Your paper will be </w:t>
      </w:r>
      <w:r w:rsidRPr="004F638C">
        <w:rPr>
          <w:rFonts w:ascii="Arial" w:hAnsi="Arial" w:cs="Arial"/>
          <w:i/>
          <w:iCs/>
          <w:sz w:val="22"/>
          <w:szCs w:val="22"/>
        </w:rPr>
        <w:t xml:space="preserve">at least </w:t>
      </w:r>
      <w:r w:rsidRPr="004F638C">
        <w:rPr>
          <w:rFonts w:ascii="Arial" w:hAnsi="Arial" w:cs="Arial"/>
          <w:sz w:val="22"/>
          <w:szCs w:val="22"/>
        </w:rPr>
        <w:t>5 pages in length.</w:t>
      </w:r>
    </w:p>
    <w:p w:rsidR="005F1354" w:rsidRPr="004F638C" w:rsidRDefault="005F1354" w:rsidP="005F1354">
      <w:pPr>
        <w:pStyle w:val="BodyText"/>
        <w:rPr>
          <w:rFonts w:ascii="Arial" w:hAnsi="Arial" w:cs="Arial"/>
          <w:b/>
          <w:szCs w:val="22"/>
        </w:rPr>
      </w:pPr>
    </w:p>
    <w:p w:rsidR="005F1354" w:rsidRPr="004F638C" w:rsidRDefault="005F1354" w:rsidP="005F1354">
      <w:pPr>
        <w:pStyle w:val="BodyText"/>
        <w:rPr>
          <w:rFonts w:ascii="Arial" w:hAnsi="Arial" w:cs="Arial"/>
          <w:bCs/>
          <w:szCs w:val="22"/>
        </w:rPr>
      </w:pPr>
      <w:r>
        <w:rPr>
          <w:rFonts w:ascii="Arial" w:hAnsi="Arial" w:cs="Arial"/>
          <w:b/>
          <w:szCs w:val="22"/>
        </w:rPr>
        <w:t>I</w:t>
      </w:r>
      <w:r w:rsidR="0038198F">
        <w:rPr>
          <w:rFonts w:ascii="Arial" w:hAnsi="Arial" w:cs="Arial"/>
          <w:b/>
          <w:szCs w:val="22"/>
        </w:rPr>
        <w:t>I</w:t>
      </w:r>
      <w:r>
        <w:rPr>
          <w:rFonts w:ascii="Arial" w:hAnsi="Arial" w:cs="Arial"/>
          <w:b/>
          <w:szCs w:val="22"/>
        </w:rPr>
        <w:t>I</w:t>
      </w:r>
      <w:r w:rsidRPr="004F638C">
        <w:rPr>
          <w:rFonts w:ascii="Arial" w:hAnsi="Arial" w:cs="Arial"/>
          <w:b/>
          <w:szCs w:val="22"/>
        </w:rPr>
        <w:t>. Research/Application Projects: (</w:t>
      </w:r>
      <w:r w:rsidR="00DB449A">
        <w:rPr>
          <w:rFonts w:ascii="Arial" w:hAnsi="Arial" w:cs="Arial"/>
          <w:b/>
          <w:szCs w:val="22"/>
        </w:rPr>
        <w:t>15</w:t>
      </w:r>
      <w:r w:rsidRPr="004F638C">
        <w:rPr>
          <w:rFonts w:ascii="Arial" w:hAnsi="Arial" w:cs="Arial"/>
          <w:b/>
          <w:szCs w:val="22"/>
        </w:rPr>
        <w:t xml:space="preserve">% of final grade) CHOOSE ONE </w:t>
      </w:r>
    </w:p>
    <w:p w:rsidR="005F1354" w:rsidRPr="004F638C" w:rsidRDefault="005F1354" w:rsidP="005F1354">
      <w:pPr>
        <w:pStyle w:val="BodyText"/>
        <w:rPr>
          <w:rFonts w:ascii="Arial" w:hAnsi="Arial" w:cs="Arial"/>
          <w:b/>
          <w:szCs w:val="22"/>
        </w:rPr>
      </w:pPr>
    </w:p>
    <w:p w:rsidR="005F1354" w:rsidRPr="004F638C" w:rsidRDefault="005F1354" w:rsidP="005F1354">
      <w:pPr>
        <w:pStyle w:val="BodyText"/>
        <w:numPr>
          <w:ilvl w:val="0"/>
          <w:numId w:val="8"/>
        </w:numPr>
        <w:rPr>
          <w:rFonts w:ascii="Arial" w:hAnsi="Arial" w:cs="Arial"/>
          <w:szCs w:val="22"/>
        </w:rPr>
      </w:pPr>
      <w:r w:rsidRPr="004F638C">
        <w:rPr>
          <w:rFonts w:ascii="Arial" w:hAnsi="Arial" w:cs="Arial"/>
          <w:b/>
          <w:bCs/>
          <w:szCs w:val="22"/>
        </w:rPr>
        <w:t>Option 1: Information Packet.</w:t>
      </w:r>
      <w:r w:rsidRPr="004F638C">
        <w:rPr>
          <w:rFonts w:ascii="Arial" w:hAnsi="Arial" w:cs="Arial"/>
          <w:szCs w:val="22"/>
        </w:rPr>
        <w:t xml:space="preserve"> Construct an information packet of synthesized research, Internet resources, and practical ideas and information in user-friendly language designed to prepare </w:t>
      </w:r>
      <w:proofErr w:type="spellStart"/>
      <w:r w:rsidRPr="004F638C">
        <w:rPr>
          <w:rFonts w:ascii="Arial" w:hAnsi="Arial" w:cs="Arial"/>
          <w:szCs w:val="22"/>
        </w:rPr>
        <w:t>paraeducators</w:t>
      </w:r>
      <w:proofErr w:type="spellEnd"/>
      <w:r w:rsidRPr="004F638C">
        <w:rPr>
          <w:rFonts w:ascii="Arial" w:hAnsi="Arial" w:cs="Arial"/>
          <w:szCs w:val="22"/>
        </w:rPr>
        <w:t xml:space="preserve"> for their roles in inclusive school settings; </w:t>
      </w:r>
      <w:r w:rsidRPr="004F638C">
        <w:rPr>
          <w:rFonts w:ascii="Arial" w:hAnsi="Arial" w:cs="Arial"/>
          <w:b/>
          <w:bCs/>
          <w:szCs w:val="22"/>
        </w:rPr>
        <w:t>or</w:t>
      </w:r>
      <w:r w:rsidRPr="004F638C">
        <w:rPr>
          <w:rFonts w:ascii="Arial" w:hAnsi="Arial" w:cs="Arial"/>
          <w:i/>
          <w:iCs/>
          <w:color w:val="0000FF"/>
          <w:szCs w:val="22"/>
        </w:rPr>
        <w:t xml:space="preserve"> </w:t>
      </w:r>
      <w:r w:rsidRPr="004F638C">
        <w:rPr>
          <w:rFonts w:ascii="Arial" w:hAnsi="Arial" w:cs="Arial"/>
          <w:szCs w:val="22"/>
        </w:rPr>
        <w:t xml:space="preserve">general education teachers for their role as a co-teacher; </w:t>
      </w:r>
      <w:r w:rsidRPr="004F638C">
        <w:rPr>
          <w:rFonts w:ascii="Arial" w:hAnsi="Arial" w:cs="Arial"/>
          <w:b/>
          <w:bCs/>
          <w:szCs w:val="22"/>
        </w:rPr>
        <w:t>or</w:t>
      </w:r>
      <w:r w:rsidRPr="004F638C">
        <w:rPr>
          <w:rFonts w:ascii="Arial" w:hAnsi="Arial" w:cs="Arial"/>
          <w:i/>
          <w:iCs/>
          <w:color w:val="0000FF"/>
          <w:szCs w:val="22"/>
        </w:rPr>
        <w:t xml:space="preserve"> </w:t>
      </w:r>
      <w:r w:rsidRPr="004F638C">
        <w:rPr>
          <w:rFonts w:ascii="Arial" w:hAnsi="Arial" w:cs="Arial"/>
          <w:szCs w:val="22"/>
        </w:rPr>
        <w:t>a group of teachers and other school personnel about a particular issue or need. The packet should be at least 6-8 pages in length, and should be accompanied by an introductory page that specifies target audience, appropriate grade levels, targeted issue(s). Be sure to include references.</w:t>
      </w:r>
    </w:p>
    <w:p w:rsidR="005F1354" w:rsidRPr="004F638C" w:rsidRDefault="005F1354" w:rsidP="005F1354">
      <w:pPr>
        <w:pStyle w:val="BodyText"/>
        <w:rPr>
          <w:rFonts w:ascii="Arial" w:hAnsi="Arial" w:cs="Arial"/>
          <w:i/>
          <w:iCs/>
          <w:color w:val="0000FF"/>
          <w:szCs w:val="22"/>
        </w:rPr>
      </w:pPr>
    </w:p>
    <w:p w:rsidR="005F1354" w:rsidRPr="004F638C" w:rsidRDefault="005F1354" w:rsidP="005F1354">
      <w:pPr>
        <w:pStyle w:val="BodyText"/>
        <w:numPr>
          <w:ilvl w:val="0"/>
          <w:numId w:val="8"/>
        </w:numPr>
        <w:rPr>
          <w:rFonts w:ascii="Arial" w:hAnsi="Arial" w:cs="Arial"/>
          <w:szCs w:val="22"/>
        </w:rPr>
      </w:pPr>
      <w:r w:rsidRPr="004F638C">
        <w:rPr>
          <w:rFonts w:ascii="Arial" w:hAnsi="Arial" w:cs="Arial"/>
          <w:b/>
          <w:bCs/>
          <w:szCs w:val="22"/>
        </w:rPr>
        <w:t>Option 2: Information and Referral Directory.</w:t>
      </w:r>
      <w:r w:rsidRPr="004F638C">
        <w:rPr>
          <w:rFonts w:ascii="Arial" w:hAnsi="Arial" w:cs="Arial"/>
          <w:szCs w:val="22"/>
        </w:rPr>
        <w:t xml:space="preserve"> Compile a directory of </w:t>
      </w:r>
      <w:r w:rsidRPr="004F638C">
        <w:rPr>
          <w:rFonts w:ascii="Arial" w:hAnsi="Arial" w:cs="Arial"/>
          <w:i/>
          <w:iCs/>
          <w:szCs w:val="22"/>
        </w:rPr>
        <w:t xml:space="preserve">current </w:t>
      </w:r>
      <w:r w:rsidRPr="004F638C">
        <w:rPr>
          <w:rFonts w:ascii="Arial" w:hAnsi="Arial" w:cs="Arial"/>
          <w:szCs w:val="22"/>
        </w:rPr>
        <w:t>information,</w:t>
      </w:r>
      <w:r>
        <w:rPr>
          <w:rFonts w:ascii="Arial" w:hAnsi="Arial" w:cs="Arial"/>
          <w:szCs w:val="22"/>
        </w:rPr>
        <w:t xml:space="preserve"> referral, and service agencies</w:t>
      </w:r>
      <w:r w:rsidRPr="004F638C">
        <w:rPr>
          <w:rFonts w:ascii="Arial" w:hAnsi="Arial" w:cs="Arial"/>
          <w:szCs w:val="22"/>
        </w:rPr>
        <w:t xml:space="preserve"> (at least 8 sources with names of contact person, address, and telephone number) that are available in your school district or county, which you might use to help secure services and supports for students with special needs and their families. Each entry should include a description of the services that the agency/resource provides, ages served, and eligibility criteria, etc. These should be designed for a particular topic, for example, recreational, mental health, medical, job services, transition agencies, etc. </w:t>
      </w:r>
    </w:p>
    <w:p w:rsidR="005F1354" w:rsidRPr="004F638C" w:rsidRDefault="005F1354" w:rsidP="005F1354">
      <w:pPr>
        <w:pStyle w:val="BodyText"/>
        <w:rPr>
          <w:rFonts w:ascii="Arial" w:hAnsi="Arial" w:cs="Arial"/>
          <w:szCs w:val="22"/>
        </w:rPr>
      </w:pPr>
    </w:p>
    <w:p w:rsidR="005F1354" w:rsidRPr="004F638C" w:rsidRDefault="005F1354" w:rsidP="005F1354">
      <w:pPr>
        <w:pStyle w:val="BodyText"/>
        <w:numPr>
          <w:ilvl w:val="0"/>
          <w:numId w:val="8"/>
        </w:numPr>
        <w:rPr>
          <w:rFonts w:ascii="Arial" w:hAnsi="Arial" w:cs="Arial"/>
          <w:szCs w:val="22"/>
        </w:rPr>
      </w:pPr>
      <w:r w:rsidRPr="004F638C">
        <w:rPr>
          <w:rFonts w:ascii="Arial" w:hAnsi="Arial" w:cs="Arial"/>
          <w:b/>
          <w:szCs w:val="22"/>
        </w:rPr>
        <w:t xml:space="preserve">Option 3: Research Analysis.  </w:t>
      </w:r>
      <w:r w:rsidRPr="004F638C">
        <w:rPr>
          <w:rFonts w:ascii="Arial" w:hAnsi="Arial" w:cs="Arial"/>
          <w:bCs/>
          <w:szCs w:val="22"/>
        </w:rPr>
        <w:t>D</w:t>
      </w:r>
      <w:r w:rsidRPr="004F638C">
        <w:rPr>
          <w:rFonts w:ascii="Arial" w:hAnsi="Arial" w:cs="Arial"/>
          <w:szCs w:val="22"/>
        </w:rPr>
        <w:t xml:space="preserve">evelop an annotated bibliography that focuses on current research addressing consultation and/or collaboration for professionals working with students with learning or behavioral needs. The bibliography must include at least 5 references from peer-reviewed journals.  It should include </w:t>
      </w:r>
      <w:r w:rsidRPr="004F638C">
        <w:rPr>
          <w:rFonts w:ascii="Arial" w:hAnsi="Arial" w:cs="Arial"/>
          <w:i/>
          <w:szCs w:val="22"/>
        </w:rPr>
        <w:t>Introduction, Description of Studies, Summary, Conclusions, and Implications for Practice</w:t>
      </w:r>
      <w:r w:rsidRPr="004F638C">
        <w:rPr>
          <w:rFonts w:ascii="Arial" w:hAnsi="Arial" w:cs="Arial"/>
          <w:szCs w:val="22"/>
        </w:rPr>
        <w:t xml:space="preserve">.  Paper will be </w:t>
      </w:r>
      <w:r w:rsidRPr="004F638C">
        <w:rPr>
          <w:rFonts w:ascii="Arial" w:hAnsi="Arial" w:cs="Arial"/>
          <w:i/>
          <w:iCs/>
          <w:szCs w:val="22"/>
        </w:rPr>
        <w:t>at least</w:t>
      </w:r>
      <w:r w:rsidRPr="004F638C">
        <w:rPr>
          <w:rFonts w:ascii="Arial" w:hAnsi="Arial" w:cs="Arial"/>
          <w:szCs w:val="22"/>
        </w:rPr>
        <w:t xml:space="preserve"> 5 pages in length.</w:t>
      </w:r>
    </w:p>
    <w:p w:rsidR="005F1354" w:rsidRPr="004F638C" w:rsidRDefault="005F1354" w:rsidP="005F1354">
      <w:pPr>
        <w:pStyle w:val="BodyText"/>
        <w:rPr>
          <w:rFonts w:ascii="Arial" w:hAnsi="Arial" w:cs="Arial"/>
          <w:szCs w:val="22"/>
        </w:rPr>
      </w:pPr>
    </w:p>
    <w:p w:rsidR="005F1354" w:rsidRPr="004F638C" w:rsidRDefault="0038198F" w:rsidP="005F1354">
      <w:pPr>
        <w:pStyle w:val="BodyText"/>
        <w:rPr>
          <w:rFonts w:ascii="Arial" w:hAnsi="Arial" w:cs="Arial"/>
          <w:b/>
          <w:szCs w:val="22"/>
        </w:rPr>
      </w:pPr>
      <w:r>
        <w:rPr>
          <w:rFonts w:ascii="Arial" w:hAnsi="Arial" w:cs="Arial"/>
          <w:b/>
          <w:szCs w:val="22"/>
        </w:rPr>
        <w:t>IV</w:t>
      </w:r>
      <w:r w:rsidR="005F1354" w:rsidRPr="004F638C">
        <w:rPr>
          <w:rFonts w:ascii="Arial" w:hAnsi="Arial" w:cs="Arial"/>
          <w:b/>
          <w:szCs w:val="22"/>
        </w:rPr>
        <w:t>. Professional Code of Ethics: (10% of final grade)</w:t>
      </w:r>
    </w:p>
    <w:p w:rsidR="005F1354" w:rsidRPr="004F638C" w:rsidRDefault="005F1354" w:rsidP="005F1354">
      <w:pPr>
        <w:pStyle w:val="BodyText"/>
        <w:rPr>
          <w:rFonts w:ascii="Arial" w:hAnsi="Arial" w:cs="Arial"/>
          <w:szCs w:val="22"/>
        </w:rPr>
      </w:pPr>
      <w:r w:rsidRPr="004F638C">
        <w:rPr>
          <w:rFonts w:ascii="Arial" w:hAnsi="Arial" w:cs="Arial"/>
          <w:szCs w:val="22"/>
        </w:rPr>
        <w:t xml:space="preserve">Review the GMU CEHD Professional Dispositions at </w:t>
      </w:r>
      <w:hyperlink r:id="rId16" w:history="1">
        <w:r w:rsidRPr="004F638C">
          <w:rPr>
            <w:rStyle w:val="Hyperlink"/>
            <w:rFonts w:ascii="Arial" w:hAnsi="Arial" w:cs="Arial"/>
            <w:szCs w:val="22"/>
          </w:rPr>
          <w:t>http://gse.gmu.edu/facultystaffres/profdisp.htm</w:t>
        </w:r>
      </w:hyperlink>
      <w:r w:rsidRPr="004F638C">
        <w:rPr>
          <w:rFonts w:ascii="Arial" w:hAnsi="Arial" w:cs="Arial"/>
          <w:szCs w:val="22"/>
        </w:rPr>
        <w:t xml:space="preserve">   </w:t>
      </w:r>
    </w:p>
    <w:p w:rsidR="005F1354" w:rsidRPr="004F638C" w:rsidRDefault="005F1354" w:rsidP="005F1354">
      <w:pPr>
        <w:pStyle w:val="BodyText"/>
        <w:rPr>
          <w:rFonts w:ascii="Arial" w:hAnsi="Arial" w:cs="Arial"/>
          <w:szCs w:val="22"/>
        </w:rPr>
      </w:pPr>
      <w:r w:rsidRPr="004F638C">
        <w:rPr>
          <w:rFonts w:ascii="Arial" w:hAnsi="Arial" w:cs="Arial"/>
          <w:szCs w:val="22"/>
        </w:rPr>
        <w:t>Then reflect upon all you’ve learned about students, families, instruction, and collaborative practices in your program and work-related experiences. Develop a minimum of 10 professional ethics that you will strive to honor and abide by as you work in the field of special education. Each ethic should have a brief but thorough rationale accompanying it. You do not need to cite specific research, but it should be clear to the reader that your values are informed by your studies and professional experiences. This paper should have an introduction and conclusion in narrative format, and individual ethics may be presented in a list form. Your paper will be approximately 3-4 pages in length.</w:t>
      </w:r>
    </w:p>
    <w:p w:rsidR="005F1354" w:rsidRPr="004F638C" w:rsidRDefault="005F1354" w:rsidP="005F1354">
      <w:pPr>
        <w:pStyle w:val="BodyText"/>
        <w:rPr>
          <w:rFonts w:ascii="Arial" w:hAnsi="Arial" w:cs="Arial"/>
          <w:szCs w:val="22"/>
        </w:rPr>
      </w:pPr>
    </w:p>
    <w:p w:rsidR="005F1354" w:rsidRPr="004F638C" w:rsidRDefault="005F1354" w:rsidP="005F1354">
      <w:pPr>
        <w:pStyle w:val="BodyText"/>
        <w:rPr>
          <w:rFonts w:ascii="Arial" w:hAnsi="Arial" w:cs="Arial"/>
          <w:b/>
          <w:szCs w:val="22"/>
        </w:rPr>
      </w:pPr>
      <w:r>
        <w:rPr>
          <w:rFonts w:ascii="Arial" w:hAnsi="Arial" w:cs="Arial"/>
          <w:b/>
          <w:szCs w:val="22"/>
        </w:rPr>
        <w:t>V.</w:t>
      </w:r>
      <w:r w:rsidR="00B930E0">
        <w:rPr>
          <w:rFonts w:ascii="Arial" w:hAnsi="Arial" w:cs="Arial"/>
          <w:b/>
          <w:szCs w:val="22"/>
        </w:rPr>
        <w:t xml:space="preserve"> Attendance /Participation (5</w:t>
      </w:r>
      <w:r w:rsidRPr="004F638C">
        <w:rPr>
          <w:rFonts w:ascii="Arial" w:hAnsi="Arial" w:cs="Arial"/>
          <w:b/>
          <w:szCs w:val="22"/>
        </w:rPr>
        <w:t>% of final grade)</w:t>
      </w:r>
    </w:p>
    <w:p w:rsidR="005F1354" w:rsidRPr="004F638C" w:rsidRDefault="005F1354" w:rsidP="005F1354">
      <w:pPr>
        <w:pStyle w:val="BodyText"/>
        <w:rPr>
          <w:rFonts w:ascii="Arial" w:hAnsi="Arial" w:cs="Arial"/>
          <w:b/>
          <w:szCs w:val="22"/>
        </w:rPr>
      </w:pPr>
    </w:p>
    <w:p w:rsidR="005F1354" w:rsidRPr="004F638C" w:rsidRDefault="005F1354" w:rsidP="005F1354">
      <w:pPr>
        <w:pStyle w:val="BodyText"/>
        <w:rPr>
          <w:rFonts w:ascii="Arial" w:hAnsi="Arial" w:cs="Arial"/>
          <w:szCs w:val="22"/>
        </w:rPr>
      </w:pPr>
      <w:r w:rsidRPr="004F638C">
        <w:rPr>
          <w:rFonts w:ascii="Arial" w:hAnsi="Arial" w:cs="Arial"/>
          <w:szCs w:val="22"/>
        </w:rPr>
        <w:t>Attendance and participation in the in class is required.  These points can only be achieved through class participation, including group assignments, activities and collaborative opportunities.</w:t>
      </w:r>
    </w:p>
    <w:p w:rsidR="005F1354" w:rsidRPr="004F638C" w:rsidRDefault="005F1354" w:rsidP="005F1354">
      <w:pPr>
        <w:pStyle w:val="BodyText"/>
        <w:tabs>
          <w:tab w:val="left" w:pos="2820"/>
        </w:tabs>
        <w:rPr>
          <w:rFonts w:ascii="Arial" w:hAnsi="Arial" w:cs="Arial"/>
          <w:szCs w:val="22"/>
        </w:rPr>
      </w:pPr>
      <w:r w:rsidRPr="004F638C">
        <w:rPr>
          <w:rFonts w:ascii="Arial" w:hAnsi="Arial" w:cs="Arial"/>
          <w:szCs w:val="22"/>
        </w:rPr>
        <w:tab/>
      </w:r>
    </w:p>
    <w:p w:rsidR="005F1354" w:rsidRPr="004F638C" w:rsidRDefault="005F1354" w:rsidP="005F1354">
      <w:pPr>
        <w:pStyle w:val="BodyText"/>
        <w:rPr>
          <w:rFonts w:ascii="Arial" w:hAnsi="Arial" w:cs="Arial"/>
          <w:szCs w:val="22"/>
        </w:rPr>
      </w:pPr>
      <w:r w:rsidRPr="004F638C">
        <w:rPr>
          <w:rFonts w:ascii="Arial" w:hAnsi="Arial" w:cs="Arial"/>
          <w:b/>
          <w:bCs/>
          <w:szCs w:val="22"/>
        </w:rPr>
        <w:t>V</w:t>
      </w:r>
      <w:r w:rsidR="0038198F">
        <w:rPr>
          <w:rFonts w:ascii="Arial" w:hAnsi="Arial" w:cs="Arial"/>
          <w:b/>
          <w:bCs/>
          <w:szCs w:val="22"/>
        </w:rPr>
        <w:t>I</w:t>
      </w:r>
      <w:r w:rsidRPr="004F638C">
        <w:rPr>
          <w:rFonts w:ascii="Arial" w:hAnsi="Arial" w:cs="Arial"/>
          <w:b/>
          <w:bCs/>
          <w:szCs w:val="22"/>
        </w:rPr>
        <w:t>. Group Professional Development Presentation</w:t>
      </w:r>
      <w:r w:rsidRPr="004F638C">
        <w:rPr>
          <w:rFonts w:ascii="Arial" w:hAnsi="Arial" w:cs="Arial"/>
          <w:szCs w:val="22"/>
        </w:rPr>
        <w:t xml:space="preserve">:  </w:t>
      </w:r>
      <w:r w:rsidR="00DB449A">
        <w:rPr>
          <w:rFonts w:ascii="Arial" w:hAnsi="Arial" w:cs="Arial"/>
          <w:b/>
          <w:bCs/>
          <w:szCs w:val="22"/>
        </w:rPr>
        <w:t>(3</w:t>
      </w:r>
      <w:r w:rsidRPr="004F638C">
        <w:rPr>
          <w:rFonts w:ascii="Arial" w:hAnsi="Arial" w:cs="Arial"/>
          <w:b/>
          <w:bCs/>
          <w:szCs w:val="22"/>
        </w:rPr>
        <w:t>0% of final grade)</w:t>
      </w:r>
    </w:p>
    <w:p w:rsidR="005F1354" w:rsidRDefault="005F1354" w:rsidP="005F1354">
      <w:pPr>
        <w:pStyle w:val="BodyText"/>
        <w:rPr>
          <w:rFonts w:ascii="Arial" w:hAnsi="Arial" w:cs="Arial"/>
          <w:b/>
          <w:bCs/>
          <w:szCs w:val="22"/>
        </w:rPr>
      </w:pPr>
    </w:p>
    <w:p w:rsidR="005F1354" w:rsidRPr="004F638C" w:rsidRDefault="005F1354" w:rsidP="005F1354">
      <w:pPr>
        <w:pStyle w:val="BodyText"/>
        <w:rPr>
          <w:rFonts w:ascii="Arial" w:hAnsi="Arial" w:cs="Arial"/>
          <w:szCs w:val="22"/>
        </w:rPr>
      </w:pPr>
      <w:r>
        <w:rPr>
          <w:rFonts w:ascii="Arial" w:hAnsi="Arial" w:cs="Arial"/>
          <w:b/>
          <w:bCs/>
          <w:szCs w:val="22"/>
        </w:rPr>
        <w:t>SIGNATURE ASSIGNMEMT</w:t>
      </w:r>
    </w:p>
    <w:p w:rsidR="005F1354" w:rsidRPr="004F638C" w:rsidRDefault="005F1354" w:rsidP="005F1354">
      <w:pPr>
        <w:pStyle w:val="BodyText"/>
        <w:rPr>
          <w:rFonts w:ascii="Arial" w:hAnsi="Arial" w:cs="Arial"/>
          <w:szCs w:val="22"/>
        </w:rPr>
      </w:pPr>
    </w:p>
    <w:p w:rsidR="005F1354" w:rsidRPr="004F638C" w:rsidRDefault="005F1354" w:rsidP="005F1354">
      <w:pPr>
        <w:pStyle w:val="BodyText"/>
        <w:rPr>
          <w:rFonts w:ascii="Arial" w:hAnsi="Arial" w:cs="Arial"/>
          <w:szCs w:val="22"/>
        </w:rPr>
      </w:pPr>
      <w:r w:rsidRPr="004F638C">
        <w:rPr>
          <w:rFonts w:ascii="Arial" w:hAnsi="Arial" w:cs="Arial"/>
          <w:szCs w:val="22"/>
        </w:rPr>
        <w:t xml:space="preserve">Design a professional development activity.  The purpose of this assignment is twofold: (1) to develop a one-hour staff development presentation which will be presented to the class on the last class meeting; and, (2) to provide students with the opportunity to hone their collaborative skills. This project will introduce the staff development process, best practices, and provide the opportunity to work in and reflect upon group dynamics and teamwork.  The presentation should deal specifically with some aspect of instruction or an area of need for your group, for example, in the area of instruction, you might consider </w:t>
      </w:r>
      <w:r w:rsidRPr="004F638C">
        <w:rPr>
          <w:rFonts w:ascii="Arial" w:hAnsi="Arial" w:cs="Arial"/>
          <w:b/>
          <w:bCs/>
          <w:szCs w:val="22"/>
        </w:rPr>
        <w:t xml:space="preserve">a research-based instructional practice, co-teaching, </w:t>
      </w:r>
      <w:r w:rsidRPr="004F638C">
        <w:rPr>
          <w:rFonts w:ascii="Arial" w:hAnsi="Arial" w:cs="Arial"/>
          <w:szCs w:val="22"/>
        </w:rPr>
        <w:t xml:space="preserve">or your might consider </w:t>
      </w:r>
      <w:r w:rsidRPr="004F638C">
        <w:rPr>
          <w:rFonts w:ascii="Arial" w:hAnsi="Arial" w:cs="Arial"/>
          <w:b/>
          <w:bCs/>
          <w:szCs w:val="22"/>
        </w:rPr>
        <w:t>positive behavioral supports</w:t>
      </w:r>
      <w:r w:rsidRPr="004F638C">
        <w:rPr>
          <w:rFonts w:ascii="Arial" w:hAnsi="Arial" w:cs="Arial"/>
          <w:szCs w:val="22"/>
        </w:rPr>
        <w:t xml:space="preserve">. Your presentation should include handouts, PowerPoint, a related reading and/or list of references, an agenda or outline, and definitions of related terms that might be unfamiliar to your audience.  All materials and activities should reflect key concepts in the presentation.  Finally, you will need to prepare an evaluation form to be distributed to the group at the end of your presentation.  </w:t>
      </w:r>
    </w:p>
    <w:p w:rsidR="005F1354" w:rsidRDefault="005F1354">
      <w:pPr>
        <w:pStyle w:val="BodyText"/>
        <w:rPr>
          <w:rFonts w:ascii="Arial" w:hAnsi="Arial" w:cs="Arial"/>
          <w:bCs/>
          <w:szCs w:val="22"/>
        </w:rPr>
      </w:pPr>
    </w:p>
    <w:p w:rsidR="00EF069C" w:rsidRPr="008A020B" w:rsidRDefault="00EF069C">
      <w:pPr>
        <w:pStyle w:val="BodyText"/>
        <w:rPr>
          <w:rFonts w:ascii="Arial" w:hAnsi="Arial" w:cs="Arial"/>
          <w:bCs/>
          <w:szCs w:val="22"/>
        </w:rPr>
      </w:pPr>
    </w:p>
    <w:p w:rsidR="002E00EF" w:rsidRDefault="002E00EF">
      <w:pPr>
        <w:pStyle w:val="BodyText"/>
        <w:rPr>
          <w:rFonts w:ascii="Arial" w:hAnsi="Arial" w:cs="Arial"/>
          <w:b/>
          <w:bCs/>
          <w:szCs w:val="22"/>
        </w:rPr>
      </w:pPr>
    </w:p>
    <w:p w:rsidR="00B50523" w:rsidRDefault="00B50523" w:rsidP="005F1354">
      <w:pPr>
        <w:pStyle w:val="Heading7"/>
        <w:jc w:val="left"/>
        <w:rPr>
          <w:rFonts w:ascii="Arial" w:hAnsi="Arial" w:cs="Arial"/>
          <w:b w:val="0"/>
          <w:bCs/>
          <w:sz w:val="24"/>
        </w:rPr>
      </w:pPr>
      <w:r w:rsidRPr="004F638C">
        <w:rPr>
          <w:rFonts w:ascii="Arial" w:hAnsi="Arial" w:cs="Arial"/>
          <w:b w:val="0"/>
          <w:szCs w:val="22"/>
        </w:rPr>
        <w:br w:type="page"/>
      </w:r>
    </w:p>
    <w:p w:rsidR="00B50523" w:rsidRDefault="00B50523">
      <w:pPr>
        <w:pStyle w:val="BodyText"/>
      </w:pPr>
    </w:p>
    <w:p w:rsidR="00B50523" w:rsidRDefault="00B50523">
      <w:pPr>
        <w:pStyle w:val="BodyText"/>
        <w:rPr>
          <w:rFonts w:ascii="Arial" w:hAnsi="Arial" w:cs="Arial"/>
          <w:i/>
          <w:iCs/>
          <w:sz w:val="32"/>
        </w:rPr>
      </w:pPr>
    </w:p>
    <w:p w:rsidR="00436FAA" w:rsidRPr="00326D0B" w:rsidRDefault="00436FAA" w:rsidP="00436FAA">
      <w:pPr>
        <w:pStyle w:val="Heading7"/>
        <w:rPr>
          <w:rFonts w:ascii="Arial" w:hAnsi="Arial"/>
          <w:sz w:val="32"/>
          <w:szCs w:val="32"/>
        </w:rPr>
      </w:pPr>
      <w:r w:rsidRPr="00326D0B">
        <w:rPr>
          <w:rFonts w:ascii="Arial" w:hAnsi="Arial"/>
          <w:sz w:val="32"/>
          <w:szCs w:val="32"/>
        </w:rPr>
        <w:t>Rubrics for Major Learning Assignments</w:t>
      </w:r>
    </w:p>
    <w:p w:rsidR="00436FAA" w:rsidRDefault="00436FAA" w:rsidP="00436FAA"/>
    <w:p w:rsidR="00436FAA" w:rsidRDefault="00753DEF" w:rsidP="00436FAA">
      <w:pPr>
        <w:pStyle w:val="Heading7"/>
        <w:ind w:left="360"/>
        <w:rPr>
          <w:sz w:val="32"/>
        </w:rPr>
      </w:pPr>
      <w:r>
        <w:rPr>
          <w:sz w:val="32"/>
        </w:rPr>
        <w:t>I. Articles</w:t>
      </w:r>
      <w:r w:rsidR="00436FAA">
        <w:rPr>
          <w:sz w:val="32"/>
        </w:rPr>
        <w:t xml:space="preserve"> </w:t>
      </w:r>
      <w:r w:rsidR="00745350">
        <w:rPr>
          <w:sz w:val="32"/>
        </w:rPr>
        <w:t>Presentation</w:t>
      </w:r>
      <w:r w:rsidR="00436FAA">
        <w:rPr>
          <w:sz w:val="32"/>
        </w:rPr>
        <w:t xml:space="preserve"> Rubric</w:t>
      </w:r>
    </w:p>
    <w:p w:rsidR="00436FAA" w:rsidRDefault="00436FAA" w:rsidP="00436FAA">
      <w:pPr>
        <w:jc w:val="center"/>
      </w:pPr>
    </w:p>
    <w:p w:rsidR="00436FAA" w:rsidRDefault="00436FAA" w:rsidP="00436FAA">
      <w:r>
        <w:t>Student</w:t>
      </w:r>
      <w:r w:rsidR="00B930E0">
        <w:t>s Group</w:t>
      </w:r>
      <w:r>
        <w:t>: _________________________________________</w:t>
      </w:r>
    </w:p>
    <w:p w:rsidR="00436FAA" w:rsidRDefault="00436FAA" w:rsidP="00436FAA">
      <w:pPr>
        <w:pStyle w:val="Heading7"/>
        <w:ind w:left="360"/>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9"/>
        <w:gridCol w:w="1379"/>
        <w:gridCol w:w="990"/>
        <w:gridCol w:w="1440"/>
        <w:gridCol w:w="1530"/>
        <w:gridCol w:w="2340"/>
      </w:tblGrid>
      <w:tr w:rsidR="00436FAA" w:rsidTr="00244990">
        <w:tc>
          <w:tcPr>
            <w:tcW w:w="2329" w:type="dxa"/>
            <w:tcBorders>
              <w:bottom w:val="single" w:sz="4" w:space="0" w:color="auto"/>
            </w:tcBorders>
            <w:shd w:val="clear" w:color="auto" w:fill="E6E6E6"/>
          </w:tcPr>
          <w:p w:rsidR="00436FAA" w:rsidRDefault="00436FAA" w:rsidP="000B14A0">
            <w:pPr>
              <w:pStyle w:val="Footer"/>
              <w:tabs>
                <w:tab w:val="clear" w:pos="4320"/>
                <w:tab w:val="clear" w:pos="8640"/>
              </w:tabs>
              <w:rPr>
                <w:rFonts w:ascii="Arial" w:hAnsi="Arial" w:cs="Arial"/>
                <w:sz w:val="22"/>
              </w:rPr>
            </w:pPr>
          </w:p>
        </w:tc>
        <w:tc>
          <w:tcPr>
            <w:tcW w:w="1379" w:type="dxa"/>
            <w:shd w:val="clear" w:color="auto" w:fill="E6E6E6"/>
          </w:tcPr>
          <w:p w:rsidR="00436FAA" w:rsidRDefault="00436FAA" w:rsidP="000B14A0">
            <w:pPr>
              <w:jc w:val="center"/>
              <w:rPr>
                <w:rFonts w:ascii="Arial" w:hAnsi="Arial" w:cs="Arial"/>
                <w:b/>
                <w:sz w:val="22"/>
              </w:rPr>
            </w:pPr>
            <w:r>
              <w:rPr>
                <w:rFonts w:ascii="Arial" w:hAnsi="Arial" w:cs="Arial"/>
                <w:b/>
                <w:sz w:val="22"/>
              </w:rPr>
              <w:t>4</w:t>
            </w:r>
          </w:p>
          <w:p w:rsidR="00436FAA" w:rsidRDefault="00436FAA" w:rsidP="000B14A0">
            <w:pPr>
              <w:jc w:val="center"/>
              <w:rPr>
                <w:rFonts w:ascii="Arial" w:hAnsi="Arial" w:cs="Arial"/>
                <w:b/>
                <w:sz w:val="22"/>
              </w:rPr>
            </w:pPr>
            <w:r>
              <w:rPr>
                <w:rFonts w:ascii="Arial" w:hAnsi="Arial" w:cs="Arial"/>
                <w:b/>
                <w:sz w:val="22"/>
              </w:rPr>
              <w:t>Exemplary</w:t>
            </w:r>
          </w:p>
        </w:tc>
        <w:tc>
          <w:tcPr>
            <w:tcW w:w="990" w:type="dxa"/>
            <w:shd w:val="clear" w:color="auto" w:fill="E6E6E6"/>
          </w:tcPr>
          <w:p w:rsidR="00436FAA" w:rsidRDefault="00436FAA" w:rsidP="000B14A0">
            <w:pPr>
              <w:jc w:val="center"/>
              <w:rPr>
                <w:rFonts w:ascii="Arial" w:hAnsi="Arial" w:cs="Arial"/>
                <w:b/>
                <w:sz w:val="22"/>
              </w:rPr>
            </w:pPr>
            <w:r>
              <w:rPr>
                <w:rFonts w:ascii="Arial" w:hAnsi="Arial" w:cs="Arial"/>
                <w:b/>
                <w:sz w:val="22"/>
              </w:rPr>
              <w:t>3</w:t>
            </w:r>
          </w:p>
          <w:p w:rsidR="00436FAA" w:rsidRDefault="00436FAA" w:rsidP="000B14A0">
            <w:pPr>
              <w:pStyle w:val="Heading7"/>
              <w:rPr>
                <w:rFonts w:ascii="Arial" w:hAnsi="Arial" w:cs="Arial"/>
              </w:rPr>
            </w:pPr>
            <w:r>
              <w:rPr>
                <w:rFonts w:ascii="Arial" w:hAnsi="Arial" w:cs="Arial"/>
              </w:rPr>
              <w:t>Good</w:t>
            </w:r>
          </w:p>
        </w:tc>
        <w:tc>
          <w:tcPr>
            <w:tcW w:w="1440" w:type="dxa"/>
            <w:shd w:val="clear" w:color="auto" w:fill="E6E6E6"/>
          </w:tcPr>
          <w:p w:rsidR="00436FAA" w:rsidRDefault="00436FAA" w:rsidP="000B14A0">
            <w:pPr>
              <w:jc w:val="center"/>
              <w:rPr>
                <w:rFonts w:ascii="Arial" w:hAnsi="Arial" w:cs="Arial"/>
                <w:b/>
                <w:sz w:val="22"/>
              </w:rPr>
            </w:pPr>
            <w:r>
              <w:rPr>
                <w:rFonts w:ascii="Arial" w:hAnsi="Arial" w:cs="Arial"/>
                <w:b/>
                <w:sz w:val="22"/>
              </w:rPr>
              <w:t>2</w:t>
            </w:r>
          </w:p>
          <w:p w:rsidR="00436FAA" w:rsidRDefault="00436FAA" w:rsidP="000B14A0">
            <w:pPr>
              <w:jc w:val="center"/>
              <w:rPr>
                <w:rFonts w:ascii="Arial" w:hAnsi="Arial" w:cs="Arial"/>
                <w:b/>
                <w:sz w:val="20"/>
              </w:rPr>
            </w:pPr>
            <w:r>
              <w:rPr>
                <w:rFonts w:ascii="Arial" w:hAnsi="Arial" w:cs="Arial"/>
                <w:b/>
                <w:sz w:val="20"/>
              </w:rPr>
              <w:t>Acceptable</w:t>
            </w:r>
          </w:p>
        </w:tc>
        <w:tc>
          <w:tcPr>
            <w:tcW w:w="1530" w:type="dxa"/>
            <w:shd w:val="clear" w:color="auto" w:fill="E6E6E6"/>
          </w:tcPr>
          <w:p w:rsidR="00436FAA" w:rsidRDefault="00436FAA" w:rsidP="000B14A0">
            <w:pPr>
              <w:jc w:val="center"/>
              <w:rPr>
                <w:rFonts w:ascii="Arial" w:hAnsi="Arial" w:cs="Arial"/>
                <w:b/>
                <w:sz w:val="22"/>
              </w:rPr>
            </w:pPr>
            <w:r>
              <w:rPr>
                <w:rFonts w:ascii="Arial" w:hAnsi="Arial" w:cs="Arial"/>
                <w:b/>
                <w:sz w:val="22"/>
              </w:rPr>
              <w:t>1</w:t>
            </w:r>
          </w:p>
          <w:p w:rsidR="00436FAA" w:rsidRDefault="00436FAA" w:rsidP="000B14A0">
            <w:pPr>
              <w:jc w:val="center"/>
              <w:rPr>
                <w:rFonts w:ascii="Arial" w:hAnsi="Arial" w:cs="Arial"/>
                <w:b/>
                <w:sz w:val="20"/>
              </w:rPr>
            </w:pPr>
            <w:r>
              <w:rPr>
                <w:rFonts w:ascii="Arial" w:hAnsi="Arial" w:cs="Arial"/>
                <w:b/>
                <w:sz w:val="20"/>
              </w:rPr>
              <w:t>Inadequate</w:t>
            </w:r>
          </w:p>
        </w:tc>
        <w:tc>
          <w:tcPr>
            <w:tcW w:w="2340" w:type="dxa"/>
            <w:shd w:val="clear" w:color="auto" w:fill="E6E6E6"/>
          </w:tcPr>
          <w:p w:rsidR="00436FAA" w:rsidRDefault="00436FAA" w:rsidP="000B14A0">
            <w:pPr>
              <w:jc w:val="center"/>
              <w:rPr>
                <w:rFonts w:ascii="Arial" w:hAnsi="Arial" w:cs="Arial"/>
                <w:b/>
                <w:sz w:val="22"/>
              </w:rPr>
            </w:pPr>
            <w:r>
              <w:rPr>
                <w:rFonts w:ascii="Arial" w:hAnsi="Arial" w:cs="Arial"/>
                <w:b/>
                <w:sz w:val="22"/>
              </w:rPr>
              <w:t>0</w:t>
            </w:r>
          </w:p>
          <w:p w:rsidR="00436FAA" w:rsidRDefault="00436FAA" w:rsidP="000B14A0">
            <w:pPr>
              <w:jc w:val="center"/>
              <w:rPr>
                <w:rFonts w:ascii="Arial" w:hAnsi="Arial" w:cs="Arial"/>
                <w:b/>
                <w:sz w:val="20"/>
              </w:rPr>
            </w:pPr>
            <w:r>
              <w:rPr>
                <w:rFonts w:ascii="Arial" w:hAnsi="Arial" w:cs="Arial"/>
                <w:b/>
                <w:sz w:val="20"/>
              </w:rPr>
              <w:t>Unacceptable</w:t>
            </w:r>
          </w:p>
        </w:tc>
      </w:tr>
      <w:tr w:rsidR="00436FAA" w:rsidTr="00244990">
        <w:tc>
          <w:tcPr>
            <w:tcW w:w="2329" w:type="dxa"/>
            <w:shd w:val="clear" w:color="auto" w:fill="E6E6E6"/>
          </w:tcPr>
          <w:p w:rsidR="00436FAA" w:rsidRDefault="00436FAA" w:rsidP="000B14A0">
            <w:pPr>
              <w:pStyle w:val="Heading8"/>
              <w:rPr>
                <w:rFonts w:ascii="Arial" w:hAnsi="Arial" w:cs="Arial"/>
                <w:sz w:val="22"/>
              </w:rPr>
            </w:pPr>
            <w:r>
              <w:rPr>
                <w:rFonts w:ascii="Arial" w:hAnsi="Arial" w:cs="Arial"/>
                <w:sz w:val="22"/>
              </w:rPr>
              <w:t>Background</w:t>
            </w:r>
            <w:r w:rsidR="000713B9">
              <w:rPr>
                <w:rFonts w:ascii="Arial" w:hAnsi="Arial" w:cs="Arial"/>
                <w:sz w:val="22"/>
              </w:rPr>
              <w:t xml:space="preserve"> (2 points)</w:t>
            </w:r>
          </w:p>
          <w:p w:rsidR="00436FAA" w:rsidRDefault="00436FAA" w:rsidP="00745350">
            <w:pPr>
              <w:rPr>
                <w:rFonts w:ascii="Arial" w:hAnsi="Arial" w:cs="Arial"/>
                <w:sz w:val="22"/>
              </w:rPr>
            </w:pPr>
            <w:r>
              <w:rPr>
                <w:rFonts w:ascii="Arial" w:hAnsi="Arial" w:cs="Arial"/>
                <w:sz w:val="22"/>
              </w:rPr>
              <w:t xml:space="preserve">Student has clearly completed the </w:t>
            </w:r>
            <w:r w:rsidR="000713B9">
              <w:rPr>
                <w:rFonts w:ascii="Arial" w:hAnsi="Arial" w:cs="Arial"/>
                <w:sz w:val="22"/>
              </w:rPr>
              <w:t xml:space="preserve">reading </w:t>
            </w:r>
            <w:r>
              <w:rPr>
                <w:rFonts w:ascii="Arial" w:hAnsi="Arial" w:cs="Arial"/>
                <w:sz w:val="22"/>
              </w:rPr>
              <w:t xml:space="preserve">activity prior to developing </w:t>
            </w:r>
            <w:r w:rsidR="00745350">
              <w:rPr>
                <w:rFonts w:ascii="Arial" w:hAnsi="Arial" w:cs="Arial"/>
                <w:sz w:val="22"/>
              </w:rPr>
              <w:t>presentation</w:t>
            </w:r>
          </w:p>
        </w:tc>
        <w:tc>
          <w:tcPr>
            <w:tcW w:w="1379" w:type="dxa"/>
          </w:tcPr>
          <w:p w:rsidR="00436FAA" w:rsidRDefault="00436FAA" w:rsidP="000B14A0">
            <w:pPr>
              <w:rPr>
                <w:rFonts w:ascii="Arial" w:hAnsi="Arial" w:cs="Arial"/>
                <w:sz w:val="22"/>
              </w:rPr>
            </w:pPr>
          </w:p>
        </w:tc>
        <w:tc>
          <w:tcPr>
            <w:tcW w:w="990" w:type="dxa"/>
          </w:tcPr>
          <w:p w:rsidR="00436FAA" w:rsidRDefault="00436FAA" w:rsidP="000B14A0">
            <w:pPr>
              <w:rPr>
                <w:rFonts w:ascii="Arial" w:hAnsi="Arial" w:cs="Arial"/>
                <w:sz w:val="22"/>
              </w:rPr>
            </w:pPr>
          </w:p>
        </w:tc>
        <w:tc>
          <w:tcPr>
            <w:tcW w:w="1440" w:type="dxa"/>
          </w:tcPr>
          <w:p w:rsidR="00436FAA" w:rsidRDefault="00436FAA" w:rsidP="000B14A0">
            <w:pPr>
              <w:rPr>
                <w:rFonts w:ascii="Arial" w:hAnsi="Arial" w:cs="Arial"/>
                <w:sz w:val="22"/>
              </w:rPr>
            </w:pPr>
          </w:p>
        </w:tc>
        <w:tc>
          <w:tcPr>
            <w:tcW w:w="1530" w:type="dxa"/>
          </w:tcPr>
          <w:p w:rsidR="00436FAA" w:rsidRDefault="00436FAA" w:rsidP="000B14A0">
            <w:pPr>
              <w:rPr>
                <w:rFonts w:ascii="Arial" w:hAnsi="Arial" w:cs="Arial"/>
                <w:sz w:val="22"/>
              </w:rPr>
            </w:pPr>
          </w:p>
        </w:tc>
        <w:tc>
          <w:tcPr>
            <w:tcW w:w="2340" w:type="dxa"/>
          </w:tcPr>
          <w:p w:rsidR="00436FAA" w:rsidRDefault="00436FAA" w:rsidP="000B14A0">
            <w:pPr>
              <w:rPr>
                <w:rFonts w:ascii="Arial" w:hAnsi="Arial" w:cs="Arial"/>
                <w:sz w:val="22"/>
              </w:rPr>
            </w:pPr>
          </w:p>
        </w:tc>
      </w:tr>
      <w:tr w:rsidR="00436FAA" w:rsidTr="00244990">
        <w:tc>
          <w:tcPr>
            <w:tcW w:w="2329" w:type="dxa"/>
            <w:shd w:val="clear" w:color="auto" w:fill="E6E6E6"/>
          </w:tcPr>
          <w:p w:rsidR="00436FAA" w:rsidRDefault="00436FAA" w:rsidP="000B14A0">
            <w:pPr>
              <w:pStyle w:val="Heading8"/>
              <w:rPr>
                <w:rFonts w:ascii="Arial" w:hAnsi="Arial" w:cs="Arial"/>
                <w:sz w:val="22"/>
              </w:rPr>
            </w:pPr>
            <w:r>
              <w:rPr>
                <w:rFonts w:ascii="Arial" w:hAnsi="Arial" w:cs="Arial"/>
                <w:sz w:val="22"/>
              </w:rPr>
              <w:t>Quality</w:t>
            </w:r>
            <w:r w:rsidR="000713B9">
              <w:rPr>
                <w:rFonts w:ascii="Arial" w:hAnsi="Arial" w:cs="Arial"/>
                <w:sz w:val="22"/>
              </w:rPr>
              <w:t xml:space="preserve"> (2 points)</w:t>
            </w:r>
          </w:p>
          <w:p w:rsidR="00436FAA" w:rsidRDefault="00436FAA" w:rsidP="00745350">
            <w:pPr>
              <w:rPr>
                <w:rFonts w:ascii="Arial" w:hAnsi="Arial" w:cs="Arial"/>
                <w:sz w:val="22"/>
              </w:rPr>
            </w:pPr>
            <w:r>
              <w:rPr>
                <w:rFonts w:ascii="Arial" w:hAnsi="Arial" w:cs="Arial"/>
                <w:sz w:val="22"/>
              </w:rPr>
              <w:t>Addresses al</w:t>
            </w:r>
            <w:r w:rsidR="00244990">
              <w:rPr>
                <w:rFonts w:ascii="Arial" w:hAnsi="Arial" w:cs="Arial"/>
                <w:sz w:val="22"/>
              </w:rPr>
              <w:t>l aspects of the articles and related it to the chapter content</w:t>
            </w:r>
            <w:r>
              <w:rPr>
                <w:rFonts w:ascii="Arial" w:hAnsi="Arial" w:cs="Arial"/>
                <w:sz w:val="22"/>
              </w:rPr>
              <w:t xml:space="preserve">. </w:t>
            </w:r>
          </w:p>
        </w:tc>
        <w:tc>
          <w:tcPr>
            <w:tcW w:w="1379" w:type="dxa"/>
          </w:tcPr>
          <w:p w:rsidR="00436FAA" w:rsidRDefault="00436FAA" w:rsidP="000B14A0">
            <w:pPr>
              <w:rPr>
                <w:rFonts w:ascii="Arial" w:hAnsi="Arial" w:cs="Arial"/>
                <w:sz w:val="22"/>
              </w:rPr>
            </w:pPr>
          </w:p>
        </w:tc>
        <w:tc>
          <w:tcPr>
            <w:tcW w:w="990" w:type="dxa"/>
          </w:tcPr>
          <w:p w:rsidR="00436FAA" w:rsidRDefault="00436FAA" w:rsidP="000B14A0">
            <w:pPr>
              <w:rPr>
                <w:rFonts w:ascii="Arial" w:hAnsi="Arial" w:cs="Arial"/>
                <w:sz w:val="22"/>
              </w:rPr>
            </w:pPr>
          </w:p>
        </w:tc>
        <w:tc>
          <w:tcPr>
            <w:tcW w:w="1440" w:type="dxa"/>
          </w:tcPr>
          <w:p w:rsidR="00436FAA" w:rsidRDefault="00436FAA" w:rsidP="000B14A0">
            <w:pPr>
              <w:rPr>
                <w:rFonts w:ascii="Arial" w:hAnsi="Arial" w:cs="Arial"/>
                <w:sz w:val="22"/>
              </w:rPr>
            </w:pPr>
          </w:p>
        </w:tc>
        <w:tc>
          <w:tcPr>
            <w:tcW w:w="1530" w:type="dxa"/>
          </w:tcPr>
          <w:p w:rsidR="00436FAA" w:rsidRDefault="00436FAA" w:rsidP="000B14A0">
            <w:pPr>
              <w:rPr>
                <w:rFonts w:ascii="Arial" w:hAnsi="Arial" w:cs="Arial"/>
                <w:sz w:val="22"/>
              </w:rPr>
            </w:pPr>
          </w:p>
        </w:tc>
        <w:tc>
          <w:tcPr>
            <w:tcW w:w="2340" w:type="dxa"/>
          </w:tcPr>
          <w:p w:rsidR="00436FAA" w:rsidRDefault="00436FAA" w:rsidP="000B14A0">
            <w:pPr>
              <w:rPr>
                <w:rFonts w:ascii="Arial" w:hAnsi="Arial" w:cs="Arial"/>
                <w:sz w:val="22"/>
              </w:rPr>
            </w:pPr>
          </w:p>
        </w:tc>
      </w:tr>
      <w:tr w:rsidR="00436FAA" w:rsidTr="00244990">
        <w:tc>
          <w:tcPr>
            <w:tcW w:w="2329" w:type="dxa"/>
            <w:shd w:val="clear" w:color="auto" w:fill="E6E6E6"/>
          </w:tcPr>
          <w:p w:rsidR="00436FAA" w:rsidRDefault="00745350" w:rsidP="000B14A0">
            <w:pPr>
              <w:rPr>
                <w:rFonts w:ascii="Arial" w:hAnsi="Arial" w:cs="Arial"/>
                <w:b/>
                <w:sz w:val="22"/>
              </w:rPr>
            </w:pPr>
            <w:r>
              <w:rPr>
                <w:rFonts w:ascii="Arial" w:hAnsi="Arial" w:cs="Arial"/>
                <w:b/>
                <w:sz w:val="22"/>
              </w:rPr>
              <w:t>Presentation ( 5</w:t>
            </w:r>
            <w:r w:rsidR="000713B9">
              <w:rPr>
                <w:rFonts w:ascii="Arial" w:hAnsi="Arial" w:cs="Arial"/>
                <w:b/>
                <w:sz w:val="22"/>
              </w:rPr>
              <w:t xml:space="preserve"> points)</w:t>
            </w:r>
          </w:p>
          <w:p w:rsidR="00436FAA" w:rsidRDefault="00436FAA" w:rsidP="000B14A0">
            <w:pPr>
              <w:rPr>
                <w:rFonts w:ascii="Arial" w:hAnsi="Arial" w:cs="Arial"/>
                <w:sz w:val="22"/>
              </w:rPr>
            </w:pPr>
            <w:r>
              <w:rPr>
                <w:rFonts w:ascii="Arial" w:hAnsi="Arial" w:cs="Arial"/>
                <w:sz w:val="22"/>
              </w:rPr>
              <w:t xml:space="preserve">Summarizes </w:t>
            </w:r>
            <w:r w:rsidR="00745350">
              <w:rPr>
                <w:rFonts w:ascii="Arial" w:hAnsi="Arial" w:cs="Arial"/>
                <w:sz w:val="22"/>
              </w:rPr>
              <w:t xml:space="preserve">content, insights, </w:t>
            </w:r>
            <w:r>
              <w:rPr>
                <w:rFonts w:ascii="Arial" w:hAnsi="Arial" w:cs="Arial"/>
                <w:sz w:val="22"/>
              </w:rPr>
              <w:t xml:space="preserve">thoughts about </w:t>
            </w:r>
            <w:r w:rsidR="00B930E0">
              <w:rPr>
                <w:rFonts w:ascii="Arial" w:hAnsi="Arial" w:cs="Arial"/>
                <w:sz w:val="22"/>
              </w:rPr>
              <w:t>a</w:t>
            </w:r>
            <w:r w:rsidR="00745350">
              <w:rPr>
                <w:rFonts w:ascii="Arial" w:hAnsi="Arial" w:cs="Arial"/>
                <w:sz w:val="22"/>
              </w:rPr>
              <w:t>r</w:t>
            </w:r>
            <w:r w:rsidR="00B930E0">
              <w:rPr>
                <w:rFonts w:ascii="Arial" w:hAnsi="Arial" w:cs="Arial"/>
                <w:sz w:val="22"/>
              </w:rPr>
              <w:t>ticles</w:t>
            </w:r>
            <w:r w:rsidR="000713B9">
              <w:rPr>
                <w:rFonts w:ascii="Arial" w:hAnsi="Arial" w:cs="Arial"/>
                <w:sz w:val="22"/>
              </w:rPr>
              <w:t xml:space="preserve"> </w:t>
            </w:r>
            <w:r>
              <w:rPr>
                <w:rFonts w:ascii="Arial" w:hAnsi="Arial" w:cs="Arial"/>
                <w:sz w:val="22"/>
              </w:rPr>
              <w:t xml:space="preserve">read </w:t>
            </w:r>
            <w:r w:rsidR="000713B9">
              <w:rPr>
                <w:rFonts w:ascii="Arial" w:hAnsi="Arial" w:cs="Arial"/>
                <w:sz w:val="22"/>
              </w:rPr>
              <w:t xml:space="preserve">and </w:t>
            </w:r>
            <w:r>
              <w:rPr>
                <w:rFonts w:ascii="Arial" w:hAnsi="Arial" w:cs="Arial"/>
                <w:sz w:val="22"/>
              </w:rPr>
              <w:t xml:space="preserve">information </w:t>
            </w:r>
            <w:r w:rsidR="000713B9">
              <w:rPr>
                <w:rFonts w:ascii="Arial" w:hAnsi="Arial" w:cs="Arial"/>
                <w:sz w:val="22"/>
              </w:rPr>
              <w:t xml:space="preserve">gleaned </w:t>
            </w:r>
            <w:r>
              <w:rPr>
                <w:rFonts w:ascii="Arial" w:hAnsi="Arial" w:cs="Arial"/>
                <w:sz w:val="22"/>
              </w:rPr>
              <w:t>and includes rationales for the statements made.</w:t>
            </w:r>
          </w:p>
          <w:p w:rsidR="00436FAA" w:rsidRDefault="00436FAA" w:rsidP="000B14A0">
            <w:pPr>
              <w:numPr>
                <w:ilvl w:val="0"/>
                <w:numId w:val="1"/>
              </w:numPr>
              <w:rPr>
                <w:rFonts w:ascii="Arial" w:hAnsi="Arial" w:cs="Arial"/>
                <w:sz w:val="22"/>
              </w:rPr>
            </w:pPr>
            <w:r>
              <w:rPr>
                <w:rFonts w:ascii="Arial" w:hAnsi="Arial" w:cs="Arial"/>
                <w:sz w:val="22"/>
              </w:rPr>
              <w:t>Depth of reflection &amp; depth of linkages to other course readings, teaching, and learning in general.</w:t>
            </w:r>
          </w:p>
          <w:p w:rsidR="00436FAA" w:rsidRDefault="00436FAA" w:rsidP="000B14A0">
            <w:pPr>
              <w:rPr>
                <w:rFonts w:ascii="Arial" w:hAnsi="Arial" w:cs="Arial"/>
                <w:sz w:val="22"/>
              </w:rPr>
            </w:pPr>
          </w:p>
        </w:tc>
        <w:tc>
          <w:tcPr>
            <w:tcW w:w="1379" w:type="dxa"/>
          </w:tcPr>
          <w:p w:rsidR="00436FAA" w:rsidRDefault="00436FAA" w:rsidP="000B14A0">
            <w:pPr>
              <w:rPr>
                <w:rFonts w:ascii="Arial" w:hAnsi="Arial" w:cs="Arial"/>
                <w:sz w:val="22"/>
              </w:rPr>
            </w:pPr>
          </w:p>
        </w:tc>
        <w:tc>
          <w:tcPr>
            <w:tcW w:w="990" w:type="dxa"/>
          </w:tcPr>
          <w:p w:rsidR="00436FAA" w:rsidRDefault="00436FAA" w:rsidP="000B14A0">
            <w:pPr>
              <w:rPr>
                <w:rFonts w:ascii="Arial" w:hAnsi="Arial" w:cs="Arial"/>
                <w:sz w:val="22"/>
              </w:rPr>
            </w:pPr>
          </w:p>
        </w:tc>
        <w:tc>
          <w:tcPr>
            <w:tcW w:w="1440" w:type="dxa"/>
          </w:tcPr>
          <w:p w:rsidR="00436FAA" w:rsidRDefault="00436FAA" w:rsidP="000B14A0">
            <w:pPr>
              <w:rPr>
                <w:rFonts w:ascii="Arial" w:hAnsi="Arial" w:cs="Arial"/>
                <w:sz w:val="22"/>
              </w:rPr>
            </w:pPr>
          </w:p>
        </w:tc>
        <w:tc>
          <w:tcPr>
            <w:tcW w:w="1530" w:type="dxa"/>
          </w:tcPr>
          <w:p w:rsidR="00436FAA" w:rsidRDefault="00436FAA" w:rsidP="000B14A0">
            <w:pPr>
              <w:rPr>
                <w:rFonts w:ascii="Arial" w:hAnsi="Arial" w:cs="Arial"/>
                <w:sz w:val="22"/>
              </w:rPr>
            </w:pPr>
          </w:p>
        </w:tc>
        <w:tc>
          <w:tcPr>
            <w:tcW w:w="2340" w:type="dxa"/>
          </w:tcPr>
          <w:p w:rsidR="00436FAA" w:rsidRDefault="00436FAA" w:rsidP="000B14A0">
            <w:pPr>
              <w:rPr>
                <w:rFonts w:ascii="Arial" w:hAnsi="Arial" w:cs="Arial"/>
                <w:sz w:val="22"/>
              </w:rPr>
            </w:pPr>
          </w:p>
        </w:tc>
      </w:tr>
      <w:tr w:rsidR="00436FAA" w:rsidTr="00244990">
        <w:tc>
          <w:tcPr>
            <w:tcW w:w="2329" w:type="dxa"/>
            <w:shd w:val="clear" w:color="auto" w:fill="E6E6E6"/>
          </w:tcPr>
          <w:p w:rsidR="00436FAA" w:rsidRDefault="00436FAA" w:rsidP="000B14A0">
            <w:pPr>
              <w:rPr>
                <w:rFonts w:ascii="Arial" w:hAnsi="Arial" w:cs="Arial"/>
                <w:b/>
                <w:sz w:val="22"/>
              </w:rPr>
            </w:pPr>
            <w:r>
              <w:rPr>
                <w:rFonts w:ascii="Arial" w:hAnsi="Arial" w:cs="Arial"/>
                <w:b/>
                <w:sz w:val="22"/>
              </w:rPr>
              <w:t>Writing</w:t>
            </w:r>
            <w:r w:rsidR="00745350">
              <w:rPr>
                <w:rFonts w:ascii="Arial" w:hAnsi="Arial" w:cs="Arial"/>
                <w:b/>
                <w:sz w:val="22"/>
              </w:rPr>
              <w:t xml:space="preserve"> (1</w:t>
            </w:r>
            <w:r w:rsidR="000713B9">
              <w:rPr>
                <w:rFonts w:ascii="Arial" w:hAnsi="Arial" w:cs="Arial"/>
                <w:b/>
                <w:sz w:val="22"/>
              </w:rPr>
              <w:t xml:space="preserve"> points)</w:t>
            </w:r>
          </w:p>
          <w:p w:rsidR="00436FAA" w:rsidRDefault="00244990" w:rsidP="000B14A0">
            <w:pPr>
              <w:rPr>
                <w:rFonts w:ascii="Arial" w:hAnsi="Arial" w:cs="Arial"/>
                <w:sz w:val="22"/>
              </w:rPr>
            </w:pPr>
            <w:r>
              <w:rPr>
                <w:rFonts w:ascii="Arial" w:hAnsi="Arial" w:cs="Arial"/>
                <w:sz w:val="22"/>
              </w:rPr>
              <w:t>Handout</w:t>
            </w:r>
            <w:r w:rsidR="00436FAA">
              <w:rPr>
                <w:rFonts w:ascii="Arial" w:hAnsi="Arial" w:cs="Arial"/>
                <w:sz w:val="22"/>
              </w:rPr>
              <w:t xml:space="preserve"> is written to graduate-level standards and there are </w:t>
            </w:r>
            <w:r w:rsidR="00436FAA">
              <w:rPr>
                <w:rFonts w:ascii="Arial" w:hAnsi="Arial" w:cs="Arial"/>
                <w:sz w:val="22"/>
                <w:u w:val="single"/>
              </w:rPr>
              <w:t>very</w:t>
            </w:r>
            <w:r w:rsidR="00436FAA">
              <w:rPr>
                <w:rFonts w:ascii="Arial" w:hAnsi="Arial" w:cs="Arial"/>
                <w:sz w:val="22"/>
              </w:rPr>
              <w:t xml:space="preserve"> </w:t>
            </w:r>
            <w:r w:rsidR="00436FAA">
              <w:rPr>
                <w:rFonts w:ascii="Arial" w:hAnsi="Arial" w:cs="Arial"/>
                <w:sz w:val="22"/>
                <w:u w:val="single"/>
              </w:rPr>
              <w:t>few</w:t>
            </w:r>
            <w:r w:rsidR="00436FAA">
              <w:rPr>
                <w:rFonts w:ascii="Arial" w:hAnsi="Arial" w:cs="Arial"/>
                <w:sz w:val="22"/>
              </w:rPr>
              <w:t xml:space="preserve"> writing or printing errors.</w:t>
            </w:r>
          </w:p>
        </w:tc>
        <w:tc>
          <w:tcPr>
            <w:tcW w:w="1379" w:type="dxa"/>
          </w:tcPr>
          <w:p w:rsidR="00436FAA" w:rsidRDefault="00436FAA" w:rsidP="000B14A0">
            <w:pPr>
              <w:rPr>
                <w:rFonts w:ascii="Arial" w:hAnsi="Arial" w:cs="Arial"/>
                <w:sz w:val="22"/>
              </w:rPr>
            </w:pPr>
          </w:p>
        </w:tc>
        <w:tc>
          <w:tcPr>
            <w:tcW w:w="990" w:type="dxa"/>
          </w:tcPr>
          <w:p w:rsidR="00436FAA" w:rsidRDefault="00436FAA" w:rsidP="000B14A0">
            <w:pPr>
              <w:rPr>
                <w:rFonts w:ascii="Arial" w:hAnsi="Arial" w:cs="Arial"/>
                <w:sz w:val="22"/>
              </w:rPr>
            </w:pPr>
          </w:p>
        </w:tc>
        <w:tc>
          <w:tcPr>
            <w:tcW w:w="1440" w:type="dxa"/>
          </w:tcPr>
          <w:p w:rsidR="00436FAA" w:rsidRDefault="00436FAA" w:rsidP="000B14A0">
            <w:pPr>
              <w:rPr>
                <w:rFonts w:ascii="Arial" w:hAnsi="Arial" w:cs="Arial"/>
                <w:sz w:val="22"/>
              </w:rPr>
            </w:pPr>
          </w:p>
        </w:tc>
        <w:tc>
          <w:tcPr>
            <w:tcW w:w="1530" w:type="dxa"/>
          </w:tcPr>
          <w:p w:rsidR="00436FAA" w:rsidRDefault="00436FAA" w:rsidP="000B14A0">
            <w:pPr>
              <w:rPr>
                <w:rFonts w:ascii="Arial" w:hAnsi="Arial" w:cs="Arial"/>
                <w:sz w:val="22"/>
              </w:rPr>
            </w:pPr>
          </w:p>
        </w:tc>
        <w:tc>
          <w:tcPr>
            <w:tcW w:w="2340" w:type="dxa"/>
          </w:tcPr>
          <w:p w:rsidR="00436FAA" w:rsidRDefault="00436FAA" w:rsidP="000B14A0">
            <w:pPr>
              <w:rPr>
                <w:rFonts w:ascii="Arial" w:hAnsi="Arial" w:cs="Arial"/>
                <w:sz w:val="22"/>
              </w:rPr>
            </w:pPr>
          </w:p>
        </w:tc>
      </w:tr>
      <w:tr w:rsidR="00436FAA" w:rsidTr="0043629E">
        <w:trPr>
          <w:gridAfter w:val="5"/>
          <w:wAfter w:w="7679" w:type="dxa"/>
        </w:trPr>
        <w:tc>
          <w:tcPr>
            <w:tcW w:w="2329" w:type="dxa"/>
          </w:tcPr>
          <w:p w:rsidR="00436FAA" w:rsidRDefault="00436FAA">
            <w:pPr>
              <w:rPr>
                <w:rFonts w:ascii="Arial" w:hAnsi="Arial" w:cs="Arial"/>
              </w:rPr>
            </w:pPr>
            <w:r>
              <w:br w:type="page"/>
            </w:r>
            <w:r>
              <w:rPr>
                <w:rFonts w:ascii="Arial" w:hAnsi="Arial" w:cs="Arial"/>
              </w:rPr>
              <w:t xml:space="preserve"> </w:t>
            </w:r>
          </w:p>
        </w:tc>
      </w:tr>
    </w:tbl>
    <w:p w:rsidR="00436FAA" w:rsidRDefault="00436FAA" w:rsidP="00436FAA">
      <w:pPr>
        <w:pStyle w:val="BodyText"/>
      </w:pPr>
    </w:p>
    <w:p w:rsidR="00436FAA" w:rsidRDefault="000713B9" w:rsidP="00436FAA">
      <w:pPr>
        <w:pStyle w:val="BodyText"/>
        <w:rPr>
          <w:rFonts w:ascii="Arial" w:hAnsi="Arial" w:cs="Arial"/>
          <w:b/>
          <w:bCs/>
          <w:sz w:val="24"/>
        </w:rPr>
      </w:pPr>
      <w:r>
        <w:rPr>
          <w:rFonts w:ascii="Arial" w:hAnsi="Arial" w:cs="Arial"/>
          <w:b/>
          <w:bCs/>
          <w:sz w:val="24"/>
        </w:rPr>
        <w:t>Total: 10</w:t>
      </w:r>
      <w:r w:rsidR="00436FAA">
        <w:rPr>
          <w:rFonts w:ascii="Arial" w:hAnsi="Arial" w:cs="Arial"/>
          <w:b/>
          <w:bCs/>
          <w:sz w:val="24"/>
        </w:rPr>
        <w:t xml:space="preserve"> possible</w:t>
      </w:r>
    </w:p>
    <w:p w:rsidR="00AF6294" w:rsidRDefault="00AF6294" w:rsidP="00436FAA">
      <w:pPr>
        <w:pStyle w:val="BodyText"/>
      </w:pPr>
    </w:p>
    <w:p w:rsidR="00436FAA" w:rsidRDefault="00436FAA" w:rsidP="00436FAA">
      <w:pPr>
        <w:pStyle w:val="BodyText"/>
      </w:pPr>
    </w:p>
    <w:p w:rsidR="00436FAA" w:rsidRDefault="00436FAA" w:rsidP="00436FAA">
      <w:pPr>
        <w:pStyle w:val="BodyText"/>
        <w:rPr>
          <w:rFonts w:ascii="Arial" w:hAnsi="Arial" w:cs="Arial"/>
          <w:i/>
          <w:iCs/>
          <w:sz w:val="32"/>
        </w:rPr>
      </w:pPr>
    </w:p>
    <w:p w:rsidR="00AF6294" w:rsidRPr="00AF6294" w:rsidRDefault="00AF6294" w:rsidP="00AF6294"/>
    <w:p w:rsidR="00B50523" w:rsidRDefault="00B50523">
      <w:pPr>
        <w:pStyle w:val="Heading6"/>
        <w:jc w:val="center"/>
      </w:pPr>
      <w:r>
        <w:rPr>
          <w:rFonts w:ascii="Arial" w:hAnsi="Arial" w:cs="Arial"/>
          <w:i w:val="0"/>
          <w:iCs/>
          <w:sz w:val="32"/>
        </w:rPr>
        <w:t>II. Interview Paper Rubric</w:t>
      </w:r>
    </w:p>
    <w:p w:rsidR="00B50523" w:rsidRDefault="00B50523">
      <w:pPr>
        <w:jc w:val="center"/>
      </w:pPr>
    </w:p>
    <w:p w:rsidR="00B50523" w:rsidRDefault="00B50523">
      <w:r>
        <w:t>Student: _________________________________________</w:t>
      </w:r>
    </w:p>
    <w:p w:rsidR="00B50523" w:rsidRDefault="00B50523"/>
    <w:tbl>
      <w:tblPr>
        <w:tblW w:w="108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2"/>
        <w:gridCol w:w="995"/>
        <w:gridCol w:w="543"/>
        <w:gridCol w:w="1628"/>
        <w:gridCol w:w="1447"/>
        <w:gridCol w:w="1447"/>
        <w:gridCol w:w="2170"/>
      </w:tblGrid>
      <w:tr w:rsidR="00DB449A" w:rsidTr="0098417A">
        <w:trPr>
          <w:cantSplit/>
          <w:trHeight w:val="315"/>
        </w:trPr>
        <w:tc>
          <w:tcPr>
            <w:tcW w:w="2622" w:type="dxa"/>
            <w:vMerge w:val="restart"/>
            <w:tcBorders>
              <w:top w:val="double" w:sz="4" w:space="0" w:color="auto"/>
            </w:tcBorders>
            <w:shd w:val="clear" w:color="auto" w:fill="CCCCCC"/>
          </w:tcPr>
          <w:p w:rsidR="00DB449A" w:rsidRDefault="00DB449A" w:rsidP="0098417A">
            <w:pPr>
              <w:pStyle w:val="Heading1"/>
              <w:rPr>
                <w:smallCaps/>
                <w:sz w:val="32"/>
              </w:rPr>
            </w:pPr>
            <w:r>
              <w:rPr>
                <w:smallCaps/>
                <w:sz w:val="32"/>
              </w:rPr>
              <w:t>Content</w:t>
            </w:r>
          </w:p>
        </w:tc>
        <w:tc>
          <w:tcPr>
            <w:tcW w:w="995" w:type="dxa"/>
            <w:vMerge w:val="restart"/>
            <w:tcBorders>
              <w:top w:val="double" w:sz="4" w:space="0" w:color="auto"/>
            </w:tcBorders>
            <w:shd w:val="clear" w:color="auto" w:fill="CCCCCC"/>
          </w:tcPr>
          <w:p w:rsidR="00DB449A" w:rsidRDefault="00DB449A" w:rsidP="0098417A">
            <w:pPr>
              <w:jc w:val="center"/>
              <w:rPr>
                <w:b/>
                <w:bCs/>
                <w:sz w:val="18"/>
              </w:rPr>
            </w:pPr>
            <w:r>
              <w:rPr>
                <w:b/>
                <w:bCs/>
                <w:sz w:val="18"/>
              </w:rPr>
              <w:t>Pts Possible</w:t>
            </w:r>
          </w:p>
        </w:tc>
        <w:tc>
          <w:tcPr>
            <w:tcW w:w="543" w:type="dxa"/>
            <w:vMerge w:val="restart"/>
            <w:tcBorders>
              <w:top w:val="double" w:sz="4" w:space="0" w:color="auto"/>
            </w:tcBorders>
            <w:shd w:val="clear" w:color="auto" w:fill="CCCCCC"/>
          </w:tcPr>
          <w:p w:rsidR="00DB449A" w:rsidRDefault="00DB449A" w:rsidP="0098417A">
            <w:pPr>
              <w:jc w:val="center"/>
              <w:rPr>
                <w:b/>
                <w:bCs/>
              </w:rPr>
            </w:pPr>
            <w:r>
              <w:rPr>
                <w:b/>
                <w:bCs/>
              </w:rPr>
              <w:t xml:space="preserve">Pts </w:t>
            </w:r>
          </w:p>
        </w:tc>
        <w:tc>
          <w:tcPr>
            <w:tcW w:w="6691" w:type="dxa"/>
            <w:gridSpan w:val="4"/>
            <w:tcBorders>
              <w:top w:val="double" w:sz="4" w:space="0" w:color="auto"/>
              <w:bottom w:val="single" w:sz="4" w:space="0" w:color="auto"/>
            </w:tcBorders>
            <w:shd w:val="clear" w:color="auto" w:fill="CCCCCC"/>
          </w:tcPr>
          <w:p w:rsidR="00DB449A" w:rsidRDefault="00DB449A" w:rsidP="0098417A">
            <w:pPr>
              <w:pStyle w:val="Heading1"/>
              <w:rPr>
                <w:smallCaps/>
              </w:rPr>
            </w:pPr>
            <w:r>
              <w:rPr>
                <w:smallCaps/>
              </w:rPr>
              <w:t>Benchmarks</w:t>
            </w:r>
          </w:p>
        </w:tc>
      </w:tr>
      <w:tr w:rsidR="00DB449A" w:rsidTr="0098417A">
        <w:trPr>
          <w:cantSplit/>
          <w:trHeight w:val="477"/>
        </w:trPr>
        <w:tc>
          <w:tcPr>
            <w:tcW w:w="2622" w:type="dxa"/>
            <w:vMerge/>
            <w:tcBorders>
              <w:bottom w:val="double" w:sz="4" w:space="0" w:color="auto"/>
            </w:tcBorders>
            <w:shd w:val="clear" w:color="auto" w:fill="CCCCCC"/>
          </w:tcPr>
          <w:p w:rsidR="00DB449A" w:rsidRDefault="00DB449A" w:rsidP="0098417A">
            <w:pPr>
              <w:pStyle w:val="Heading1"/>
              <w:rPr>
                <w:smallCaps/>
                <w:sz w:val="32"/>
              </w:rPr>
            </w:pPr>
          </w:p>
        </w:tc>
        <w:tc>
          <w:tcPr>
            <w:tcW w:w="995" w:type="dxa"/>
            <w:vMerge/>
            <w:tcBorders>
              <w:bottom w:val="double" w:sz="4" w:space="0" w:color="auto"/>
            </w:tcBorders>
            <w:shd w:val="clear" w:color="auto" w:fill="CCCCCC"/>
          </w:tcPr>
          <w:p w:rsidR="00DB449A" w:rsidRDefault="00DB449A" w:rsidP="0098417A">
            <w:pPr>
              <w:jc w:val="center"/>
              <w:rPr>
                <w:b/>
                <w:bCs/>
              </w:rPr>
            </w:pPr>
          </w:p>
        </w:tc>
        <w:tc>
          <w:tcPr>
            <w:tcW w:w="543" w:type="dxa"/>
            <w:vMerge/>
            <w:tcBorders>
              <w:bottom w:val="double" w:sz="4" w:space="0" w:color="auto"/>
            </w:tcBorders>
            <w:shd w:val="clear" w:color="auto" w:fill="CCCCCC"/>
          </w:tcPr>
          <w:p w:rsidR="00DB449A" w:rsidRDefault="00DB449A" w:rsidP="0098417A">
            <w:pPr>
              <w:jc w:val="center"/>
              <w:rPr>
                <w:b/>
                <w:bCs/>
              </w:rPr>
            </w:pPr>
          </w:p>
        </w:tc>
        <w:tc>
          <w:tcPr>
            <w:tcW w:w="1628" w:type="dxa"/>
            <w:tcBorders>
              <w:bottom w:val="double" w:sz="4" w:space="0" w:color="auto"/>
            </w:tcBorders>
            <w:shd w:val="clear" w:color="auto" w:fill="CCCCCC"/>
            <w:vAlign w:val="center"/>
          </w:tcPr>
          <w:p w:rsidR="00DB449A" w:rsidRDefault="00DB449A" w:rsidP="0098417A">
            <w:pPr>
              <w:pStyle w:val="Heading5"/>
              <w:rPr>
                <w:sz w:val="20"/>
              </w:rPr>
            </w:pPr>
            <w:r>
              <w:rPr>
                <w:sz w:val="20"/>
              </w:rPr>
              <w:t>Unsatisfactory</w:t>
            </w:r>
          </w:p>
        </w:tc>
        <w:tc>
          <w:tcPr>
            <w:tcW w:w="1447" w:type="dxa"/>
            <w:tcBorders>
              <w:bottom w:val="double" w:sz="4" w:space="0" w:color="auto"/>
            </w:tcBorders>
            <w:shd w:val="clear" w:color="auto" w:fill="CCCCCC"/>
            <w:vAlign w:val="center"/>
          </w:tcPr>
          <w:p w:rsidR="00DB449A" w:rsidRDefault="00DB449A" w:rsidP="0098417A">
            <w:pPr>
              <w:jc w:val="center"/>
              <w:rPr>
                <w:b/>
                <w:bCs/>
                <w:sz w:val="20"/>
              </w:rPr>
            </w:pPr>
            <w:r>
              <w:rPr>
                <w:b/>
                <w:bCs/>
                <w:sz w:val="20"/>
              </w:rPr>
              <w:t>Minimal</w:t>
            </w:r>
          </w:p>
        </w:tc>
        <w:tc>
          <w:tcPr>
            <w:tcW w:w="1447" w:type="dxa"/>
            <w:tcBorders>
              <w:bottom w:val="double" w:sz="4" w:space="0" w:color="auto"/>
            </w:tcBorders>
            <w:shd w:val="clear" w:color="auto" w:fill="CCCCCC"/>
            <w:vAlign w:val="center"/>
          </w:tcPr>
          <w:p w:rsidR="00DB449A" w:rsidRDefault="00DB449A" w:rsidP="0098417A">
            <w:pPr>
              <w:jc w:val="center"/>
              <w:rPr>
                <w:b/>
                <w:bCs/>
                <w:sz w:val="20"/>
              </w:rPr>
            </w:pPr>
            <w:r>
              <w:rPr>
                <w:b/>
                <w:bCs/>
                <w:sz w:val="20"/>
              </w:rPr>
              <w:t>Competent</w:t>
            </w:r>
          </w:p>
        </w:tc>
        <w:tc>
          <w:tcPr>
            <w:tcW w:w="2170" w:type="dxa"/>
            <w:tcBorders>
              <w:bottom w:val="double" w:sz="4" w:space="0" w:color="auto"/>
            </w:tcBorders>
            <w:shd w:val="clear" w:color="auto" w:fill="CCCCCC"/>
            <w:vAlign w:val="center"/>
          </w:tcPr>
          <w:p w:rsidR="00DB449A" w:rsidRDefault="00DB449A" w:rsidP="0098417A">
            <w:pPr>
              <w:jc w:val="center"/>
              <w:rPr>
                <w:b/>
                <w:bCs/>
                <w:sz w:val="20"/>
              </w:rPr>
            </w:pPr>
            <w:r>
              <w:rPr>
                <w:b/>
                <w:bCs/>
                <w:sz w:val="20"/>
              </w:rPr>
              <w:t>Outstanding</w:t>
            </w:r>
          </w:p>
        </w:tc>
      </w:tr>
      <w:tr w:rsidR="00DB449A" w:rsidTr="0098417A">
        <w:trPr>
          <w:cantSplit/>
          <w:trHeight w:val="3019"/>
        </w:trPr>
        <w:tc>
          <w:tcPr>
            <w:tcW w:w="2622" w:type="dxa"/>
            <w:tcBorders>
              <w:top w:val="double" w:sz="4" w:space="0" w:color="auto"/>
              <w:bottom w:val="double" w:sz="4" w:space="0" w:color="auto"/>
            </w:tcBorders>
            <w:shd w:val="clear" w:color="auto" w:fill="CCCCCC"/>
          </w:tcPr>
          <w:p w:rsidR="00DB449A" w:rsidRDefault="00DB449A" w:rsidP="0098417A">
            <w:pPr>
              <w:rPr>
                <w:i/>
                <w:iCs/>
                <w:sz w:val="20"/>
              </w:rPr>
            </w:pPr>
            <w:r>
              <w:rPr>
                <w:i/>
                <w:iCs/>
                <w:sz w:val="20"/>
              </w:rPr>
              <w:t>1) Interviewed three school professional, e.g.;</w:t>
            </w:r>
          </w:p>
          <w:p w:rsidR="00DB449A" w:rsidRDefault="00DB449A" w:rsidP="0098417A">
            <w:pPr>
              <w:rPr>
                <w:i/>
                <w:iCs/>
                <w:sz w:val="20"/>
              </w:rPr>
            </w:pPr>
            <w:r>
              <w:rPr>
                <w:i/>
                <w:iCs/>
                <w:sz w:val="20"/>
              </w:rPr>
              <w:t>(General Ed.,</w:t>
            </w:r>
          </w:p>
          <w:p w:rsidR="00DB449A" w:rsidRDefault="00DB449A" w:rsidP="0098417A">
            <w:pPr>
              <w:rPr>
                <w:i/>
                <w:iCs/>
                <w:sz w:val="20"/>
              </w:rPr>
            </w:pPr>
            <w:r>
              <w:rPr>
                <w:i/>
                <w:iCs/>
                <w:sz w:val="20"/>
              </w:rPr>
              <w:t>Special Ed.,</w:t>
            </w:r>
          </w:p>
          <w:p w:rsidR="00DB449A" w:rsidRDefault="00DB449A" w:rsidP="0098417A">
            <w:pPr>
              <w:rPr>
                <w:i/>
                <w:iCs/>
                <w:sz w:val="20"/>
              </w:rPr>
            </w:pPr>
            <w:r>
              <w:rPr>
                <w:i/>
                <w:iCs/>
                <w:sz w:val="20"/>
              </w:rPr>
              <w:t>Administrator)</w:t>
            </w:r>
          </w:p>
          <w:p w:rsidR="00DB449A" w:rsidRDefault="00DB449A" w:rsidP="0098417A">
            <w:pPr>
              <w:rPr>
                <w:i/>
                <w:iCs/>
                <w:sz w:val="20"/>
              </w:rPr>
            </w:pPr>
            <w:r>
              <w:rPr>
                <w:i/>
                <w:iCs/>
                <w:sz w:val="20"/>
              </w:rPr>
              <w:t>2) Linked to course content and readings</w:t>
            </w:r>
          </w:p>
          <w:p w:rsidR="00DB449A" w:rsidRDefault="00DB449A" w:rsidP="0098417A">
            <w:pPr>
              <w:rPr>
                <w:i/>
                <w:iCs/>
                <w:sz w:val="20"/>
              </w:rPr>
            </w:pPr>
          </w:p>
          <w:p w:rsidR="00DB449A" w:rsidRDefault="00DB449A" w:rsidP="0098417A">
            <w:pPr>
              <w:rPr>
                <w:i/>
                <w:iCs/>
              </w:rPr>
            </w:pPr>
          </w:p>
        </w:tc>
        <w:tc>
          <w:tcPr>
            <w:tcW w:w="995" w:type="dxa"/>
            <w:tcBorders>
              <w:top w:val="double" w:sz="4" w:space="0" w:color="auto"/>
              <w:bottom w:val="double" w:sz="4" w:space="0" w:color="auto"/>
            </w:tcBorders>
          </w:tcPr>
          <w:p w:rsidR="00DB449A" w:rsidRDefault="00DB449A" w:rsidP="0098417A">
            <w:r>
              <w:t>3</w:t>
            </w:r>
          </w:p>
        </w:tc>
        <w:tc>
          <w:tcPr>
            <w:tcW w:w="543" w:type="dxa"/>
            <w:tcBorders>
              <w:top w:val="double" w:sz="4" w:space="0" w:color="auto"/>
              <w:bottom w:val="double" w:sz="4" w:space="0" w:color="auto"/>
            </w:tcBorders>
          </w:tcPr>
          <w:p w:rsidR="00DB449A" w:rsidRDefault="00DB449A" w:rsidP="0098417A"/>
        </w:tc>
        <w:tc>
          <w:tcPr>
            <w:tcW w:w="1628" w:type="dxa"/>
            <w:tcBorders>
              <w:top w:val="double" w:sz="4" w:space="0" w:color="auto"/>
              <w:left w:val="triple" w:sz="4" w:space="0" w:color="auto"/>
              <w:bottom w:val="double" w:sz="4" w:space="0" w:color="auto"/>
              <w:right w:val="single" w:sz="4" w:space="0" w:color="auto"/>
            </w:tcBorders>
          </w:tcPr>
          <w:p w:rsidR="00DB449A" w:rsidRDefault="00DB449A" w:rsidP="0098417A">
            <w:pPr>
              <w:pStyle w:val="Heading5"/>
              <w:jc w:val="left"/>
              <w:rPr>
                <w:b w:val="0"/>
                <w:bCs/>
                <w:sz w:val="16"/>
              </w:rPr>
            </w:pPr>
            <w:r>
              <w:rPr>
                <w:b w:val="0"/>
                <w:bCs/>
                <w:sz w:val="16"/>
              </w:rPr>
              <w:t>Omitted or does not minimally meet requirements.</w:t>
            </w:r>
          </w:p>
        </w:tc>
        <w:tc>
          <w:tcPr>
            <w:tcW w:w="1447" w:type="dxa"/>
            <w:tcBorders>
              <w:top w:val="double" w:sz="4" w:space="0" w:color="auto"/>
              <w:left w:val="single" w:sz="4" w:space="0" w:color="auto"/>
              <w:bottom w:val="double" w:sz="4" w:space="0" w:color="auto"/>
              <w:right w:val="single" w:sz="4" w:space="0" w:color="auto"/>
            </w:tcBorders>
          </w:tcPr>
          <w:p w:rsidR="00DB449A" w:rsidRDefault="00DB449A" w:rsidP="0098417A">
            <w:pPr>
              <w:pStyle w:val="Heading5"/>
              <w:jc w:val="left"/>
              <w:rPr>
                <w:b w:val="0"/>
                <w:bCs/>
                <w:sz w:val="16"/>
              </w:rPr>
            </w:pPr>
            <w:r>
              <w:rPr>
                <w:b w:val="0"/>
                <w:bCs/>
                <w:sz w:val="16"/>
              </w:rPr>
              <w:t xml:space="preserve">Rationale and methodology are not thorough, with major omissions. </w:t>
            </w:r>
            <w:r>
              <w:rPr>
                <w:b w:val="0"/>
                <w:bCs/>
                <w:sz w:val="16"/>
                <w:szCs w:val="17"/>
              </w:rPr>
              <w:t>Data collection conforms to some requirements in topics, sources, and formats. Descriptions are sketchy with major omissions.</w:t>
            </w:r>
          </w:p>
        </w:tc>
        <w:tc>
          <w:tcPr>
            <w:tcW w:w="1447" w:type="dxa"/>
            <w:tcBorders>
              <w:top w:val="double" w:sz="4" w:space="0" w:color="auto"/>
              <w:left w:val="single" w:sz="4" w:space="0" w:color="auto"/>
              <w:bottom w:val="single" w:sz="4" w:space="0" w:color="auto"/>
              <w:right w:val="single" w:sz="4" w:space="0" w:color="auto"/>
            </w:tcBorders>
          </w:tcPr>
          <w:p w:rsidR="00DB449A" w:rsidRDefault="00DB449A" w:rsidP="0098417A">
            <w:pPr>
              <w:pStyle w:val="Heading5"/>
              <w:jc w:val="left"/>
              <w:rPr>
                <w:b w:val="0"/>
                <w:bCs/>
                <w:sz w:val="16"/>
              </w:rPr>
            </w:pPr>
            <w:r>
              <w:rPr>
                <w:b w:val="0"/>
                <w:bCs/>
                <w:sz w:val="16"/>
              </w:rPr>
              <w:t>Rationale and methodology are basically thorough.</w:t>
            </w:r>
            <w:r>
              <w:rPr>
                <w:sz w:val="16"/>
              </w:rPr>
              <w:t xml:space="preserve"> </w:t>
            </w:r>
            <w:r>
              <w:rPr>
                <w:b w:val="0"/>
                <w:bCs/>
                <w:sz w:val="16"/>
                <w:szCs w:val="17"/>
              </w:rPr>
              <w:t xml:space="preserve">Data collection conforms to most requirements in topics, sources and formats. </w:t>
            </w:r>
            <w:r>
              <w:rPr>
                <w:b w:val="0"/>
                <w:bCs/>
                <w:sz w:val="16"/>
              </w:rPr>
              <w:t>Descriptions are basically thorough, with minor omissions.</w:t>
            </w:r>
          </w:p>
        </w:tc>
        <w:tc>
          <w:tcPr>
            <w:tcW w:w="2170" w:type="dxa"/>
            <w:tcBorders>
              <w:top w:val="double" w:sz="4" w:space="0" w:color="auto"/>
              <w:left w:val="single" w:sz="4" w:space="0" w:color="auto"/>
              <w:bottom w:val="double" w:sz="4" w:space="0" w:color="auto"/>
              <w:right w:val="single" w:sz="4" w:space="0" w:color="auto"/>
            </w:tcBorders>
          </w:tcPr>
          <w:p w:rsidR="00DB449A" w:rsidRDefault="00DB449A" w:rsidP="0098417A">
            <w:pPr>
              <w:pStyle w:val="BodyText"/>
              <w:rPr>
                <w:sz w:val="16"/>
              </w:rPr>
            </w:pPr>
            <w:r>
              <w:rPr>
                <w:sz w:val="16"/>
              </w:rPr>
              <w:t>Rationale and methodology are sound and thorough.</w:t>
            </w:r>
          </w:p>
          <w:p w:rsidR="00DB449A" w:rsidRDefault="00DB449A" w:rsidP="0098417A">
            <w:pPr>
              <w:rPr>
                <w:sz w:val="16"/>
                <w:szCs w:val="17"/>
              </w:rPr>
            </w:pPr>
            <w:r>
              <w:rPr>
                <w:sz w:val="16"/>
                <w:szCs w:val="17"/>
              </w:rPr>
              <w:t>-Methods of collecting data are consistent.</w:t>
            </w:r>
          </w:p>
          <w:p w:rsidR="00DB449A" w:rsidRDefault="00DB449A" w:rsidP="0098417A">
            <w:pPr>
              <w:rPr>
                <w:sz w:val="16"/>
                <w:szCs w:val="17"/>
              </w:rPr>
            </w:pPr>
            <w:r>
              <w:rPr>
                <w:sz w:val="16"/>
                <w:szCs w:val="17"/>
              </w:rPr>
              <w:t>-Data collected from different sources and participants.</w:t>
            </w:r>
          </w:p>
          <w:p w:rsidR="00DB449A" w:rsidRDefault="00DB449A" w:rsidP="0098417A">
            <w:pPr>
              <w:pStyle w:val="Heading5"/>
              <w:jc w:val="left"/>
              <w:rPr>
                <w:sz w:val="16"/>
                <w:szCs w:val="17"/>
              </w:rPr>
            </w:pPr>
            <w:r>
              <w:rPr>
                <w:sz w:val="16"/>
                <w:szCs w:val="17"/>
              </w:rPr>
              <w:t>-Purpose statement included.</w:t>
            </w:r>
          </w:p>
          <w:p w:rsidR="00DB449A" w:rsidRDefault="00DB449A" w:rsidP="0098417A">
            <w:pPr>
              <w:rPr>
                <w:sz w:val="16"/>
              </w:rPr>
            </w:pPr>
            <w:r>
              <w:rPr>
                <w:sz w:val="16"/>
              </w:rPr>
              <w:t>Descriptions are thorough.</w:t>
            </w:r>
          </w:p>
        </w:tc>
      </w:tr>
      <w:tr w:rsidR="00DB449A" w:rsidTr="0098417A">
        <w:trPr>
          <w:cantSplit/>
          <w:trHeight w:val="3337"/>
        </w:trPr>
        <w:tc>
          <w:tcPr>
            <w:tcW w:w="2622" w:type="dxa"/>
            <w:tcBorders>
              <w:top w:val="double" w:sz="4" w:space="0" w:color="auto"/>
              <w:bottom w:val="double" w:sz="4" w:space="0" w:color="auto"/>
            </w:tcBorders>
            <w:shd w:val="clear" w:color="auto" w:fill="CCCCCC"/>
          </w:tcPr>
          <w:p w:rsidR="00DB449A" w:rsidRDefault="00DB449A" w:rsidP="0098417A">
            <w:pPr>
              <w:pStyle w:val="BodyText2"/>
              <w:rPr>
                <w:sz w:val="20"/>
              </w:rPr>
            </w:pPr>
            <w:r>
              <w:rPr>
                <w:sz w:val="20"/>
              </w:rPr>
              <w:t xml:space="preserve">Includes interviewees’ views </w:t>
            </w:r>
          </w:p>
          <w:p w:rsidR="00DB449A" w:rsidRDefault="00DB449A" w:rsidP="0098417A">
            <w:pPr>
              <w:pStyle w:val="BodyText2"/>
              <w:rPr>
                <w:sz w:val="20"/>
              </w:rPr>
            </w:pPr>
            <w:r>
              <w:rPr>
                <w:sz w:val="20"/>
              </w:rPr>
              <w:t>on:</w:t>
            </w:r>
          </w:p>
          <w:p w:rsidR="00DB449A" w:rsidRDefault="00DB449A" w:rsidP="0098417A">
            <w:pPr>
              <w:numPr>
                <w:ilvl w:val="0"/>
                <w:numId w:val="5"/>
              </w:numPr>
              <w:rPr>
                <w:i/>
                <w:iCs/>
                <w:sz w:val="20"/>
              </w:rPr>
            </w:pPr>
            <w:r>
              <w:rPr>
                <w:i/>
                <w:iCs/>
                <w:sz w:val="20"/>
              </w:rPr>
              <w:t>consulting personnel in schools;</w:t>
            </w:r>
          </w:p>
          <w:p w:rsidR="00DB449A" w:rsidRDefault="00DB449A" w:rsidP="0098417A">
            <w:pPr>
              <w:numPr>
                <w:ilvl w:val="0"/>
                <w:numId w:val="5"/>
              </w:numPr>
              <w:rPr>
                <w:i/>
                <w:iCs/>
                <w:sz w:val="20"/>
              </w:rPr>
            </w:pPr>
            <w:r>
              <w:rPr>
                <w:i/>
                <w:iCs/>
                <w:sz w:val="20"/>
              </w:rPr>
              <w:t>collaboration among school personnel;</w:t>
            </w:r>
          </w:p>
          <w:p w:rsidR="00DB449A" w:rsidRDefault="00DB449A" w:rsidP="0098417A">
            <w:pPr>
              <w:numPr>
                <w:ilvl w:val="0"/>
                <w:numId w:val="5"/>
              </w:numPr>
              <w:rPr>
                <w:i/>
                <w:iCs/>
              </w:rPr>
            </w:pPr>
            <w:r>
              <w:rPr>
                <w:i/>
                <w:iCs/>
                <w:sz w:val="20"/>
              </w:rPr>
              <w:t>teamwork among educators.</w:t>
            </w:r>
          </w:p>
        </w:tc>
        <w:tc>
          <w:tcPr>
            <w:tcW w:w="995" w:type="dxa"/>
            <w:tcBorders>
              <w:top w:val="double" w:sz="4" w:space="0" w:color="auto"/>
              <w:bottom w:val="double" w:sz="4" w:space="0" w:color="auto"/>
            </w:tcBorders>
          </w:tcPr>
          <w:p w:rsidR="00DB449A" w:rsidRDefault="00DB449A" w:rsidP="0098417A"/>
          <w:p w:rsidR="00DB449A" w:rsidRDefault="00DB449A" w:rsidP="0098417A"/>
          <w:p w:rsidR="00DB449A" w:rsidRDefault="00DB449A" w:rsidP="0098417A">
            <w:r>
              <w:t>8</w:t>
            </w:r>
          </w:p>
        </w:tc>
        <w:tc>
          <w:tcPr>
            <w:tcW w:w="543" w:type="dxa"/>
            <w:tcBorders>
              <w:top w:val="double" w:sz="4" w:space="0" w:color="auto"/>
              <w:bottom w:val="double" w:sz="4" w:space="0" w:color="auto"/>
            </w:tcBorders>
          </w:tcPr>
          <w:p w:rsidR="00DB449A" w:rsidRDefault="00DB449A" w:rsidP="0098417A"/>
        </w:tc>
        <w:tc>
          <w:tcPr>
            <w:tcW w:w="1628" w:type="dxa"/>
            <w:tcBorders>
              <w:top w:val="double" w:sz="4" w:space="0" w:color="auto"/>
              <w:left w:val="triple" w:sz="4" w:space="0" w:color="auto"/>
              <w:bottom w:val="double" w:sz="4" w:space="0" w:color="auto"/>
            </w:tcBorders>
          </w:tcPr>
          <w:p w:rsidR="00DB449A" w:rsidRDefault="00DB449A" w:rsidP="0098417A">
            <w:pPr>
              <w:rPr>
                <w:sz w:val="16"/>
              </w:rPr>
            </w:pPr>
            <w:r>
              <w:rPr>
                <w:sz w:val="16"/>
              </w:rPr>
              <w:t>Omitted or does not minimally meet requirements.</w:t>
            </w:r>
          </w:p>
        </w:tc>
        <w:tc>
          <w:tcPr>
            <w:tcW w:w="1447" w:type="dxa"/>
            <w:tcBorders>
              <w:top w:val="double" w:sz="4" w:space="0" w:color="auto"/>
              <w:bottom w:val="double" w:sz="4" w:space="0" w:color="auto"/>
            </w:tcBorders>
          </w:tcPr>
          <w:p w:rsidR="00DB449A" w:rsidRDefault="00DB449A" w:rsidP="0098417A">
            <w:pPr>
              <w:rPr>
                <w:sz w:val="16"/>
                <w:szCs w:val="17"/>
              </w:rPr>
            </w:pPr>
            <w:r>
              <w:rPr>
                <w:sz w:val="16"/>
                <w:szCs w:val="17"/>
              </w:rPr>
              <w:t>Surface analysis.</w:t>
            </w:r>
          </w:p>
          <w:p w:rsidR="00DB449A" w:rsidRDefault="00DB449A" w:rsidP="0098417A">
            <w:pPr>
              <w:ind w:right="-108"/>
              <w:rPr>
                <w:sz w:val="16"/>
              </w:rPr>
            </w:pPr>
            <w:r>
              <w:rPr>
                <w:sz w:val="16"/>
                <w:szCs w:val="17"/>
              </w:rPr>
              <w:t>Reflection does not contemplate many possibilities.</w:t>
            </w:r>
          </w:p>
        </w:tc>
        <w:tc>
          <w:tcPr>
            <w:tcW w:w="1447" w:type="dxa"/>
            <w:tcBorders>
              <w:top w:val="double" w:sz="4" w:space="0" w:color="auto"/>
              <w:bottom w:val="double" w:sz="4" w:space="0" w:color="auto"/>
            </w:tcBorders>
          </w:tcPr>
          <w:p w:rsidR="00DB449A" w:rsidRDefault="00DB449A" w:rsidP="0098417A">
            <w:pPr>
              <w:rPr>
                <w:sz w:val="16"/>
              </w:rPr>
            </w:pPr>
            <w:r>
              <w:rPr>
                <w:sz w:val="16"/>
                <w:szCs w:val="17"/>
              </w:rPr>
              <w:t>Analysis and reflection are thoughtful for all areas. However, not as thorough or does not include as much depth in each of the four areas.</w:t>
            </w:r>
          </w:p>
        </w:tc>
        <w:tc>
          <w:tcPr>
            <w:tcW w:w="2170" w:type="dxa"/>
            <w:tcBorders>
              <w:top w:val="double" w:sz="4" w:space="0" w:color="auto"/>
              <w:bottom w:val="double" w:sz="4" w:space="0" w:color="auto"/>
            </w:tcBorders>
          </w:tcPr>
          <w:p w:rsidR="00DB449A" w:rsidRDefault="00DB449A" w:rsidP="0098417A">
            <w:pPr>
              <w:pStyle w:val="BodyText3"/>
              <w:rPr>
                <w:sz w:val="16"/>
              </w:rPr>
            </w:pPr>
            <w:r>
              <w:rPr>
                <w:sz w:val="16"/>
              </w:rPr>
              <w:t xml:space="preserve">Analysis &amp; reflection are thoughtful for all areas: </w:t>
            </w:r>
          </w:p>
          <w:p w:rsidR="00DB449A" w:rsidRDefault="00DB449A" w:rsidP="0098417A">
            <w:pPr>
              <w:pStyle w:val="BodyText3"/>
              <w:rPr>
                <w:sz w:val="16"/>
              </w:rPr>
            </w:pPr>
            <w:r>
              <w:rPr>
                <w:sz w:val="16"/>
              </w:rPr>
              <w:t>-Includes synthesis and analysis (summation and relationships)</w:t>
            </w:r>
          </w:p>
          <w:p w:rsidR="00DB449A" w:rsidRDefault="00DB449A" w:rsidP="0098417A">
            <w:pPr>
              <w:rPr>
                <w:sz w:val="16"/>
                <w:szCs w:val="17"/>
              </w:rPr>
            </w:pPr>
            <w:r>
              <w:rPr>
                <w:sz w:val="16"/>
                <w:szCs w:val="17"/>
              </w:rPr>
              <w:t>-references to literature and class content</w:t>
            </w:r>
          </w:p>
          <w:p w:rsidR="00DB449A" w:rsidRDefault="00DB449A" w:rsidP="0098417A">
            <w:pPr>
              <w:rPr>
                <w:sz w:val="16"/>
              </w:rPr>
            </w:pPr>
            <w:r>
              <w:rPr>
                <w:sz w:val="16"/>
                <w:szCs w:val="17"/>
              </w:rPr>
              <w:t>-generation of relevant questions/ideas.</w:t>
            </w:r>
          </w:p>
        </w:tc>
      </w:tr>
      <w:tr w:rsidR="00DB449A" w:rsidTr="0098417A">
        <w:trPr>
          <w:cantSplit/>
          <w:trHeight w:val="795"/>
        </w:trPr>
        <w:tc>
          <w:tcPr>
            <w:tcW w:w="2622" w:type="dxa"/>
            <w:tcBorders>
              <w:top w:val="double" w:sz="4" w:space="0" w:color="auto"/>
            </w:tcBorders>
            <w:shd w:val="clear" w:color="auto" w:fill="CCCCCC"/>
          </w:tcPr>
          <w:p w:rsidR="00DB449A" w:rsidRDefault="00DB449A" w:rsidP="0098417A">
            <w:pPr>
              <w:pStyle w:val="Heading7"/>
              <w:rPr>
                <w:b w:val="0"/>
                <w:bCs/>
                <w:i/>
                <w:iCs/>
                <w:sz w:val="20"/>
              </w:rPr>
            </w:pPr>
            <w:r>
              <w:rPr>
                <w:b w:val="0"/>
                <w:bCs/>
                <w:i/>
                <w:iCs/>
                <w:sz w:val="20"/>
              </w:rPr>
              <w:t>Summary Paragraph</w:t>
            </w:r>
          </w:p>
        </w:tc>
        <w:tc>
          <w:tcPr>
            <w:tcW w:w="995" w:type="dxa"/>
            <w:tcBorders>
              <w:top w:val="double" w:sz="4" w:space="0" w:color="auto"/>
            </w:tcBorders>
          </w:tcPr>
          <w:p w:rsidR="00DB449A" w:rsidRDefault="00DB449A" w:rsidP="0098417A">
            <w:r>
              <w:t>4</w:t>
            </w:r>
          </w:p>
        </w:tc>
        <w:tc>
          <w:tcPr>
            <w:tcW w:w="543" w:type="dxa"/>
            <w:tcBorders>
              <w:top w:val="double" w:sz="4" w:space="0" w:color="auto"/>
              <w:right w:val="triple" w:sz="4" w:space="0" w:color="auto"/>
            </w:tcBorders>
          </w:tcPr>
          <w:p w:rsidR="00DB449A" w:rsidRDefault="00DB449A" w:rsidP="0098417A"/>
        </w:tc>
        <w:tc>
          <w:tcPr>
            <w:tcW w:w="1628" w:type="dxa"/>
            <w:tcBorders>
              <w:top w:val="double" w:sz="4" w:space="0" w:color="auto"/>
              <w:left w:val="triple" w:sz="4" w:space="0" w:color="auto"/>
            </w:tcBorders>
          </w:tcPr>
          <w:p w:rsidR="00DB449A" w:rsidRDefault="00DB449A" w:rsidP="0098417A">
            <w:pPr>
              <w:rPr>
                <w:sz w:val="16"/>
              </w:rPr>
            </w:pPr>
            <w:r>
              <w:rPr>
                <w:sz w:val="16"/>
              </w:rPr>
              <w:t>Omitted or does not minimally meet requirements.</w:t>
            </w:r>
          </w:p>
        </w:tc>
        <w:tc>
          <w:tcPr>
            <w:tcW w:w="1447" w:type="dxa"/>
            <w:tcBorders>
              <w:top w:val="double" w:sz="4" w:space="0" w:color="auto"/>
            </w:tcBorders>
          </w:tcPr>
          <w:p w:rsidR="00DB449A" w:rsidRDefault="00DB449A" w:rsidP="0098417A">
            <w:pPr>
              <w:rPr>
                <w:sz w:val="16"/>
              </w:rPr>
            </w:pPr>
            <w:r>
              <w:rPr>
                <w:sz w:val="16"/>
                <w:szCs w:val="17"/>
              </w:rPr>
              <w:t xml:space="preserve">Summaries are minimal; more information needed. </w:t>
            </w:r>
          </w:p>
        </w:tc>
        <w:tc>
          <w:tcPr>
            <w:tcW w:w="1447" w:type="dxa"/>
            <w:tcBorders>
              <w:top w:val="double" w:sz="4" w:space="0" w:color="auto"/>
            </w:tcBorders>
          </w:tcPr>
          <w:p w:rsidR="00DB449A" w:rsidRDefault="00DB449A" w:rsidP="0098417A">
            <w:pPr>
              <w:rPr>
                <w:sz w:val="16"/>
              </w:rPr>
            </w:pPr>
            <w:r>
              <w:rPr>
                <w:sz w:val="16"/>
              </w:rPr>
              <w:t xml:space="preserve">Summaries are basically thorough with minor omissions. </w:t>
            </w:r>
          </w:p>
        </w:tc>
        <w:tc>
          <w:tcPr>
            <w:tcW w:w="2170" w:type="dxa"/>
            <w:tcBorders>
              <w:top w:val="double" w:sz="4" w:space="0" w:color="auto"/>
            </w:tcBorders>
          </w:tcPr>
          <w:p w:rsidR="00DB449A" w:rsidRDefault="00DB449A" w:rsidP="0098417A">
            <w:pPr>
              <w:rPr>
                <w:sz w:val="16"/>
              </w:rPr>
            </w:pPr>
            <w:r>
              <w:rPr>
                <w:sz w:val="16"/>
              </w:rPr>
              <w:t xml:space="preserve">Summaries are thorough. </w:t>
            </w:r>
          </w:p>
        </w:tc>
      </w:tr>
      <w:tr w:rsidR="00DB449A" w:rsidTr="0098417A">
        <w:trPr>
          <w:cantSplit/>
          <w:trHeight w:val="1010"/>
        </w:trPr>
        <w:tc>
          <w:tcPr>
            <w:tcW w:w="2622" w:type="dxa"/>
            <w:shd w:val="clear" w:color="auto" w:fill="CCCCCC"/>
          </w:tcPr>
          <w:p w:rsidR="00DB449A" w:rsidRDefault="00DB449A" w:rsidP="0098417A">
            <w:pPr>
              <w:rPr>
                <w:i/>
                <w:iCs/>
                <w:sz w:val="20"/>
              </w:rPr>
            </w:pPr>
            <w:r>
              <w:rPr>
                <w:i/>
                <w:iCs/>
                <w:sz w:val="20"/>
              </w:rPr>
              <w:t xml:space="preserve">Included list of interview questions </w:t>
            </w:r>
          </w:p>
        </w:tc>
        <w:tc>
          <w:tcPr>
            <w:tcW w:w="995" w:type="dxa"/>
          </w:tcPr>
          <w:p w:rsidR="00DB449A" w:rsidRDefault="00DB449A" w:rsidP="0098417A">
            <w:r>
              <w:t>2</w:t>
            </w:r>
          </w:p>
        </w:tc>
        <w:tc>
          <w:tcPr>
            <w:tcW w:w="543" w:type="dxa"/>
            <w:tcBorders>
              <w:right w:val="triple" w:sz="4" w:space="0" w:color="auto"/>
            </w:tcBorders>
          </w:tcPr>
          <w:p w:rsidR="00DB449A" w:rsidRDefault="00DB449A" w:rsidP="0098417A">
            <w:pPr>
              <w:rPr>
                <w:sz w:val="20"/>
              </w:rPr>
            </w:pPr>
          </w:p>
        </w:tc>
        <w:tc>
          <w:tcPr>
            <w:tcW w:w="1628" w:type="dxa"/>
            <w:tcBorders>
              <w:left w:val="triple" w:sz="4" w:space="0" w:color="auto"/>
            </w:tcBorders>
          </w:tcPr>
          <w:p w:rsidR="00DB449A" w:rsidRDefault="00DB449A" w:rsidP="0098417A">
            <w:pPr>
              <w:rPr>
                <w:sz w:val="16"/>
              </w:rPr>
            </w:pPr>
            <w:r>
              <w:rPr>
                <w:sz w:val="16"/>
              </w:rPr>
              <w:t>Omitted or does not minimally meet requirements.</w:t>
            </w:r>
          </w:p>
        </w:tc>
        <w:tc>
          <w:tcPr>
            <w:tcW w:w="1447" w:type="dxa"/>
          </w:tcPr>
          <w:p w:rsidR="00DB449A" w:rsidRDefault="00DB449A" w:rsidP="0098417A">
            <w:pPr>
              <w:rPr>
                <w:sz w:val="16"/>
              </w:rPr>
            </w:pPr>
            <w:r>
              <w:rPr>
                <w:sz w:val="16"/>
                <w:szCs w:val="17"/>
              </w:rPr>
              <w:t xml:space="preserve">Questions are minimal and additional information is needed. </w:t>
            </w:r>
          </w:p>
        </w:tc>
        <w:tc>
          <w:tcPr>
            <w:tcW w:w="1447" w:type="dxa"/>
          </w:tcPr>
          <w:p w:rsidR="00DB449A" w:rsidRDefault="00DB449A" w:rsidP="0098417A">
            <w:pPr>
              <w:rPr>
                <w:sz w:val="16"/>
              </w:rPr>
            </w:pPr>
            <w:r>
              <w:rPr>
                <w:sz w:val="16"/>
                <w:szCs w:val="17"/>
              </w:rPr>
              <w:t>Questions a</w:t>
            </w:r>
            <w:r>
              <w:rPr>
                <w:sz w:val="16"/>
              </w:rPr>
              <w:t xml:space="preserve">re basically thorough with minor omissions. </w:t>
            </w:r>
          </w:p>
        </w:tc>
        <w:tc>
          <w:tcPr>
            <w:tcW w:w="2170" w:type="dxa"/>
          </w:tcPr>
          <w:p w:rsidR="00DB449A" w:rsidRDefault="00DB449A" w:rsidP="0098417A">
            <w:pPr>
              <w:rPr>
                <w:sz w:val="16"/>
              </w:rPr>
            </w:pPr>
            <w:r>
              <w:rPr>
                <w:sz w:val="16"/>
                <w:szCs w:val="17"/>
              </w:rPr>
              <w:t xml:space="preserve">Questions </w:t>
            </w:r>
            <w:r>
              <w:rPr>
                <w:sz w:val="16"/>
              </w:rPr>
              <w:t xml:space="preserve">are thorough. </w:t>
            </w:r>
          </w:p>
        </w:tc>
      </w:tr>
      <w:tr w:rsidR="00DB449A" w:rsidTr="0098417A">
        <w:trPr>
          <w:cantSplit/>
          <w:trHeight w:val="1407"/>
        </w:trPr>
        <w:tc>
          <w:tcPr>
            <w:tcW w:w="2622" w:type="dxa"/>
            <w:tcBorders>
              <w:bottom w:val="double" w:sz="4" w:space="0" w:color="auto"/>
            </w:tcBorders>
            <w:shd w:val="clear" w:color="auto" w:fill="CCCCCC"/>
          </w:tcPr>
          <w:p w:rsidR="00DB449A" w:rsidRDefault="00DB449A" w:rsidP="0098417A">
            <w:pPr>
              <w:rPr>
                <w:i/>
                <w:iCs/>
                <w:sz w:val="20"/>
              </w:rPr>
            </w:pPr>
            <w:r>
              <w:rPr>
                <w:i/>
                <w:iCs/>
                <w:sz w:val="20"/>
              </w:rPr>
              <w:t>Writing</w:t>
            </w:r>
          </w:p>
        </w:tc>
        <w:tc>
          <w:tcPr>
            <w:tcW w:w="995" w:type="dxa"/>
            <w:tcBorders>
              <w:bottom w:val="double" w:sz="4" w:space="0" w:color="auto"/>
            </w:tcBorders>
          </w:tcPr>
          <w:p w:rsidR="00DB449A" w:rsidRDefault="00DB449A" w:rsidP="0098417A">
            <w:r>
              <w:t>3</w:t>
            </w:r>
          </w:p>
        </w:tc>
        <w:tc>
          <w:tcPr>
            <w:tcW w:w="543" w:type="dxa"/>
            <w:tcBorders>
              <w:bottom w:val="double" w:sz="4" w:space="0" w:color="auto"/>
              <w:right w:val="triple" w:sz="4" w:space="0" w:color="auto"/>
            </w:tcBorders>
          </w:tcPr>
          <w:p w:rsidR="00DB449A" w:rsidRDefault="00DB449A" w:rsidP="0098417A"/>
        </w:tc>
        <w:tc>
          <w:tcPr>
            <w:tcW w:w="1628" w:type="dxa"/>
            <w:tcBorders>
              <w:left w:val="triple" w:sz="4" w:space="0" w:color="auto"/>
              <w:bottom w:val="double" w:sz="4" w:space="0" w:color="auto"/>
            </w:tcBorders>
          </w:tcPr>
          <w:p w:rsidR="00DB449A" w:rsidRDefault="00DB449A" w:rsidP="0098417A">
            <w:pPr>
              <w:rPr>
                <w:sz w:val="16"/>
              </w:rPr>
            </w:pPr>
            <w:r>
              <w:rPr>
                <w:sz w:val="16"/>
              </w:rPr>
              <w:t>Does not meet requirements.</w:t>
            </w:r>
          </w:p>
        </w:tc>
        <w:tc>
          <w:tcPr>
            <w:tcW w:w="1447" w:type="dxa"/>
            <w:tcBorders>
              <w:bottom w:val="double" w:sz="4" w:space="0" w:color="auto"/>
            </w:tcBorders>
          </w:tcPr>
          <w:p w:rsidR="00DB449A" w:rsidRDefault="00DB449A" w:rsidP="0098417A">
            <w:pPr>
              <w:rPr>
                <w:sz w:val="16"/>
              </w:rPr>
            </w:pPr>
            <w:r>
              <w:rPr>
                <w:sz w:val="16"/>
                <w:szCs w:val="17"/>
              </w:rPr>
              <w:t>Writes with stylistic and grammatical errors/ some evidence of using APA style or format.</w:t>
            </w:r>
          </w:p>
        </w:tc>
        <w:tc>
          <w:tcPr>
            <w:tcW w:w="1447" w:type="dxa"/>
            <w:tcBorders>
              <w:bottom w:val="double" w:sz="4" w:space="0" w:color="auto"/>
            </w:tcBorders>
          </w:tcPr>
          <w:p w:rsidR="00DB449A" w:rsidRDefault="00DB449A" w:rsidP="0098417A">
            <w:pPr>
              <w:rPr>
                <w:sz w:val="16"/>
              </w:rPr>
            </w:pPr>
            <w:r>
              <w:rPr>
                <w:sz w:val="16"/>
                <w:szCs w:val="17"/>
              </w:rPr>
              <w:t>Writes clearly with few stylistic and grammatical errors &amp; mostly conforms to APA.</w:t>
            </w:r>
          </w:p>
        </w:tc>
        <w:tc>
          <w:tcPr>
            <w:tcW w:w="2170" w:type="dxa"/>
            <w:tcBorders>
              <w:bottom w:val="double" w:sz="4" w:space="0" w:color="auto"/>
            </w:tcBorders>
          </w:tcPr>
          <w:p w:rsidR="00DB449A" w:rsidRDefault="00DB449A" w:rsidP="0098417A">
            <w:pPr>
              <w:rPr>
                <w:sz w:val="16"/>
              </w:rPr>
            </w:pPr>
            <w:r>
              <w:rPr>
                <w:sz w:val="16"/>
                <w:szCs w:val="17"/>
              </w:rPr>
              <w:t>Writes clearly with no stylistic and grammatical errors &amp; conforms to APA style and format.</w:t>
            </w:r>
          </w:p>
        </w:tc>
      </w:tr>
      <w:tr w:rsidR="00DB449A" w:rsidTr="0098417A">
        <w:trPr>
          <w:cantSplit/>
          <w:trHeight w:val="298"/>
        </w:trPr>
        <w:tc>
          <w:tcPr>
            <w:tcW w:w="2622" w:type="dxa"/>
            <w:tcBorders>
              <w:top w:val="double" w:sz="4" w:space="0" w:color="auto"/>
              <w:bottom w:val="double" w:sz="4" w:space="0" w:color="auto"/>
            </w:tcBorders>
            <w:shd w:val="clear" w:color="auto" w:fill="CCCCCC"/>
          </w:tcPr>
          <w:p w:rsidR="00DB449A" w:rsidRDefault="00DB449A" w:rsidP="0098417A">
            <w:pPr>
              <w:pStyle w:val="Heading4"/>
            </w:pPr>
            <w:r>
              <w:t>Total</w:t>
            </w:r>
          </w:p>
        </w:tc>
        <w:tc>
          <w:tcPr>
            <w:tcW w:w="995" w:type="dxa"/>
            <w:tcBorders>
              <w:top w:val="double" w:sz="4" w:space="0" w:color="auto"/>
              <w:bottom w:val="double" w:sz="4" w:space="0" w:color="auto"/>
            </w:tcBorders>
            <w:shd w:val="clear" w:color="auto" w:fill="CCCCCC"/>
          </w:tcPr>
          <w:p w:rsidR="00DB449A" w:rsidRDefault="00DB449A" w:rsidP="0098417A">
            <w:pPr>
              <w:rPr>
                <w:b/>
                <w:bCs/>
              </w:rPr>
            </w:pPr>
            <w:r>
              <w:t>20</w:t>
            </w:r>
          </w:p>
        </w:tc>
        <w:tc>
          <w:tcPr>
            <w:tcW w:w="543" w:type="dxa"/>
            <w:tcBorders>
              <w:top w:val="double" w:sz="4" w:space="0" w:color="auto"/>
              <w:bottom w:val="double" w:sz="4" w:space="0" w:color="auto"/>
              <w:right w:val="triple" w:sz="4" w:space="0" w:color="auto"/>
            </w:tcBorders>
            <w:shd w:val="clear" w:color="auto" w:fill="CCCCCC"/>
          </w:tcPr>
          <w:p w:rsidR="00DB449A" w:rsidRDefault="00DB449A" w:rsidP="0098417A"/>
        </w:tc>
        <w:tc>
          <w:tcPr>
            <w:tcW w:w="1628" w:type="dxa"/>
            <w:tcBorders>
              <w:top w:val="double" w:sz="4" w:space="0" w:color="auto"/>
              <w:left w:val="triple" w:sz="4" w:space="0" w:color="auto"/>
              <w:bottom w:val="double" w:sz="4" w:space="0" w:color="auto"/>
            </w:tcBorders>
            <w:shd w:val="clear" w:color="auto" w:fill="CCCCCC"/>
          </w:tcPr>
          <w:p w:rsidR="00DB449A" w:rsidRDefault="00DB449A" w:rsidP="0098417A"/>
        </w:tc>
        <w:tc>
          <w:tcPr>
            <w:tcW w:w="1447" w:type="dxa"/>
            <w:tcBorders>
              <w:top w:val="double" w:sz="4" w:space="0" w:color="auto"/>
              <w:bottom w:val="double" w:sz="4" w:space="0" w:color="auto"/>
            </w:tcBorders>
            <w:shd w:val="clear" w:color="auto" w:fill="CCCCCC"/>
          </w:tcPr>
          <w:p w:rsidR="00DB449A" w:rsidRDefault="00DB449A" w:rsidP="0098417A"/>
        </w:tc>
        <w:tc>
          <w:tcPr>
            <w:tcW w:w="1447" w:type="dxa"/>
            <w:tcBorders>
              <w:top w:val="double" w:sz="4" w:space="0" w:color="auto"/>
              <w:bottom w:val="double" w:sz="4" w:space="0" w:color="auto"/>
            </w:tcBorders>
            <w:shd w:val="clear" w:color="auto" w:fill="CCCCCC"/>
          </w:tcPr>
          <w:p w:rsidR="00DB449A" w:rsidRDefault="00DB449A" w:rsidP="0098417A"/>
        </w:tc>
        <w:tc>
          <w:tcPr>
            <w:tcW w:w="2170" w:type="dxa"/>
            <w:tcBorders>
              <w:top w:val="double" w:sz="4" w:space="0" w:color="auto"/>
              <w:bottom w:val="double" w:sz="4" w:space="0" w:color="auto"/>
            </w:tcBorders>
            <w:shd w:val="clear" w:color="auto" w:fill="CCCCCC"/>
          </w:tcPr>
          <w:p w:rsidR="00DB449A" w:rsidRDefault="00DB449A" w:rsidP="0098417A"/>
        </w:tc>
      </w:tr>
    </w:tbl>
    <w:p w:rsidR="00B50523" w:rsidRDefault="00B50523"/>
    <w:p w:rsidR="00B50523" w:rsidRPr="00753DEF" w:rsidRDefault="00B50523" w:rsidP="00753DEF">
      <w:pPr>
        <w:pStyle w:val="BodyText"/>
        <w:jc w:val="center"/>
        <w:rPr>
          <w:rFonts w:ascii="Arial" w:hAnsi="Arial" w:cs="Arial"/>
          <w:b/>
          <w:bCs/>
          <w:sz w:val="32"/>
        </w:rPr>
      </w:pPr>
      <w:r>
        <w:br w:type="page"/>
      </w:r>
      <w:r>
        <w:rPr>
          <w:rFonts w:ascii="Arial" w:hAnsi="Arial" w:cs="Arial"/>
          <w:b/>
          <w:bCs/>
          <w:sz w:val="32"/>
        </w:rPr>
        <w:t xml:space="preserve">III. &amp; IV. </w:t>
      </w:r>
      <w:r>
        <w:rPr>
          <w:rFonts w:ascii="Arial" w:hAnsi="Arial" w:cs="Arial"/>
          <w:b/>
          <w:bCs/>
          <w:sz w:val="28"/>
        </w:rPr>
        <w:t xml:space="preserve">Information Product </w:t>
      </w:r>
      <w:r>
        <w:rPr>
          <w:rFonts w:ascii="Arial" w:hAnsi="Arial" w:cs="Arial"/>
          <w:b/>
          <w:bCs/>
          <w:i/>
          <w:iCs/>
          <w:sz w:val="28"/>
        </w:rPr>
        <w:t>or</w:t>
      </w:r>
      <w:r>
        <w:rPr>
          <w:rFonts w:ascii="Arial" w:hAnsi="Arial" w:cs="Arial"/>
          <w:b/>
          <w:bCs/>
          <w:sz w:val="28"/>
        </w:rPr>
        <w:t xml:space="preserve"> Information &amp; Referral Directory Rubric (</w:t>
      </w:r>
      <w:r>
        <w:rPr>
          <w:rFonts w:ascii="Arial Rounded MT Bold" w:hAnsi="Arial Rounded MT Bold"/>
          <w:b/>
          <w:sz w:val="28"/>
        </w:rPr>
        <w:t>Research/Application Projects:</w:t>
      </w:r>
      <w:r>
        <w:rPr>
          <w:rFonts w:ascii="Arial" w:hAnsi="Arial" w:cs="Arial"/>
          <w:b/>
          <w:bCs/>
          <w:sz w:val="28"/>
        </w:rPr>
        <w:t xml:space="preserve"> Options 1 </w:t>
      </w:r>
      <w:r>
        <w:rPr>
          <w:rFonts w:ascii="Arial" w:hAnsi="Arial" w:cs="Arial"/>
          <w:b/>
          <w:bCs/>
          <w:i/>
          <w:iCs/>
          <w:sz w:val="28"/>
        </w:rPr>
        <w:t>or</w:t>
      </w:r>
      <w:r>
        <w:rPr>
          <w:rFonts w:ascii="Arial" w:hAnsi="Arial" w:cs="Arial"/>
          <w:b/>
          <w:bCs/>
          <w:sz w:val="28"/>
        </w:rPr>
        <w:t xml:space="preserve"> 2)</w:t>
      </w:r>
    </w:p>
    <w:p w:rsidR="00B50523" w:rsidRDefault="00B50523">
      <w:pPr>
        <w:pStyle w:val="BodyText"/>
        <w:jc w:val="center"/>
        <w:rPr>
          <w:b/>
          <w:bCs/>
          <w:sz w:val="32"/>
        </w:rPr>
      </w:pPr>
    </w:p>
    <w:p w:rsidR="00B50523" w:rsidRDefault="00B50523">
      <w:pPr>
        <w:pStyle w:val="BodyText"/>
        <w:rPr>
          <w:u w:val="single"/>
        </w:rPr>
      </w:pPr>
      <w:r>
        <w:t xml:space="preserve">Student: </w:t>
      </w:r>
      <w:r>
        <w:rPr>
          <w:u w:val="single"/>
        </w:rPr>
        <w:t>_____________________________________________</w:t>
      </w:r>
    </w:p>
    <w:p w:rsidR="00B50523" w:rsidRDefault="00B50523">
      <w:pPr>
        <w:pStyle w:val="BodyText"/>
        <w:rPr>
          <w:b/>
          <w:bCs/>
          <w:sz w:val="32"/>
        </w:rPr>
      </w:pPr>
    </w:p>
    <w:tbl>
      <w:tblPr>
        <w:tblW w:w="10656" w:type="dxa"/>
        <w:jc w:val="center"/>
        <w:tblCellSpacing w:w="15" w:type="dxa"/>
        <w:tblCellMar>
          <w:top w:w="15" w:type="dxa"/>
          <w:left w:w="15" w:type="dxa"/>
          <w:bottom w:w="15" w:type="dxa"/>
          <w:right w:w="15" w:type="dxa"/>
        </w:tblCellMar>
        <w:tblLook w:val="0000"/>
      </w:tblPr>
      <w:tblGrid>
        <w:gridCol w:w="10854"/>
      </w:tblGrid>
      <w:tr w:rsidR="00B50523">
        <w:trPr>
          <w:trHeight w:val="11036"/>
          <w:tblCellSpacing w:w="15" w:type="dxa"/>
          <w:jc w:val="center"/>
        </w:trPr>
        <w:tc>
          <w:tcPr>
            <w:tcW w:w="0" w:type="auto"/>
            <w:vAlign w:val="center"/>
          </w:tcPr>
          <w:tbl>
            <w:tblPr>
              <w:tblW w:w="5000" w:type="pct"/>
              <w:tblCellSpacing w:w="0" w:type="dxa"/>
              <w:tblCellMar>
                <w:left w:w="0" w:type="dxa"/>
                <w:right w:w="0" w:type="dxa"/>
              </w:tblCellMar>
              <w:tblLook w:val="0000"/>
            </w:tblPr>
            <w:tblGrid>
              <w:gridCol w:w="10764"/>
            </w:tblGrid>
            <w:tr w:rsidR="00B50523">
              <w:trPr>
                <w:trHeight w:val="6117"/>
                <w:tblCellSpacing w:w="0" w:type="dxa"/>
              </w:trPr>
              <w:tc>
                <w:tcPr>
                  <w:tcW w:w="0" w:type="auto"/>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748"/>
                  </w:tblGrid>
                  <w:tr w:rsidR="00B50523">
                    <w:trPr>
                      <w:trHeight w:val="12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CCCC"/>
                          <w:tblCellMar>
                            <w:left w:w="0" w:type="dxa"/>
                            <w:right w:w="0" w:type="dxa"/>
                          </w:tblCellMar>
                          <w:tblLook w:val="0000"/>
                        </w:tblPr>
                        <w:tblGrid>
                          <w:gridCol w:w="1616"/>
                          <w:gridCol w:w="7909"/>
                          <w:gridCol w:w="1177"/>
                        </w:tblGrid>
                        <w:tr w:rsidR="00B50523">
                          <w:trPr>
                            <w:trHeight w:val="313"/>
                            <w:tblCellSpacing w:w="0" w:type="dxa"/>
                          </w:trPr>
                          <w:tc>
                            <w:tcPr>
                              <w:tcW w:w="755" w:type="pct"/>
                              <w:shd w:val="clear" w:color="auto" w:fill="B3B3B3"/>
                              <w:vAlign w:val="center"/>
                            </w:tcPr>
                            <w:p w:rsidR="00B50523" w:rsidRDefault="00B50523">
                              <w:pPr>
                                <w:pStyle w:val="Heading3"/>
                              </w:pPr>
                              <w:r>
                                <w:t>Criteria</w:t>
                              </w:r>
                            </w:p>
                          </w:tc>
                          <w:tc>
                            <w:tcPr>
                              <w:tcW w:w="3695" w:type="pct"/>
                              <w:tcBorders>
                                <w:top w:val="nil"/>
                                <w:left w:val="nil"/>
                                <w:bottom w:val="nil"/>
                                <w:right w:val="nil"/>
                              </w:tcBorders>
                              <w:shd w:val="clear" w:color="auto" w:fill="B3B3B3"/>
                              <w:vAlign w:val="center"/>
                            </w:tcPr>
                            <w:p w:rsidR="00B50523" w:rsidRDefault="00B50523">
                              <w:pPr>
                                <w:pStyle w:val="Heading3"/>
                                <w:ind w:left="-194"/>
                                <w:rPr>
                                  <w:bCs/>
                                </w:rPr>
                              </w:pPr>
                              <w:r>
                                <w:rPr>
                                  <w:bCs/>
                                </w:rPr>
                                <w:t>B                                         Benchmarks</w:t>
                              </w:r>
                            </w:p>
                          </w:tc>
                          <w:tc>
                            <w:tcPr>
                              <w:tcW w:w="550" w:type="pct"/>
                              <w:shd w:val="clear" w:color="auto" w:fill="B3B3B3"/>
                              <w:vAlign w:val="center"/>
                            </w:tcPr>
                            <w:p w:rsidR="00B50523" w:rsidRDefault="00B50523">
                              <w:pPr>
                                <w:pStyle w:val="Heading3"/>
                                <w:rPr>
                                  <w:bCs/>
                                </w:rPr>
                              </w:pPr>
                              <w:r>
                                <w:rPr>
                                  <w:bCs/>
                                </w:rPr>
                                <w:t>Points</w:t>
                              </w:r>
                            </w:p>
                          </w:tc>
                        </w:tr>
                      </w:tbl>
                      <w:p w:rsidR="00B50523" w:rsidRDefault="00B50523">
                        <w:pPr>
                          <w:spacing w:line="105" w:lineRule="atLeast"/>
                        </w:pPr>
                      </w:p>
                    </w:tc>
                  </w:tr>
                  <w:tr w:rsidR="00B50523">
                    <w:trPr>
                      <w:trHeight w:val="102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1"/>
                          <w:tblOverlap w:val="never"/>
                          <w:tblW w:w="107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72"/>
                          <w:gridCol w:w="2074"/>
                          <w:gridCol w:w="1856"/>
                          <w:gridCol w:w="1895"/>
                          <w:gridCol w:w="1916"/>
                          <w:gridCol w:w="891"/>
                          <w:gridCol w:w="498"/>
                        </w:tblGrid>
                        <w:tr w:rsidR="00B50523">
                          <w:trPr>
                            <w:trHeight w:val="461"/>
                            <w:tblCellSpacing w:w="0" w:type="dxa"/>
                          </w:trPr>
                          <w:tc>
                            <w:tcPr>
                              <w:tcW w:w="1572"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tc>
                          <w:tc>
                            <w:tcPr>
                              <w:tcW w:w="2074"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jc w:val="center"/>
                                <w:rPr>
                                  <w:b/>
                                  <w:bCs/>
                                  <w:smallCaps/>
                                </w:rPr>
                              </w:pPr>
                              <w:r>
                                <w:rPr>
                                  <w:b/>
                                  <w:bCs/>
                                  <w:smallCaps/>
                                </w:rPr>
                                <w:t>Unsatisfactory</w:t>
                              </w:r>
                            </w:p>
                          </w:tc>
                          <w:tc>
                            <w:tcPr>
                              <w:tcW w:w="1856"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jc w:val="center"/>
                                <w:rPr>
                                  <w:b/>
                                  <w:bCs/>
                                  <w:smallCaps/>
                                </w:rPr>
                              </w:pPr>
                              <w:r>
                                <w:rPr>
                                  <w:b/>
                                  <w:bCs/>
                                  <w:smallCaps/>
                                </w:rPr>
                                <w:t>Minimal</w:t>
                              </w:r>
                            </w:p>
                          </w:tc>
                          <w:tc>
                            <w:tcPr>
                              <w:tcW w:w="1895"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jc w:val="center"/>
                                <w:rPr>
                                  <w:b/>
                                  <w:bCs/>
                                  <w:smallCaps/>
                                </w:rPr>
                              </w:pPr>
                              <w:r>
                                <w:rPr>
                                  <w:b/>
                                  <w:bCs/>
                                  <w:smallCaps/>
                                </w:rPr>
                                <w:t>Good</w:t>
                              </w:r>
                            </w:p>
                          </w:tc>
                          <w:tc>
                            <w:tcPr>
                              <w:tcW w:w="1916"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jc w:val="center"/>
                                <w:rPr>
                                  <w:b/>
                                  <w:bCs/>
                                  <w:smallCaps/>
                                </w:rPr>
                              </w:pPr>
                              <w:r>
                                <w:rPr>
                                  <w:b/>
                                  <w:bCs/>
                                  <w:smallCaps/>
                                </w:rPr>
                                <w:t>Outstanding</w:t>
                              </w:r>
                            </w:p>
                          </w:tc>
                          <w:tc>
                            <w:tcPr>
                              <w:tcW w:w="891"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r>
                                <w:t> Possible</w:t>
                              </w:r>
                            </w:p>
                          </w:tc>
                          <w:tc>
                            <w:tcPr>
                              <w:tcW w:w="498" w:type="dxa"/>
                              <w:tcBorders>
                                <w:top w:val="outset" w:sz="6" w:space="0" w:color="auto"/>
                                <w:left w:val="outset" w:sz="6" w:space="0" w:color="auto"/>
                                <w:bottom w:val="outset" w:sz="6" w:space="0" w:color="auto"/>
                                <w:right w:val="outset" w:sz="6" w:space="0" w:color="auto"/>
                              </w:tcBorders>
                              <w:shd w:val="clear" w:color="auto" w:fill="CCCCCC"/>
                            </w:tcPr>
                            <w:p w:rsidR="00B50523" w:rsidRDefault="00B50523"/>
                          </w:tc>
                        </w:tr>
                        <w:tr w:rsidR="00B50523">
                          <w:trPr>
                            <w:trHeight w:val="1632"/>
                            <w:tblCellSpacing w:w="0" w:type="dxa"/>
                          </w:trPr>
                          <w:tc>
                            <w:tcPr>
                              <w:tcW w:w="1572"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spacing w:line="135" w:lineRule="atLeast"/>
                                <w:jc w:val="center"/>
                              </w:pPr>
                              <w:r>
                                <w:rPr>
                                  <w:b/>
                                  <w:bCs/>
                                  <w:sz w:val="20"/>
                                </w:rPr>
                                <w:t>Organization</w:t>
                              </w:r>
                            </w:p>
                          </w:tc>
                          <w:tc>
                            <w:tcPr>
                              <w:tcW w:w="2074"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pPr>
                              <w:r>
                                <w:rPr>
                                  <w:sz w:val="20"/>
                                </w:rPr>
                                <w:t xml:space="preserve">Product shows little sequence of information nor is it user-friendly. </w:t>
                              </w:r>
                            </w:p>
                          </w:tc>
                          <w:tc>
                            <w:tcPr>
                              <w:tcW w:w="1856"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rPr>
                                  <w:sz w:val="20"/>
                                </w:rPr>
                              </w:pPr>
                              <w:r>
                                <w:rPr>
                                  <w:sz w:val="20"/>
                                </w:rPr>
                                <w:t>Product information does not flow logically.</w:t>
                              </w:r>
                            </w:p>
                            <w:p w:rsidR="00B50523" w:rsidRDefault="00B50523">
                              <w:pPr>
                                <w:spacing w:line="135" w:lineRule="atLeast"/>
                                <w:jc w:val="center"/>
                              </w:pPr>
                              <w:r>
                                <w:rPr>
                                  <w:sz w:val="20"/>
                                </w:rPr>
                                <w:t>Format is not user- friendly</w:t>
                              </w:r>
                            </w:p>
                          </w:tc>
                          <w:tc>
                            <w:tcPr>
                              <w:tcW w:w="1895"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pPr>
                              <w:r>
                                <w:rPr>
                                  <w:sz w:val="20"/>
                                </w:rPr>
                                <w:t>Product information in logical sequence which reader can follow. Format is user- friendly.</w:t>
                              </w:r>
                            </w:p>
                          </w:tc>
                          <w:tc>
                            <w:tcPr>
                              <w:tcW w:w="1916"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pPr>
                              <w:r>
                                <w:rPr>
                                  <w:sz w:val="20"/>
                                </w:rPr>
                                <w:t>Product information in engaging and logical sequence which reader can follow. Format is user-friendly.</w:t>
                              </w:r>
                            </w:p>
                          </w:tc>
                          <w:tc>
                            <w:tcPr>
                              <w:tcW w:w="891"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244990">
                              <w:pPr>
                                <w:spacing w:line="135" w:lineRule="atLeast"/>
                                <w:jc w:val="center"/>
                              </w:pPr>
                              <w:r>
                                <w:t>3</w:t>
                              </w:r>
                            </w:p>
                          </w:tc>
                          <w:tc>
                            <w:tcPr>
                              <w:tcW w:w="498" w:type="dxa"/>
                              <w:tcBorders>
                                <w:top w:val="outset" w:sz="6" w:space="0" w:color="auto"/>
                                <w:left w:val="outset" w:sz="6" w:space="0" w:color="auto"/>
                                <w:bottom w:val="outset" w:sz="6" w:space="0" w:color="auto"/>
                                <w:right w:val="outset" w:sz="6" w:space="0" w:color="auto"/>
                              </w:tcBorders>
                            </w:tcPr>
                            <w:p w:rsidR="00B50523" w:rsidRDefault="00B50523">
                              <w:pPr>
                                <w:spacing w:line="135" w:lineRule="atLeast"/>
                                <w:jc w:val="center"/>
                                <w:rPr>
                                  <w:sz w:val="20"/>
                                </w:rPr>
                              </w:pPr>
                            </w:p>
                          </w:tc>
                        </w:tr>
                        <w:tr w:rsidR="00B50523">
                          <w:trPr>
                            <w:trHeight w:val="1953"/>
                            <w:tblCellSpacing w:w="0" w:type="dxa"/>
                          </w:trPr>
                          <w:tc>
                            <w:tcPr>
                              <w:tcW w:w="1572"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jc w:val="center"/>
                              </w:pPr>
                              <w:r>
                                <w:rPr>
                                  <w:b/>
                                  <w:bCs/>
                                  <w:sz w:val="20"/>
                                </w:rPr>
                                <w:t>Content Knowledge</w:t>
                              </w:r>
                            </w:p>
                          </w:tc>
                          <w:tc>
                            <w:tcPr>
                              <w:tcW w:w="2074"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Product shows lack of information; not in depth and inadequate or inaccurate  information.</w:t>
                              </w:r>
                            </w:p>
                          </w:tc>
                          <w:tc>
                            <w:tcPr>
                              <w:tcW w:w="1856"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 xml:space="preserve"> Useful information and content, but failure to elaborate.</w:t>
                              </w:r>
                            </w:p>
                          </w:tc>
                          <w:tc>
                            <w:tcPr>
                              <w:tcW w:w="1895"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Useful information and content, and some elaboration</w:t>
                              </w:r>
                            </w:p>
                          </w:tc>
                          <w:tc>
                            <w:tcPr>
                              <w:tcW w:w="1916"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Exceptional content and evidence of in-depth knowledge with explanations and elaboration.</w:t>
                              </w:r>
                            </w:p>
                          </w:tc>
                          <w:tc>
                            <w:tcPr>
                              <w:tcW w:w="891"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244990">
                              <w:pPr>
                                <w:jc w:val="center"/>
                              </w:pPr>
                              <w:r>
                                <w:t>8</w:t>
                              </w:r>
                            </w:p>
                          </w:tc>
                          <w:tc>
                            <w:tcPr>
                              <w:tcW w:w="498" w:type="dxa"/>
                              <w:tcBorders>
                                <w:top w:val="outset" w:sz="6" w:space="0" w:color="auto"/>
                                <w:left w:val="outset" w:sz="6" w:space="0" w:color="auto"/>
                                <w:bottom w:val="outset" w:sz="6" w:space="0" w:color="auto"/>
                                <w:right w:val="outset" w:sz="6" w:space="0" w:color="auto"/>
                              </w:tcBorders>
                            </w:tcPr>
                            <w:p w:rsidR="00B50523" w:rsidRDefault="00B50523">
                              <w:pPr>
                                <w:jc w:val="center"/>
                                <w:rPr>
                                  <w:sz w:val="20"/>
                                </w:rPr>
                              </w:pPr>
                            </w:p>
                          </w:tc>
                        </w:tr>
                        <w:tr w:rsidR="00B50523">
                          <w:trPr>
                            <w:trHeight w:val="614"/>
                            <w:tblCellSpacing w:w="0" w:type="dxa"/>
                          </w:trPr>
                          <w:tc>
                            <w:tcPr>
                              <w:tcW w:w="1572"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jc w:val="center"/>
                              </w:pPr>
                              <w:r>
                                <w:rPr>
                                  <w:b/>
                                  <w:bCs/>
                                  <w:sz w:val="20"/>
                                </w:rPr>
                                <w:t>Mechanics</w:t>
                              </w:r>
                            </w:p>
                          </w:tc>
                          <w:tc>
                            <w:tcPr>
                              <w:tcW w:w="2074"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Product has several spelling errors and/or grammatical errors.</w:t>
                              </w:r>
                            </w:p>
                          </w:tc>
                          <w:tc>
                            <w:tcPr>
                              <w:tcW w:w="1856"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Product has a few misspellings and/or grammatical errors.</w:t>
                              </w:r>
                            </w:p>
                          </w:tc>
                          <w:tc>
                            <w:tcPr>
                              <w:tcW w:w="1895"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Product has no more than two misspellings and/or grammatical errors. Is of quality to use in own school or dept. workshop.</w:t>
                              </w:r>
                            </w:p>
                          </w:tc>
                          <w:tc>
                            <w:tcPr>
                              <w:tcW w:w="1916"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pPr>
                              <w:r>
                                <w:rPr>
                                  <w:sz w:val="20"/>
                                </w:rPr>
                                <w:t>Product has no misspellings or grammatical errors. Is of quality to use in school or county workshop and to be shared with others outside school.</w:t>
                              </w:r>
                            </w:p>
                          </w:tc>
                          <w:tc>
                            <w:tcPr>
                              <w:tcW w:w="891"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55547D">
                              <w:pPr>
                                <w:jc w:val="center"/>
                              </w:pPr>
                              <w:r>
                                <w:t>2</w:t>
                              </w:r>
                            </w:p>
                          </w:tc>
                          <w:tc>
                            <w:tcPr>
                              <w:tcW w:w="498" w:type="dxa"/>
                              <w:tcBorders>
                                <w:top w:val="outset" w:sz="6" w:space="0" w:color="auto"/>
                                <w:left w:val="outset" w:sz="6" w:space="0" w:color="auto"/>
                                <w:bottom w:val="outset" w:sz="6" w:space="0" w:color="auto"/>
                                <w:right w:val="outset" w:sz="6" w:space="0" w:color="auto"/>
                              </w:tcBorders>
                            </w:tcPr>
                            <w:p w:rsidR="00B50523" w:rsidRDefault="00B50523">
                              <w:pPr>
                                <w:jc w:val="center"/>
                                <w:rPr>
                                  <w:sz w:val="20"/>
                                </w:rPr>
                              </w:pPr>
                            </w:p>
                          </w:tc>
                        </w:tr>
                        <w:tr w:rsidR="00B50523">
                          <w:trPr>
                            <w:trHeight w:val="1707"/>
                            <w:tblCellSpacing w:w="0" w:type="dxa"/>
                          </w:trPr>
                          <w:tc>
                            <w:tcPr>
                              <w:tcW w:w="1572"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spacing w:line="105" w:lineRule="atLeast"/>
                                <w:jc w:val="center"/>
                                <w:rPr>
                                  <w:b/>
                                  <w:bCs/>
                                  <w:sz w:val="20"/>
                                </w:rPr>
                              </w:pPr>
                              <w:r>
                                <w:rPr>
                                  <w:b/>
                                  <w:bCs/>
                                  <w:sz w:val="20"/>
                                </w:rPr>
                                <w:t>References</w:t>
                              </w:r>
                            </w:p>
                          </w:tc>
                          <w:tc>
                            <w:tcPr>
                              <w:tcW w:w="2074"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rPr>
                                  <w:sz w:val="20"/>
                                </w:rPr>
                              </w:pPr>
                              <w:r>
                                <w:rPr>
                                  <w:sz w:val="20"/>
                                </w:rPr>
                                <w:t>fewer references than assignment specifies.</w:t>
                              </w:r>
                            </w:p>
                          </w:tc>
                          <w:tc>
                            <w:tcPr>
                              <w:tcW w:w="1856"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rPr>
                                  <w:sz w:val="20"/>
                                </w:rPr>
                              </w:pPr>
                              <w:r>
                                <w:rPr>
                                  <w:sz w:val="20"/>
                                </w:rPr>
                                <w:t xml:space="preserve">Dated/incomplete references </w:t>
                              </w:r>
                            </w:p>
                          </w:tc>
                          <w:tc>
                            <w:tcPr>
                              <w:tcW w:w="1895"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rPr>
                                  <w:sz w:val="20"/>
                                </w:rPr>
                              </w:pPr>
                              <w:r>
                                <w:rPr>
                                  <w:sz w:val="20"/>
                                </w:rPr>
                                <w:t>Complete references, but are not most current or from leading sources</w:t>
                              </w:r>
                            </w:p>
                          </w:tc>
                          <w:tc>
                            <w:tcPr>
                              <w:tcW w:w="1916"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05" w:lineRule="atLeast"/>
                                <w:jc w:val="center"/>
                                <w:rPr>
                                  <w:sz w:val="20"/>
                                </w:rPr>
                              </w:pPr>
                              <w:r>
                                <w:rPr>
                                  <w:sz w:val="20"/>
                                </w:rPr>
                                <w:t>Current, complete references from leading sources on this topic</w:t>
                              </w:r>
                            </w:p>
                          </w:tc>
                          <w:tc>
                            <w:tcPr>
                              <w:tcW w:w="891"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55547D">
                              <w:pPr>
                                <w:spacing w:line="105" w:lineRule="atLeast"/>
                                <w:jc w:val="center"/>
                              </w:pPr>
                              <w:r>
                                <w:t>2</w:t>
                              </w:r>
                            </w:p>
                          </w:tc>
                          <w:tc>
                            <w:tcPr>
                              <w:tcW w:w="498" w:type="dxa"/>
                              <w:tcBorders>
                                <w:top w:val="outset" w:sz="6" w:space="0" w:color="auto"/>
                                <w:left w:val="outset" w:sz="6" w:space="0" w:color="auto"/>
                                <w:bottom w:val="outset" w:sz="6" w:space="0" w:color="auto"/>
                                <w:right w:val="outset" w:sz="6" w:space="0" w:color="auto"/>
                              </w:tcBorders>
                            </w:tcPr>
                            <w:p w:rsidR="00B50523" w:rsidRDefault="00B50523">
                              <w:pPr>
                                <w:spacing w:line="105" w:lineRule="atLeast"/>
                                <w:jc w:val="center"/>
                                <w:rPr>
                                  <w:sz w:val="20"/>
                                </w:rPr>
                              </w:pPr>
                            </w:p>
                          </w:tc>
                        </w:tr>
                        <w:tr w:rsidR="00B50523">
                          <w:trPr>
                            <w:trHeight w:val="1962"/>
                            <w:tblCellSpacing w:w="0" w:type="dxa"/>
                          </w:trPr>
                          <w:tc>
                            <w:tcPr>
                              <w:tcW w:w="1572"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r>
                                <w:t> </w:t>
                              </w:r>
                            </w:p>
                          </w:tc>
                          <w:tc>
                            <w:tcPr>
                              <w:tcW w:w="2074" w:type="dxa"/>
                              <w:tcBorders>
                                <w:top w:val="outset" w:sz="6" w:space="0" w:color="auto"/>
                                <w:left w:val="outset" w:sz="6" w:space="0" w:color="auto"/>
                                <w:bottom w:val="outset" w:sz="6" w:space="0" w:color="auto"/>
                                <w:right w:val="outset" w:sz="6" w:space="0" w:color="auto"/>
                              </w:tcBorders>
                              <w:vAlign w:val="center"/>
                            </w:tcPr>
                            <w:p w:rsidR="00B50523" w:rsidRDefault="00B50523">
                              <w:r>
                                <w:t> </w:t>
                              </w:r>
                            </w:p>
                          </w:tc>
                          <w:tc>
                            <w:tcPr>
                              <w:tcW w:w="1856" w:type="dxa"/>
                              <w:tcBorders>
                                <w:top w:val="outset" w:sz="6" w:space="0" w:color="auto"/>
                                <w:left w:val="outset" w:sz="6" w:space="0" w:color="auto"/>
                                <w:bottom w:val="outset" w:sz="6" w:space="0" w:color="auto"/>
                                <w:right w:val="outset" w:sz="6" w:space="0" w:color="auto"/>
                              </w:tcBorders>
                              <w:vAlign w:val="center"/>
                            </w:tcPr>
                            <w:p w:rsidR="00B50523" w:rsidRDefault="00B50523">
                              <w:r>
                                <w:t> </w:t>
                              </w:r>
                            </w:p>
                          </w:tc>
                          <w:tc>
                            <w:tcPr>
                              <w:tcW w:w="1895" w:type="dxa"/>
                              <w:tcBorders>
                                <w:top w:val="outset" w:sz="6" w:space="0" w:color="auto"/>
                                <w:left w:val="outset" w:sz="6" w:space="0" w:color="auto"/>
                                <w:bottom w:val="outset" w:sz="6" w:space="0" w:color="auto"/>
                                <w:right w:val="outset" w:sz="6" w:space="0" w:color="auto"/>
                              </w:tcBorders>
                              <w:vAlign w:val="center"/>
                            </w:tcPr>
                            <w:p w:rsidR="00B50523" w:rsidRDefault="00B50523">
                              <w:r>
                                <w:t> </w:t>
                              </w:r>
                            </w:p>
                          </w:tc>
                          <w:tc>
                            <w:tcPr>
                              <w:tcW w:w="1916" w:type="dxa"/>
                              <w:tcBorders>
                                <w:top w:val="outset" w:sz="6" w:space="0" w:color="auto"/>
                                <w:left w:val="outset" w:sz="6" w:space="0" w:color="auto"/>
                                <w:bottom w:val="outset" w:sz="6" w:space="0" w:color="auto"/>
                                <w:right w:val="outset" w:sz="6" w:space="0" w:color="auto"/>
                              </w:tcBorders>
                              <w:vAlign w:val="center"/>
                            </w:tcPr>
                            <w:p w:rsidR="00B50523" w:rsidRDefault="00B50523">
                              <w:pPr>
                                <w:jc w:val="right"/>
                              </w:pPr>
                              <w:r>
                                <w:rPr>
                                  <w:b/>
                                  <w:bCs/>
                                  <w:sz w:val="27"/>
                                  <w:szCs w:val="27"/>
                                </w:rPr>
                                <w:t>Total----&gt;</w:t>
                              </w:r>
                            </w:p>
                          </w:tc>
                          <w:tc>
                            <w:tcPr>
                              <w:tcW w:w="891" w:type="dxa"/>
                              <w:tcBorders>
                                <w:top w:val="outset" w:sz="6" w:space="0" w:color="auto"/>
                                <w:left w:val="outset" w:sz="6" w:space="0" w:color="auto"/>
                                <w:bottom w:val="outset" w:sz="6" w:space="0" w:color="auto"/>
                                <w:right w:val="outset" w:sz="6" w:space="0" w:color="auto"/>
                              </w:tcBorders>
                              <w:shd w:val="clear" w:color="auto" w:fill="CCCCCC"/>
                              <w:vAlign w:val="center"/>
                            </w:tcPr>
                            <w:p w:rsidR="00B50523" w:rsidRDefault="00B50523">
                              <w:pPr>
                                <w:rPr>
                                  <w:b/>
                                  <w:bCs/>
                                </w:rPr>
                              </w:pPr>
                              <w:r>
                                <w:t xml:space="preserve"> </w:t>
                              </w:r>
                              <w:r w:rsidR="0055547D">
                                <w:rPr>
                                  <w:b/>
                                  <w:bCs/>
                                </w:rPr>
                                <w:t>1</w:t>
                              </w:r>
                              <w:r w:rsidR="00181026">
                                <w:rPr>
                                  <w:b/>
                                  <w:bCs/>
                                </w:rPr>
                                <w:t>5</w:t>
                              </w:r>
                            </w:p>
                          </w:tc>
                          <w:tc>
                            <w:tcPr>
                              <w:tcW w:w="498" w:type="dxa"/>
                              <w:tcBorders>
                                <w:top w:val="outset" w:sz="6" w:space="0" w:color="auto"/>
                                <w:left w:val="outset" w:sz="6" w:space="0" w:color="auto"/>
                                <w:bottom w:val="outset" w:sz="6" w:space="0" w:color="auto"/>
                                <w:right w:val="outset" w:sz="6" w:space="0" w:color="auto"/>
                              </w:tcBorders>
                            </w:tcPr>
                            <w:p w:rsidR="00B50523" w:rsidRDefault="00B50523">
                              <w:pPr>
                                <w:jc w:val="center"/>
                                <w:rPr>
                                  <w:sz w:val="20"/>
                                </w:rPr>
                              </w:pPr>
                            </w:p>
                          </w:tc>
                        </w:tr>
                      </w:tbl>
                      <w:p w:rsidR="00B50523" w:rsidRDefault="00B50523"/>
                    </w:tc>
                  </w:tr>
                </w:tbl>
                <w:p w:rsidR="00B50523" w:rsidRDefault="00B50523"/>
              </w:tc>
            </w:tr>
          </w:tbl>
          <w:p w:rsidR="00B50523" w:rsidRDefault="00B50523"/>
        </w:tc>
      </w:tr>
    </w:tbl>
    <w:p w:rsidR="00B50523" w:rsidRDefault="00B50523">
      <w:pPr>
        <w:pStyle w:val="BodyText"/>
      </w:pPr>
    </w:p>
    <w:p w:rsidR="00B50523" w:rsidRDefault="00B50523">
      <w:pPr>
        <w:pStyle w:val="BodyText"/>
        <w:jc w:val="center"/>
        <w:rPr>
          <w:rFonts w:ascii="Arial" w:hAnsi="Arial" w:cs="Arial"/>
          <w:b/>
          <w:bCs/>
          <w:sz w:val="32"/>
        </w:rPr>
      </w:pPr>
      <w:r>
        <w:br w:type="page"/>
      </w:r>
      <w:r>
        <w:rPr>
          <w:b/>
          <w:bCs/>
          <w:sz w:val="32"/>
        </w:rPr>
        <w:t>III. &amp; IV. R</w:t>
      </w:r>
      <w:r>
        <w:rPr>
          <w:rFonts w:ascii="Arial" w:hAnsi="Arial" w:cs="Arial"/>
          <w:b/>
          <w:bCs/>
          <w:sz w:val="32"/>
        </w:rPr>
        <w:t>esearch Analysis Rubric</w:t>
      </w:r>
    </w:p>
    <w:p w:rsidR="00B50523" w:rsidRDefault="00B50523">
      <w:pPr>
        <w:pStyle w:val="BodyText"/>
        <w:jc w:val="center"/>
        <w:rPr>
          <w:rFonts w:ascii="Arial" w:hAnsi="Arial" w:cs="Arial"/>
          <w:b/>
          <w:bCs/>
          <w:sz w:val="32"/>
        </w:rPr>
      </w:pPr>
      <w:r>
        <w:rPr>
          <w:rFonts w:ascii="Arial" w:hAnsi="Arial" w:cs="Arial"/>
          <w:b/>
          <w:bCs/>
          <w:sz w:val="32"/>
        </w:rPr>
        <w:t>(</w:t>
      </w:r>
      <w:r>
        <w:rPr>
          <w:rFonts w:ascii="Arial Rounded MT Bold" w:hAnsi="Arial Rounded MT Bold"/>
          <w:b/>
          <w:sz w:val="32"/>
        </w:rPr>
        <w:t>Research/Application Projects:</w:t>
      </w:r>
      <w:r>
        <w:rPr>
          <w:rFonts w:ascii="Arial" w:hAnsi="Arial" w:cs="Arial"/>
          <w:b/>
          <w:bCs/>
          <w:sz w:val="32"/>
        </w:rPr>
        <w:t xml:space="preserve"> Option 3)</w:t>
      </w:r>
    </w:p>
    <w:p w:rsidR="004A3607" w:rsidRDefault="004A3607" w:rsidP="004A3607">
      <w:pPr>
        <w:pStyle w:val="BodyText"/>
        <w:rPr>
          <w:rFonts w:ascii="Arial" w:hAnsi="Arial" w:cs="Arial"/>
          <w:b/>
          <w:bCs/>
          <w:sz w:val="32"/>
        </w:rPr>
      </w:pPr>
    </w:p>
    <w:p w:rsidR="004A3607" w:rsidRPr="004A3607" w:rsidRDefault="00FD24C8" w:rsidP="004A3607">
      <w:pPr>
        <w:pStyle w:val="BodyText"/>
        <w:rPr>
          <w:b/>
          <w:bCs/>
          <w:sz w:val="18"/>
          <w:szCs w:val="18"/>
        </w:rPr>
      </w:pPr>
      <w:r>
        <w:t xml:space="preserve">Student: </w:t>
      </w:r>
      <w:r>
        <w:rPr>
          <w:u w:val="single"/>
        </w:rPr>
        <w:t>_____________________________________________</w:t>
      </w:r>
      <w:r w:rsidR="00A055AD">
        <w:rPr>
          <w:u w:val="single"/>
        </w:rPr>
        <w:t>Grade____________________________</w:t>
      </w:r>
    </w:p>
    <w:p w:rsidR="00B50523" w:rsidRDefault="00B50523">
      <w:pPr>
        <w:pStyle w:val="BodyTex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1350"/>
        <w:gridCol w:w="1260"/>
        <w:gridCol w:w="1350"/>
        <w:gridCol w:w="1350"/>
        <w:gridCol w:w="1620"/>
      </w:tblGrid>
      <w:tr w:rsidR="00B50523">
        <w:tc>
          <w:tcPr>
            <w:tcW w:w="3078" w:type="dxa"/>
            <w:tcBorders>
              <w:bottom w:val="single" w:sz="4" w:space="0" w:color="auto"/>
            </w:tcBorders>
            <w:shd w:val="clear" w:color="auto" w:fill="E6E6E6"/>
          </w:tcPr>
          <w:p w:rsidR="00B50523" w:rsidRDefault="00B50523">
            <w:pPr>
              <w:pStyle w:val="Footer"/>
              <w:tabs>
                <w:tab w:val="clear" w:pos="4320"/>
                <w:tab w:val="clear" w:pos="8640"/>
              </w:tabs>
              <w:rPr>
                <w:rFonts w:ascii="Arial" w:hAnsi="Arial" w:cs="Arial"/>
                <w:sz w:val="22"/>
              </w:rPr>
            </w:pPr>
          </w:p>
        </w:tc>
        <w:tc>
          <w:tcPr>
            <w:tcW w:w="1350" w:type="dxa"/>
            <w:shd w:val="clear" w:color="auto" w:fill="E6E6E6"/>
          </w:tcPr>
          <w:p w:rsidR="00B50523" w:rsidRDefault="00B50523">
            <w:pPr>
              <w:jc w:val="center"/>
              <w:rPr>
                <w:rFonts w:ascii="Arial" w:hAnsi="Arial" w:cs="Arial"/>
                <w:b/>
                <w:sz w:val="22"/>
              </w:rPr>
            </w:pPr>
            <w:r>
              <w:rPr>
                <w:rFonts w:ascii="Arial" w:hAnsi="Arial" w:cs="Arial"/>
                <w:b/>
                <w:sz w:val="22"/>
              </w:rPr>
              <w:t>4</w:t>
            </w:r>
          </w:p>
          <w:p w:rsidR="00B50523" w:rsidRDefault="00B50523">
            <w:pPr>
              <w:jc w:val="center"/>
              <w:rPr>
                <w:rFonts w:ascii="Arial" w:hAnsi="Arial" w:cs="Arial"/>
                <w:b/>
                <w:sz w:val="22"/>
              </w:rPr>
            </w:pPr>
            <w:r>
              <w:rPr>
                <w:rFonts w:ascii="Arial" w:hAnsi="Arial" w:cs="Arial"/>
                <w:b/>
                <w:sz w:val="22"/>
              </w:rPr>
              <w:t>Exemplary</w:t>
            </w:r>
          </w:p>
        </w:tc>
        <w:tc>
          <w:tcPr>
            <w:tcW w:w="1260" w:type="dxa"/>
            <w:shd w:val="clear" w:color="auto" w:fill="E6E6E6"/>
          </w:tcPr>
          <w:p w:rsidR="00B50523" w:rsidRDefault="00B50523">
            <w:pPr>
              <w:jc w:val="center"/>
              <w:rPr>
                <w:rFonts w:ascii="Arial" w:hAnsi="Arial" w:cs="Arial"/>
                <w:b/>
                <w:sz w:val="22"/>
              </w:rPr>
            </w:pPr>
            <w:r>
              <w:rPr>
                <w:rFonts w:ascii="Arial" w:hAnsi="Arial" w:cs="Arial"/>
                <w:b/>
                <w:sz w:val="22"/>
              </w:rPr>
              <w:t>3</w:t>
            </w:r>
          </w:p>
          <w:p w:rsidR="00B50523" w:rsidRDefault="00B50523">
            <w:pPr>
              <w:pStyle w:val="Heading7"/>
              <w:rPr>
                <w:rFonts w:ascii="Arial" w:hAnsi="Arial" w:cs="Arial"/>
              </w:rPr>
            </w:pPr>
            <w:r>
              <w:rPr>
                <w:rFonts w:ascii="Arial" w:hAnsi="Arial" w:cs="Arial"/>
              </w:rPr>
              <w:t>Good</w:t>
            </w:r>
          </w:p>
        </w:tc>
        <w:tc>
          <w:tcPr>
            <w:tcW w:w="1350" w:type="dxa"/>
            <w:shd w:val="clear" w:color="auto" w:fill="E6E6E6"/>
          </w:tcPr>
          <w:p w:rsidR="00B50523" w:rsidRDefault="00B50523">
            <w:pPr>
              <w:jc w:val="center"/>
              <w:rPr>
                <w:rFonts w:ascii="Arial" w:hAnsi="Arial" w:cs="Arial"/>
                <w:b/>
                <w:sz w:val="22"/>
              </w:rPr>
            </w:pPr>
            <w:r>
              <w:rPr>
                <w:rFonts w:ascii="Arial" w:hAnsi="Arial" w:cs="Arial"/>
                <w:b/>
                <w:sz w:val="22"/>
              </w:rPr>
              <w:t>2</w:t>
            </w:r>
          </w:p>
          <w:p w:rsidR="00B50523" w:rsidRDefault="00B50523">
            <w:pPr>
              <w:jc w:val="center"/>
              <w:rPr>
                <w:rFonts w:ascii="Arial" w:hAnsi="Arial" w:cs="Arial"/>
                <w:b/>
                <w:sz w:val="20"/>
              </w:rPr>
            </w:pPr>
            <w:r>
              <w:rPr>
                <w:rFonts w:ascii="Arial" w:hAnsi="Arial" w:cs="Arial"/>
                <w:b/>
                <w:sz w:val="20"/>
              </w:rPr>
              <w:t>Acceptable</w:t>
            </w:r>
          </w:p>
        </w:tc>
        <w:tc>
          <w:tcPr>
            <w:tcW w:w="1350" w:type="dxa"/>
            <w:shd w:val="clear" w:color="auto" w:fill="E6E6E6"/>
          </w:tcPr>
          <w:p w:rsidR="00B50523" w:rsidRDefault="00B50523">
            <w:pPr>
              <w:jc w:val="center"/>
              <w:rPr>
                <w:rFonts w:ascii="Arial" w:hAnsi="Arial" w:cs="Arial"/>
                <w:b/>
                <w:sz w:val="22"/>
              </w:rPr>
            </w:pPr>
            <w:r>
              <w:rPr>
                <w:rFonts w:ascii="Arial" w:hAnsi="Arial" w:cs="Arial"/>
                <w:b/>
                <w:sz w:val="22"/>
              </w:rPr>
              <w:t>1</w:t>
            </w:r>
          </w:p>
          <w:p w:rsidR="00B50523" w:rsidRDefault="00B50523">
            <w:pPr>
              <w:jc w:val="center"/>
              <w:rPr>
                <w:rFonts w:ascii="Arial" w:hAnsi="Arial" w:cs="Arial"/>
                <w:b/>
                <w:sz w:val="20"/>
              </w:rPr>
            </w:pPr>
            <w:r>
              <w:rPr>
                <w:rFonts w:ascii="Arial" w:hAnsi="Arial" w:cs="Arial"/>
                <w:b/>
                <w:sz w:val="20"/>
              </w:rPr>
              <w:t>Inadequate</w:t>
            </w:r>
          </w:p>
        </w:tc>
        <w:tc>
          <w:tcPr>
            <w:tcW w:w="1620" w:type="dxa"/>
            <w:shd w:val="clear" w:color="auto" w:fill="E6E6E6"/>
          </w:tcPr>
          <w:p w:rsidR="00B50523" w:rsidRDefault="00B50523">
            <w:pPr>
              <w:jc w:val="center"/>
              <w:rPr>
                <w:rFonts w:ascii="Arial" w:hAnsi="Arial" w:cs="Arial"/>
                <w:b/>
                <w:sz w:val="22"/>
              </w:rPr>
            </w:pPr>
            <w:r>
              <w:rPr>
                <w:rFonts w:ascii="Arial" w:hAnsi="Arial" w:cs="Arial"/>
                <w:b/>
                <w:sz w:val="22"/>
              </w:rPr>
              <w:t>0</w:t>
            </w:r>
          </w:p>
          <w:p w:rsidR="00B50523" w:rsidRDefault="00B50523">
            <w:pPr>
              <w:jc w:val="center"/>
              <w:rPr>
                <w:rFonts w:ascii="Arial" w:hAnsi="Arial" w:cs="Arial"/>
                <w:b/>
                <w:sz w:val="20"/>
              </w:rPr>
            </w:pPr>
            <w:r>
              <w:rPr>
                <w:rFonts w:ascii="Arial" w:hAnsi="Arial" w:cs="Arial"/>
                <w:b/>
                <w:sz w:val="20"/>
              </w:rPr>
              <w:t>Unacceptable</w:t>
            </w:r>
          </w:p>
        </w:tc>
      </w:tr>
      <w:tr w:rsidR="00B50523">
        <w:tc>
          <w:tcPr>
            <w:tcW w:w="3078" w:type="dxa"/>
            <w:shd w:val="clear" w:color="auto" w:fill="E6E6E6"/>
          </w:tcPr>
          <w:p w:rsidR="00B50523" w:rsidRDefault="00B50523">
            <w:pPr>
              <w:pStyle w:val="Heading8"/>
              <w:rPr>
                <w:rFonts w:ascii="Arial" w:hAnsi="Arial" w:cs="Arial"/>
                <w:sz w:val="22"/>
              </w:rPr>
            </w:pPr>
            <w:r>
              <w:rPr>
                <w:rFonts w:ascii="Arial" w:hAnsi="Arial" w:cs="Arial"/>
                <w:sz w:val="22"/>
              </w:rPr>
              <w:t>Background</w:t>
            </w:r>
            <w:r w:rsidR="0055547D">
              <w:rPr>
                <w:rFonts w:ascii="Arial" w:hAnsi="Arial" w:cs="Arial"/>
                <w:sz w:val="22"/>
              </w:rPr>
              <w:t xml:space="preserve"> (2 points)</w:t>
            </w:r>
          </w:p>
          <w:p w:rsidR="00B50523" w:rsidRDefault="00B50523">
            <w:pPr>
              <w:rPr>
                <w:rFonts w:ascii="Arial" w:hAnsi="Arial" w:cs="Arial"/>
                <w:sz w:val="22"/>
              </w:rPr>
            </w:pPr>
            <w:r>
              <w:rPr>
                <w:rFonts w:ascii="Arial" w:hAnsi="Arial" w:cs="Arial"/>
                <w:sz w:val="22"/>
              </w:rPr>
              <w:t>Relevance of assignment to course content-- Why chosen?</w:t>
            </w:r>
          </w:p>
          <w:p w:rsidR="00B50523" w:rsidRDefault="00B50523">
            <w:pPr>
              <w:rPr>
                <w:rFonts w:ascii="Arial" w:hAnsi="Arial" w:cs="Arial"/>
                <w:sz w:val="22"/>
              </w:rPr>
            </w:pPr>
            <w:r>
              <w:rPr>
                <w:rFonts w:ascii="Arial" w:hAnsi="Arial" w:cs="Arial"/>
                <w:sz w:val="22"/>
              </w:rPr>
              <w:t xml:space="preserve"> Link to Consultation/Collaboration</w:t>
            </w:r>
          </w:p>
        </w:tc>
        <w:tc>
          <w:tcPr>
            <w:tcW w:w="1350" w:type="dxa"/>
          </w:tcPr>
          <w:p w:rsidR="00B50523" w:rsidRDefault="00B50523">
            <w:pPr>
              <w:rPr>
                <w:rFonts w:ascii="Arial" w:hAnsi="Arial" w:cs="Arial"/>
                <w:sz w:val="22"/>
              </w:rPr>
            </w:pPr>
          </w:p>
        </w:tc>
        <w:tc>
          <w:tcPr>
            <w:tcW w:w="126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620" w:type="dxa"/>
          </w:tcPr>
          <w:p w:rsidR="00B50523" w:rsidRDefault="00B50523">
            <w:pPr>
              <w:rPr>
                <w:rFonts w:ascii="Arial" w:hAnsi="Arial" w:cs="Arial"/>
                <w:sz w:val="22"/>
              </w:rPr>
            </w:pPr>
          </w:p>
        </w:tc>
      </w:tr>
      <w:tr w:rsidR="00B50523">
        <w:tc>
          <w:tcPr>
            <w:tcW w:w="3078" w:type="dxa"/>
            <w:shd w:val="clear" w:color="auto" w:fill="E6E6E6"/>
          </w:tcPr>
          <w:p w:rsidR="00B50523" w:rsidRDefault="00B50523">
            <w:pPr>
              <w:pStyle w:val="Heading8"/>
              <w:rPr>
                <w:rFonts w:ascii="Arial" w:hAnsi="Arial" w:cs="Arial"/>
                <w:sz w:val="22"/>
              </w:rPr>
            </w:pPr>
            <w:r>
              <w:rPr>
                <w:rFonts w:ascii="Arial" w:hAnsi="Arial" w:cs="Arial"/>
                <w:sz w:val="22"/>
              </w:rPr>
              <w:t>Quality</w:t>
            </w:r>
            <w:r w:rsidR="0055547D">
              <w:rPr>
                <w:rFonts w:ascii="Arial" w:hAnsi="Arial" w:cs="Arial"/>
                <w:sz w:val="22"/>
              </w:rPr>
              <w:t xml:space="preserve"> (2 points)</w:t>
            </w:r>
          </w:p>
          <w:p w:rsidR="00B50523" w:rsidRDefault="00B50523">
            <w:pPr>
              <w:rPr>
                <w:rFonts w:ascii="Arial" w:hAnsi="Arial" w:cs="Arial"/>
                <w:sz w:val="22"/>
              </w:rPr>
            </w:pPr>
            <w:r>
              <w:rPr>
                <w:rFonts w:ascii="Arial" w:hAnsi="Arial" w:cs="Arial"/>
                <w:sz w:val="22"/>
              </w:rPr>
              <w:t>Assignment reflects all requirements in syllabus description and quality reflects graduate-level status</w:t>
            </w:r>
          </w:p>
        </w:tc>
        <w:tc>
          <w:tcPr>
            <w:tcW w:w="1350" w:type="dxa"/>
          </w:tcPr>
          <w:p w:rsidR="00B50523" w:rsidRDefault="00B50523">
            <w:pPr>
              <w:rPr>
                <w:rFonts w:ascii="Arial" w:hAnsi="Arial" w:cs="Arial"/>
                <w:sz w:val="22"/>
              </w:rPr>
            </w:pPr>
          </w:p>
        </w:tc>
        <w:tc>
          <w:tcPr>
            <w:tcW w:w="126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620" w:type="dxa"/>
          </w:tcPr>
          <w:p w:rsidR="00B50523" w:rsidRDefault="00B50523">
            <w:pPr>
              <w:rPr>
                <w:rFonts w:ascii="Arial" w:hAnsi="Arial" w:cs="Arial"/>
                <w:sz w:val="22"/>
              </w:rPr>
            </w:pPr>
          </w:p>
        </w:tc>
      </w:tr>
      <w:tr w:rsidR="00B50523">
        <w:tc>
          <w:tcPr>
            <w:tcW w:w="3078" w:type="dxa"/>
            <w:shd w:val="clear" w:color="auto" w:fill="E6E6E6"/>
          </w:tcPr>
          <w:p w:rsidR="00B50523" w:rsidRDefault="00B50523">
            <w:pPr>
              <w:rPr>
                <w:rFonts w:ascii="Arial" w:hAnsi="Arial" w:cs="Arial"/>
                <w:b/>
                <w:sz w:val="22"/>
              </w:rPr>
            </w:pPr>
            <w:r>
              <w:rPr>
                <w:rFonts w:ascii="Arial" w:hAnsi="Arial" w:cs="Arial"/>
                <w:b/>
                <w:sz w:val="22"/>
              </w:rPr>
              <w:t>Reflection</w:t>
            </w:r>
            <w:r w:rsidR="0055547D">
              <w:rPr>
                <w:rFonts w:ascii="Arial" w:hAnsi="Arial" w:cs="Arial"/>
                <w:b/>
                <w:sz w:val="22"/>
              </w:rPr>
              <w:t xml:space="preserve"> (8 points)</w:t>
            </w:r>
          </w:p>
          <w:p w:rsidR="00B50523" w:rsidRDefault="00B50523">
            <w:pPr>
              <w:rPr>
                <w:rFonts w:ascii="Arial" w:hAnsi="Arial" w:cs="Arial"/>
                <w:sz w:val="22"/>
              </w:rPr>
            </w:pPr>
            <w:r>
              <w:rPr>
                <w:rFonts w:ascii="Arial" w:hAnsi="Arial" w:cs="Arial"/>
                <w:sz w:val="22"/>
              </w:rPr>
              <w:t>Summarizes thoughts about articles read, information received and includes rationales for the statements made.</w:t>
            </w:r>
          </w:p>
          <w:p w:rsidR="00B50523" w:rsidRDefault="00B50523" w:rsidP="006B3140">
            <w:pPr>
              <w:numPr>
                <w:ilvl w:val="0"/>
                <w:numId w:val="1"/>
              </w:numPr>
              <w:rPr>
                <w:rFonts w:ascii="Arial" w:hAnsi="Arial" w:cs="Arial"/>
                <w:sz w:val="22"/>
              </w:rPr>
            </w:pPr>
            <w:r>
              <w:rPr>
                <w:rFonts w:ascii="Arial" w:hAnsi="Arial" w:cs="Arial"/>
                <w:sz w:val="22"/>
              </w:rPr>
              <w:t>Depth of reflection &amp; depth of linkages to other course readings, teaching, and learning in general.</w:t>
            </w:r>
          </w:p>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26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620" w:type="dxa"/>
          </w:tcPr>
          <w:p w:rsidR="00B50523" w:rsidRDefault="00B50523">
            <w:pPr>
              <w:rPr>
                <w:rFonts w:ascii="Arial" w:hAnsi="Arial" w:cs="Arial"/>
                <w:sz w:val="22"/>
              </w:rPr>
            </w:pPr>
          </w:p>
        </w:tc>
      </w:tr>
      <w:tr w:rsidR="00B50523">
        <w:tc>
          <w:tcPr>
            <w:tcW w:w="3078" w:type="dxa"/>
            <w:shd w:val="clear" w:color="auto" w:fill="E6E6E6"/>
          </w:tcPr>
          <w:p w:rsidR="00B50523" w:rsidRDefault="00B50523">
            <w:pPr>
              <w:rPr>
                <w:rFonts w:ascii="Arial" w:hAnsi="Arial" w:cs="Arial"/>
                <w:b/>
                <w:sz w:val="22"/>
              </w:rPr>
            </w:pPr>
            <w:r>
              <w:rPr>
                <w:rFonts w:ascii="Arial" w:hAnsi="Arial" w:cs="Arial"/>
                <w:b/>
                <w:sz w:val="22"/>
              </w:rPr>
              <w:t>Format</w:t>
            </w:r>
            <w:r w:rsidR="0055547D">
              <w:rPr>
                <w:rFonts w:ascii="Arial" w:hAnsi="Arial" w:cs="Arial"/>
                <w:b/>
                <w:sz w:val="22"/>
              </w:rPr>
              <w:t xml:space="preserve"> (1 point)</w:t>
            </w:r>
          </w:p>
          <w:p w:rsidR="00B50523" w:rsidRDefault="00B50523">
            <w:pPr>
              <w:rPr>
                <w:rFonts w:ascii="Arial" w:hAnsi="Arial" w:cs="Arial"/>
                <w:sz w:val="22"/>
              </w:rPr>
            </w:pPr>
            <w:r>
              <w:rPr>
                <w:rFonts w:ascii="Arial" w:hAnsi="Arial" w:cs="Arial"/>
                <w:sz w:val="22"/>
              </w:rPr>
              <w:t>Research sources are referenced so sources can be easily located</w:t>
            </w:r>
          </w:p>
          <w:p w:rsidR="00B50523" w:rsidRDefault="00B50523" w:rsidP="006B3140">
            <w:pPr>
              <w:numPr>
                <w:ilvl w:val="0"/>
                <w:numId w:val="1"/>
              </w:numPr>
              <w:rPr>
                <w:rFonts w:ascii="Arial" w:hAnsi="Arial" w:cs="Arial"/>
                <w:sz w:val="22"/>
              </w:rPr>
            </w:pPr>
            <w:r>
              <w:rPr>
                <w:rFonts w:ascii="Arial" w:hAnsi="Arial" w:cs="Arial"/>
                <w:sz w:val="22"/>
              </w:rPr>
              <w:t xml:space="preserve">Are from peer –reviewed journals </w:t>
            </w:r>
          </w:p>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26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620" w:type="dxa"/>
          </w:tcPr>
          <w:p w:rsidR="00B50523" w:rsidRDefault="00B50523">
            <w:pPr>
              <w:rPr>
                <w:rFonts w:ascii="Arial" w:hAnsi="Arial" w:cs="Arial"/>
                <w:sz w:val="22"/>
              </w:rPr>
            </w:pPr>
          </w:p>
        </w:tc>
      </w:tr>
      <w:tr w:rsidR="00B50523">
        <w:tc>
          <w:tcPr>
            <w:tcW w:w="3078" w:type="dxa"/>
            <w:shd w:val="clear" w:color="auto" w:fill="E6E6E6"/>
          </w:tcPr>
          <w:p w:rsidR="00B50523" w:rsidRDefault="00B50523">
            <w:pPr>
              <w:rPr>
                <w:rFonts w:ascii="Arial" w:hAnsi="Arial" w:cs="Arial"/>
                <w:b/>
                <w:sz w:val="22"/>
              </w:rPr>
            </w:pPr>
            <w:r>
              <w:rPr>
                <w:rFonts w:ascii="Arial" w:hAnsi="Arial" w:cs="Arial"/>
                <w:b/>
                <w:sz w:val="22"/>
              </w:rPr>
              <w:t>Writing</w:t>
            </w:r>
            <w:r w:rsidR="0055547D">
              <w:rPr>
                <w:rFonts w:ascii="Arial" w:hAnsi="Arial" w:cs="Arial"/>
                <w:b/>
                <w:sz w:val="22"/>
              </w:rPr>
              <w:t xml:space="preserve"> (2 points)</w:t>
            </w:r>
          </w:p>
          <w:p w:rsidR="00B50523" w:rsidRDefault="00B50523">
            <w:pPr>
              <w:rPr>
                <w:rFonts w:ascii="Arial" w:hAnsi="Arial" w:cs="Arial"/>
                <w:sz w:val="22"/>
              </w:rPr>
            </w:pPr>
            <w:r>
              <w:rPr>
                <w:rFonts w:ascii="Arial" w:hAnsi="Arial" w:cs="Arial"/>
                <w:sz w:val="22"/>
              </w:rPr>
              <w:t xml:space="preserve">Paper is written to graduate-level standards and there are </w:t>
            </w:r>
            <w:r>
              <w:rPr>
                <w:rFonts w:ascii="Arial" w:hAnsi="Arial" w:cs="Arial"/>
                <w:sz w:val="22"/>
                <w:u w:val="single"/>
              </w:rPr>
              <w:t>very</w:t>
            </w:r>
            <w:r>
              <w:rPr>
                <w:rFonts w:ascii="Arial" w:hAnsi="Arial" w:cs="Arial"/>
                <w:sz w:val="22"/>
              </w:rPr>
              <w:t xml:space="preserve"> </w:t>
            </w:r>
            <w:r>
              <w:rPr>
                <w:rFonts w:ascii="Arial" w:hAnsi="Arial" w:cs="Arial"/>
                <w:sz w:val="22"/>
                <w:u w:val="single"/>
              </w:rPr>
              <w:t>few</w:t>
            </w:r>
            <w:r>
              <w:rPr>
                <w:rFonts w:ascii="Arial" w:hAnsi="Arial" w:cs="Arial"/>
                <w:sz w:val="22"/>
              </w:rPr>
              <w:t xml:space="preserve"> writing or printing errors.</w:t>
            </w:r>
          </w:p>
        </w:tc>
        <w:tc>
          <w:tcPr>
            <w:tcW w:w="1350" w:type="dxa"/>
          </w:tcPr>
          <w:p w:rsidR="00B50523" w:rsidRDefault="00B50523">
            <w:pPr>
              <w:rPr>
                <w:rFonts w:ascii="Arial" w:hAnsi="Arial" w:cs="Arial"/>
                <w:sz w:val="22"/>
              </w:rPr>
            </w:pPr>
          </w:p>
        </w:tc>
        <w:tc>
          <w:tcPr>
            <w:tcW w:w="126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350" w:type="dxa"/>
          </w:tcPr>
          <w:p w:rsidR="00B50523" w:rsidRDefault="00B50523">
            <w:pPr>
              <w:rPr>
                <w:rFonts w:ascii="Arial" w:hAnsi="Arial" w:cs="Arial"/>
                <w:sz w:val="22"/>
              </w:rPr>
            </w:pPr>
          </w:p>
        </w:tc>
        <w:tc>
          <w:tcPr>
            <w:tcW w:w="1620" w:type="dxa"/>
          </w:tcPr>
          <w:p w:rsidR="00B50523" w:rsidRDefault="00B50523">
            <w:pPr>
              <w:rPr>
                <w:rFonts w:ascii="Arial" w:hAnsi="Arial" w:cs="Arial"/>
                <w:sz w:val="22"/>
              </w:rPr>
            </w:pPr>
          </w:p>
        </w:tc>
      </w:tr>
    </w:tbl>
    <w:p w:rsidR="00B50523" w:rsidRDefault="00B50523">
      <w:pPr>
        <w:pStyle w:val="BodyText"/>
      </w:pPr>
    </w:p>
    <w:p w:rsidR="00B50523" w:rsidRDefault="00B50523">
      <w:pPr>
        <w:pStyle w:val="BodyText"/>
      </w:pPr>
    </w:p>
    <w:p w:rsidR="00B50523" w:rsidRDefault="0055547D">
      <w:pPr>
        <w:pStyle w:val="BodyText"/>
      </w:pPr>
      <w:r>
        <w:rPr>
          <w:rFonts w:ascii="Arial" w:hAnsi="Arial" w:cs="Arial"/>
          <w:b/>
          <w:bCs/>
          <w:sz w:val="24"/>
        </w:rPr>
        <w:t>Total: 15</w:t>
      </w:r>
      <w:r w:rsidR="00B50523">
        <w:rPr>
          <w:rFonts w:ascii="Arial" w:hAnsi="Arial" w:cs="Arial"/>
          <w:b/>
          <w:bCs/>
          <w:sz w:val="24"/>
        </w:rPr>
        <w:t xml:space="preserve"> possible</w:t>
      </w:r>
    </w:p>
    <w:p w:rsidR="00B50523" w:rsidRDefault="00B50523">
      <w:pPr>
        <w:pStyle w:val="BodyText"/>
        <w:rPr>
          <w:sz w:val="36"/>
        </w:rPr>
      </w:pPr>
    </w:p>
    <w:p w:rsidR="005F1354" w:rsidRPr="00B06DC9" w:rsidRDefault="00B50523" w:rsidP="005F1354">
      <w:pPr>
        <w:pStyle w:val="BodyText"/>
        <w:jc w:val="center"/>
        <w:rPr>
          <w:b/>
          <w:sz w:val="36"/>
        </w:rPr>
      </w:pPr>
      <w:r>
        <w:rPr>
          <w:sz w:val="36"/>
        </w:rPr>
        <w:br w:type="page"/>
      </w:r>
      <w:r w:rsidR="005F1354" w:rsidRPr="00B06DC9">
        <w:rPr>
          <w:b/>
          <w:sz w:val="36"/>
        </w:rPr>
        <w:t xml:space="preserve"> </w:t>
      </w:r>
    </w:p>
    <w:p w:rsidR="005352A0" w:rsidRDefault="005352A0" w:rsidP="005352A0">
      <w:pPr>
        <w:pStyle w:val="BodyText"/>
        <w:rPr>
          <w:rFonts w:ascii="Arial Rounded MT Bold" w:hAnsi="Arial Rounded MT Bold" w:cs="Arial"/>
          <w:b/>
          <w:bCs/>
          <w:sz w:val="32"/>
        </w:rPr>
      </w:pPr>
      <w:r w:rsidRPr="00B06DC9">
        <w:rPr>
          <w:b/>
          <w:sz w:val="36"/>
        </w:rPr>
        <w:t xml:space="preserve">IV.       </w:t>
      </w:r>
      <w:r w:rsidRPr="003368C3">
        <w:rPr>
          <w:rFonts w:ascii="Arial Rounded MT Bold" w:hAnsi="Arial Rounded MT Bold"/>
          <w:b/>
          <w:bCs/>
          <w:sz w:val="32"/>
        </w:rPr>
        <w:t>Ethics</w:t>
      </w:r>
      <w:r w:rsidRPr="003368C3">
        <w:rPr>
          <w:rFonts w:ascii="Arial Rounded MT Bold" w:hAnsi="Arial Rounded MT Bold" w:cs="Arial"/>
          <w:b/>
          <w:bCs/>
          <w:sz w:val="32"/>
        </w:rPr>
        <w:t xml:space="preserve"> Rubric</w:t>
      </w:r>
    </w:p>
    <w:p w:rsidR="00A055AD" w:rsidRPr="00B06DC9" w:rsidRDefault="00A055AD" w:rsidP="005352A0">
      <w:pPr>
        <w:pStyle w:val="BodyText"/>
        <w:rPr>
          <w:rFonts w:ascii="Arial" w:hAnsi="Arial" w:cs="Arial"/>
          <w:b/>
          <w:bCs/>
          <w:sz w:val="32"/>
        </w:rPr>
      </w:pPr>
    </w:p>
    <w:p w:rsidR="00A055AD" w:rsidRDefault="00A055AD" w:rsidP="00A055AD">
      <w:r>
        <w:rPr>
          <w:szCs w:val="24"/>
        </w:rPr>
        <w:t>Student____________________________________________Grade_________________</w:t>
      </w:r>
    </w:p>
    <w:p w:rsidR="005352A0" w:rsidRDefault="005352A0" w:rsidP="005352A0">
      <w:pPr>
        <w:pStyle w:val="BodyText"/>
        <w:jc w:val="center"/>
        <w:rPr>
          <w:b/>
          <w:bCs/>
          <w:sz w:val="32"/>
        </w:rPr>
      </w:pPr>
    </w:p>
    <w:p w:rsidR="005352A0" w:rsidRDefault="005352A0" w:rsidP="005352A0">
      <w:pPr>
        <w:pStyle w:val="BodyText"/>
        <w:jc w:val="center"/>
      </w:pPr>
    </w:p>
    <w:tbl>
      <w:tblPr>
        <w:tblW w:w="9829"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1541"/>
        <w:gridCol w:w="1237"/>
        <w:gridCol w:w="1326"/>
        <w:gridCol w:w="1326"/>
        <w:gridCol w:w="1591"/>
      </w:tblGrid>
      <w:tr w:rsidR="005352A0">
        <w:trPr>
          <w:trHeight w:val="763"/>
        </w:trPr>
        <w:tc>
          <w:tcPr>
            <w:tcW w:w="2808"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pStyle w:val="Footer"/>
              <w:tabs>
                <w:tab w:val="left" w:pos="720"/>
              </w:tabs>
              <w:rPr>
                <w:rFonts w:ascii="Arial" w:hAnsi="Arial" w:cs="Arial"/>
                <w:sz w:val="22"/>
              </w:rPr>
            </w:pPr>
          </w:p>
        </w:tc>
        <w:tc>
          <w:tcPr>
            <w:tcW w:w="1541"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jc w:val="center"/>
              <w:rPr>
                <w:rFonts w:ascii="Arial" w:hAnsi="Arial" w:cs="Arial"/>
                <w:b/>
                <w:sz w:val="22"/>
              </w:rPr>
            </w:pPr>
            <w:r>
              <w:rPr>
                <w:rFonts w:ascii="Arial" w:hAnsi="Arial" w:cs="Arial"/>
                <w:b/>
                <w:sz w:val="22"/>
              </w:rPr>
              <w:t>4</w:t>
            </w:r>
          </w:p>
          <w:p w:rsidR="005352A0" w:rsidRDefault="005352A0" w:rsidP="005352A0">
            <w:pPr>
              <w:jc w:val="center"/>
              <w:rPr>
                <w:rFonts w:ascii="Arial" w:hAnsi="Arial" w:cs="Arial"/>
                <w:b/>
                <w:sz w:val="22"/>
              </w:rPr>
            </w:pPr>
            <w:r>
              <w:rPr>
                <w:rFonts w:ascii="Arial" w:hAnsi="Arial" w:cs="Arial"/>
                <w:b/>
                <w:sz w:val="22"/>
              </w:rPr>
              <w:t>Exemplary</w:t>
            </w:r>
          </w:p>
        </w:tc>
        <w:tc>
          <w:tcPr>
            <w:tcW w:w="1237"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jc w:val="center"/>
              <w:rPr>
                <w:rFonts w:ascii="Arial" w:hAnsi="Arial" w:cs="Arial"/>
                <w:b/>
                <w:sz w:val="22"/>
              </w:rPr>
            </w:pPr>
            <w:r>
              <w:rPr>
                <w:rFonts w:ascii="Arial" w:hAnsi="Arial" w:cs="Arial"/>
                <w:b/>
                <w:sz w:val="22"/>
              </w:rPr>
              <w:t>3</w:t>
            </w:r>
          </w:p>
          <w:p w:rsidR="005352A0" w:rsidRDefault="005352A0" w:rsidP="005352A0">
            <w:pPr>
              <w:pStyle w:val="Heading7"/>
              <w:rPr>
                <w:rFonts w:ascii="Arial" w:hAnsi="Arial" w:cs="Arial"/>
              </w:rPr>
            </w:pPr>
            <w:r>
              <w:rPr>
                <w:rFonts w:ascii="Arial" w:hAnsi="Arial" w:cs="Arial"/>
              </w:rPr>
              <w:t>Good</w:t>
            </w:r>
          </w:p>
        </w:tc>
        <w:tc>
          <w:tcPr>
            <w:tcW w:w="1326"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jc w:val="center"/>
              <w:rPr>
                <w:rFonts w:ascii="Arial" w:hAnsi="Arial" w:cs="Arial"/>
                <w:b/>
                <w:sz w:val="22"/>
              </w:rPr>
            </w:pPr>
            <w:r>
              <w:rPr>
                <w:rFonts w:ascii="Arial" w:hAnsi="Arial" w:cs="Arial"/>
                <w:b/>
                <w:sz w:val="22"/>
              </w:rPr>
              <w:t>2</w:t>
            </w:r>
          </w:p>
          <w:p w:rsidR="005352A0" w:rsidRDefault="005352A0" w:rsidP="005352A0">
            <w:pPr>
              <w:jc w:val="center"/>
              <w:rPr>
                <w:rFonts w:ascii="Arial" w:hAnsi="Arial" w:cs="Arial"/>
                <w:b/>
                <w:sz w:val="20"/>
              </w:rPr>
            </w:pPr>
            <w:r>
              <w:rPr>
                <w:rFonts w:ascii="Arial" w:hAnsi="Arial" w:cs="Arial"/>
                <w:b/>
                <w:sz w:val="20"/>
              </w:rPr>
              <w:t>Acceptable</w:t>
            </w:r>
          </w:p>
        </w:tc>
        <w:tc>
          <w:tcPr>
            <w:tcW w:w="1326"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jc w:val="center"/>
              <w:rPr>
                <w:rFonts w:ascii="Arial" w:hAnsi="Arial" w:cs="Arial"/>
                <w:b/>
                <w:sz w:val="22"/>
              </w:rPr>
            </w:pPr>
            <w:r>
              <w:rPr>
                <w:rFonts w:ascii="Arial" w:hAnsi="Arial" w:cs="Arial"/>
                <w:b/>
                <w:sz w:val="22"/>
              </w:rPr>
              <w:t>1</w:t>
            </w:r>
          </w:p>
          <w:p w:rsidR="005352A0" w:rsidRDefault="005352A0" w:rsidP="005352A0">
            <w:pPr>
              <w:jc w:val="center"/>
              <w:rPr>
                <w:rFonts w:ascii="Arial" w:hAnsi="Arial" w:cs="Arial"/>
                <w:b/>
                <w:sz w:val="20"/>
              </w:rPr>
            </w:pPr>
            <w:r>
              <w:rPr>
                <w:rFonts w:ascii="Arial" w:hAnsi="Arial" w:cs="Arial"/>
                <w:b/>
                <w:sz w:val="20"/>
              </w:rPr>
              <w:t>Inadequate</w:t>
            </w:r>
          </w:p>
        </w:tc>
        <w:tc>
          <w:tcPr>
            <w:tcW w:w="1591"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jc w:val="center"/>
              <w:rPr>
                <w:rFonts w:ascii="Arial" w:hAnsi="Arial" w:cs="Arial"/>
                <w:b/>
                <w:sz w:val="22"/>
              </w:rPr>
            </w:pPr>
            <w:r>
              <w:rPr>
                <w:rFonts w:ascii="Arial" w:hAnsi="Arial" w:cs="Arial"/>
                <w:b/>
                <w:sz w:val="22"/>
              </w:rPr>
              <w:t>0</w:t>
            </w:r>
          </w:p>
          <w:p w:rsidR="005352A0" w:rsidRDefault="005352A0" w:rsidP="005352A0">
            <w:pPr>
              <w:jc w:val="center"/>
              <w:rPr>
                <w:rFonts w:ascii="Arial" w:hAnsi="Arial" w:cs="Arial"/>
                <w:b/>
                <w:sz w:val="20"/>
              </w:rPr>
            </w:pPr>
            <w:r>
              <w:rPr>
                <w:rFonts w:ascii="Arial" w:hAnsi="Arial" w:cs="Arial"/>
                <w:b/>
                <w:sz w:val="20"/>
              </w:rPr>
              <w:t>Unacceptable</w:t>
            </w:r>
          </w:p>
        </w:tc>
      </w:tr>
      <w:tr w:rsidR="005352A0">
        <w:trPr>
          <w:trHeight w:val="1179"/>
        </w:trPr>
        <w:tc>
          <w:tcPr>
            <w:tcW w:w="2808"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pStyle w:val="Heading1"/>
            </w:pPr>
            <w:r>
              <w:t>Quantity</w:t>
            </w:r>
            <w:r w:rsidR="0055547D">
              <w:t xml:space="preserve"> (1 point)</w:t>
            </w:r>
          </w:p>
          <w:p w:rsidR="005352A0" w:rsidRDefault="005352A0" w:rsidP="005352A0">
            <w:pPr>
              <w:rPr>
                <w:rFonts w:ascii="Arial" w:hAnsi="Arial" w:cs="Arial"/>
                <w:sz w:val="22"/>
              </w:rPr>
            </w:pPr>
            <w:r>
              <w:rPr>
                <w:rFonts w:ascii="Arial" w:hAnsi="Arial" w:cs="Arial"/>
                <w:sz w:val="22"/>
              </w:rPr>
              <w:t>At least ten professional ethics/values identified</w:t>
            </w:r>
          </w:p>
        </w:tc>
        <w:tc>
          <w:tcPr>
            <w:tcW w:w="154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237"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59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r>
      <w:tr w:rsidR="005352A0">
        <w:trPr>
          <w:trHeight w:val="1942"/>
        </w:trPr>
        <w:tc>
          <w:tcPr>
            <w:tcW w:w="2808"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pStyle w:val="Heading8"/>
              <w:rPr>
                <w:rFonts w:ascii="Arial" w:hAnsi="Arial" w:cs="Arial"/>
                <w:sz w:val="22"/>
              </w:rPr>
            </w:pPr>
            <w:r>
              <w:rPr>
                <w:rFonts w:ascii="Arial" w:hAnsi="Arial" w:cs="Arial"/>
                <w:sz w:val="22"/>
              </w:rPr>
              <w:t>Quality</w:t>
            </w:r>
            <w:r w:rsidR="0055547D">
              <w:rPr>
                <w:rFonts w:ascii="Arial" w:hAnsi="Arial" w:cs="Arial"/>
                <w:sz w:val="22"/>
              </w:rPr>
              <w:t xml:space="preserve"> (3 points)</w:t>
            </w:r>
          </w:p>
          <w:p w:rsidR="005352A0" w:rsidRDefault="005352A0" w:rsidP="005352A0">
            <w:pPr>
              <w:rPr>
                <w:rFonts w:ascii="Arial" w:hAnsi="Arial" w:cs="Arial"/>
                <w:sz w:val="22"/>
              </w:rPr>
            </w:pPr>
            <w:r>
              <w:rPr>
                <w:rFonts w:ascii="Arial" w:hAnsi="Arial" w:cs="Arial"/>
                <w:sz w:val="22"/>
              </w:rPr>
              <w:t>Professional ethics/values are accompanied by detailed explanations that illustrate the importance of each.</w:t>
            </w:r>
          </w:p>
        </w:tc>
        <w:tc>
          <w:tcPr>
            <w:tcW w:w="154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237"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59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r>
      <w:tr w:rsidR="005352A0">
        <w:trPr>
          <w:trHeight w:val="2359"/>
        </w:trPr>
        <w:tc>
          <w:tcPr>
            <w:tcW w:w="2808"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rPr>
                <w:rFonts w:ascii="Arial" w:hAnsi="Arial" w:cs="Arial"/>
                <w:sz w:val="22"/>
              </w:rPr>
            </w:pPr>
            <w:r>
              <w:rPr>
                <w:rFonts w:ascii="Arial" w:hAnsi="Arial" w:cs="Arial"/>
                <w:b/>
                <w:sz w:val="22"/>
              </w:rPr>
              <w:t>Reflection</w:t>
            </w:r>
            <w:r w:rsidR="0055547D">
              <w:rPr>
                <w:rFonts w:ascii="Arial" w:hAnsi="Arial" w:cs="Arial"/>
                <w:b/>
                <w:sz w:val="22"/>
              </w:rPr>
              <w:t xml:space="preserve"> (3 points)</w:t>
            </w:r>
          </w:p>
          <w:p w:rsidR="005352A0" w:rsidRDefault="005352A0" w:rsidP="006B3140">
            <w:pPr>
              <w:numPr>
                <w:ilvl w:val="0"/>
                <w:numId w:val="7"/>
              </w:numPr>
              <w:rPr>
                <w:rFonts w:ascii="Arial" w:hAnsi="Arial" w:cs="Arial"/>
                <w:sz w:val="22"/>
              </w:rPr>
            </w:pPr>
            <w:r>
              <w:rPr>
                <w:rFonts w:ascii="Arial" w:hAnsi="Arial" w:cs="Arial"/>
                <w:sz w:val="22"/>
              </w:rPr>
              <w:t>Depth of reflection &amp; depth of linkages to other courses, teaching, and learning in general.</w:t>
            </w:r>
          </w:p>
          <w:p w:rsidR="005352A0" w:rsidRDefault="005352A0" w:rsidP="005352A0">
            <w:pPr>
              <w:rPr>
                <w:rFonts w:ascii="Arial" w:hAnsi="Arial" w:cs="Arial"/>
                <w:sz w:val="22"/>
              </w:rPr>
            </w:pPr>
          </w:p>
        </w:tc>
        <w:tc>
          <w:tcPr>
            <w:tcW w:w="154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237"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59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r>
      <w:tr w:rsidR="005352A0">
        <w:trPr>
          <w:trHeight w:val="1572"/>
        </w:trPr>
        <w:tc>
          <w:tcPr>
            <w:tcW w:w="2808"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rPr>
                <w:rFonts w:ascii="Arial" w:hAnsi="Arial" w:cs="Arial"/>
                <w:b/>
                <w:sz w:val="22"/>
              </w:rPr>
            </w:pPr>
            <w:r>
              <w:rPr>
                <w:rFonts w:ascii="Arial" w:hAnsi="Arial" w:cs="Arial"/>
                <w:b/>
                <w:sz w:val="22"/>
              </w:rPr>
              <w:t>Format</w:t>
            </w:r>
            <w:r w:rsidR="0055547D">
              <w:rPr>
                <w:rFonts w:ascii="Arial" w:hAnsi="Arial" w:cs="Arial"/>
                <w:b/>
                <w:sz w:val="22"/>
              </w:rPr>
              <w:t xml:space="preserve"> (1point)</w:t>
            </w:r>
          </w:p>
          <w:p w:rsidR="005352A0" w:rsidRDefault="005352A0" w:rsidP="006B3140">
            <w:pPr>
              <w:numPr>
                <w:ilvl w:val="0"/>
                <w:numId w:val="7"/>
              </w:numPr>
              <w:rPr>
                <w:rFonts w:ascii="Arial" w:hAnsi="Arial" w:cs="Arial"/>
                <w:sz w:val="22"/>
              </w:rPr>
            </w:pPr>
            <w:r>
              <w:rPr>
                <w:rFonts w:ascii="Arial" w:hAnsi="Arial" w:cs="Arial"/>
                <w:sz w:val="22"/>
              </w:rPr>
              <w:t xml:space="preserve">Clear, concise, and comprehensive </w:t>
            </w:r>
          </w:p>
          <w:p w:rsidR="005352A0" w:rsidRDefault="005352A0" w:rsidP="005352A0">
            <w:pPr>
              <w:rPr>
                <w:rFonts w:ascii="Arial" w:hAnsi="Arial" w:cs="Arial"/>
                <w:sz w:val="22"/>
              </w:rPr>
            </w:pPr>
          </w:p>
        </w:tc>
        <w:tc>
          <w:tcPr>
            <w:tcW w:w="154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237"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59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r>
      <w:tr w:rsidR="005352A0">
        <w:trPr>
          <w:trHeight w:val="1942"/>
        </w:trPr>
        <w:tc>
          <w:tcPr>
            <w:tcW w:w="2808" w:type="dxa"/>
            <w:tcBorders>
              <w:top w:val="single" w:sz="4" w:space="0" w:color="auto"/>
              <w:left w:val="single" w:sz="4" w:space="0" w:color="auto"/>
              <w:bottom w:val="single" w:sz="4" w:space="0" w:color="auto"/>
              <w:right w:val="single" w:sz="4" w:space="0" w:color="auto"/>
            </w:tcBorders>
            <w:shd w:val="clear" w:color="auto" w:fill="E6E6E6"/>
          </w:tcPr>
          <w:p w:rsidR="005352A0" w:rsidRDefault="005352A0" w:rsidP="005352A0">
            <w:pPr>
              <w:rPr>
                <w:rFonts w:ascii="Arial" w:hAnsi="Arial" w:cs="Arial"/>
                <w:b/>
                <w:sz w:val="22"/>
              </w:rPr>
            </w:pPr>
            <w:r>
              <w:rPr>
                <w:rFonts w:ascii="Arial" w:hAnsi="Arial" w:cs="Arial"/>
                <w:b/>
                <w:sz w:val="22"/>
              </w:rPr>
              <w:t>Writing</w:t>
            </w:r>
            <w:r w:rsidR="0055547D">
              <w:rPr>
                <w:rFonts w:ascii="Arial" w:hAnsi="Arial" w:cs="Arial"/>
                <w:b/>
                <w:sz w:val="22"/>
              </w:rPr>
              <w:t xml:space="preserve"> (2 points)</w:t>
            </w:r>
          </w:p>
          <w:p w:rsidR="005352A0" w:rsidRDefault="005352A0" w:rsidP="005352A0">
            <w:pPr>
              <w:rPr>
                <w:rFonts w:ascii="Arial" w:hAnsi="Arial" w:cs="Arial"/>
                <w:sz w:val="22"/>
              </w:rPr>
            </w:pPr>
            <w:r>
              <w:rPr>
                <w:rFonts w:ascii="Arial" w:hAnsi="Arial" w:cs="Arial"/>
                <w:sz w:val="22"/>
              </w:rPr>
              <w:t xml:space="preserve">Paper is written to graduate-level standards and there are </w:t>
            </w:r>
            <w:r>
              <w:rPr>
                <w:rFonts w:ascii="Arial" w:hAnsi="Arial" w:cs="Arial"/>
                <w:sz w:val="22"/>
                <w:u w:val="single"/>
              </w:rPr>
              <w:t>very</w:t>
            </w:r>
            <w:r>
              <w:rPr>
                <w:rFonts w:ascii="Arial" w:hAnsi="Arial" w:cs="Arial"/>
                <w:sz w:val="22"/>
              </w:rPr>
              <w:t xml:space="preserve"> </w:t>
            </w:r>
            <w:r>
              <w:rPr>
                <w:rFonts w:ascii="Arial" w:hAnsi="Arial" w:cs="Arial"/>
                <w:sz w:val="22"/>
                <w:u w:val="single"/>
              </w:rPr>
              <w:t>few</w:t>
            </w:r>
            <w:r>
              <w:rPr>
                <w:rFonts w:ascii="Arial" w:hAnsi="Arial" w:cs="Arial"/>
                <w:sz w:val="22"/>
              </w:rPr>
              <w:t xml:space="preserve"> writing or printing errors.</w:t>
            </w:r>
          </w:p>
        </w:tc>
        <w:tc>
          <w:tcPr>
            <w:tcW w:w="154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237"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326"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c>
          <w:tcPr>
            <w:tcW w:w="1591" w:type="dxa"/>
            <w:tcBorders>
              <w:top w:val="single" w:sz="4" w:space="0" w:color="auto"/>
              <w:left w:val="single" w:sz="4" w:space="0" w:color="auto"/>
              <w:bottom w:val="single" w:sz="4" w:space="0" w:color="auto"/>
              <w:right w:val="single" w:sz="4" w:space="0" w:color="auto"/>
            </w:tcBorders>
          </w:tcPr>
          <w:p w:rsidR="005352A0" w:rsidRDefault="005352A0" w:rsidP="005352A0">
            <w:pPr>
              <w:rPr>
                <w:rFonts w:ascii="Arial" w:hAnsi="Arial" w:cs="Arial"/>
                <w:sz w:val="22"/>
              </w:rPr>
            </w:pPr>
          </w:p>
        </w:tc>
      </w:tr>
    </w:tbl>
    <w:p w:rsidR="005352A0" w:rsidRDefault="005352A0" w:rsidP="005352A0">
      <w:pPr>
        <w:pStyle w:val="BodyText"/>
      </w:pPr>
    </w:p>
    <w:p w:rsidR="005352A0" w:rsidRDefault="005352A0" w:rsidP="005352A0">
      <w:pPr>
        <w:pStyle w:val="BodyText"/>
      </w:pPr>
    </w:p>
    <w:p w:rsidR="005352A0" w:rsidRDefault="0055547D" w:rsidP="005352A0">
      <w:pPr>
        <w:pStyle w:val="BodyText"/>
      </w:pPr>
      <w:r>
        <w:rPr>
          <w:rFonts w:ascii="Arial" w:hAnsi="Arial" w:cs="Arial"/>
          <w:b/>
          <w:bCs/>
          <w:sz w:val="24"/>
        </w:rPr>
        <w:t>Total: 1</w:t>
      </w:r>
      <w:r w:rsidR="005352A0">
        <w:rPr>
          <w:rFonts w:ascii="Arial" w:hAnsi="Arial" w:cs="Arial"/>
          <w:b/>
          <w:bCs/>
          <w:sz w:val="24"/>
        </w:rPr>
        <w:t>0 possible</w:t>
      </w:r>
      <w:r w:rsidR="005352A0">
        <w:t xml:space="preserve"> </w:t>
      </w:r>
    </w:p>
    <w:p w:rsidR="005F1354" w:rsidRDefault="005F1354" w:rsidP="005352A0">
      <w:pPr>
        <w:pStyle w:val="BodyText"/>
      </w:pPr>
    </w:p>
    <w:p w:rsidR="005352A0" w:rsidRDefault="005352A0" w:rsidP="005352A0">
      <w:pPr>
        <w:pStyle w:val="BodyText"/>
      </w:pPr>
    </w:p>
    <w:p w:rsidR="005352A0" w:rsidRDefault="005352A0">
      <w:pPr>
        <w:pStyle w:val="BodyText"/>
        <w:jc w:val="center"/>
      </w:pPr>
    </w:p>
    <w:p w:rsidR="00B50523" w:rsidRDefault="00B50523">
      <w:pPr>
        <w:pStyle w:val="BodyText"/>
        <w:jc w:val="center"/>
      </w:pPr>
      <w:r>
        <w:rPr>
          <w:rFonts w:ascii="Arial" w:hAnsi="Arial" w:cs="Arial"/>
          <w:b/>
          <w:bCs/>
          <w:sz w:val="32"/>
        </w:rPr>
        <w:t>V. Group Presentation Rubric</w:t>
      </w:r>
    </w:p>
    <w:p w:rsidR="00B50523" w:rsidRDefault="00B50523">
      <w:pPr>
        <w:pStyle w:val="BodyText"/>
      </w:pPr>
    </w:p>
    <w:p w:rsidR="00B50523" w:rsidRDefault="00B50523">
      <w:pPr>
        <w:pStyle w:val="BodyText"/>
      </w:pPr>
    </w:p>
    <w:tbl>
      <w:tblPr>
        <w:tblW w:w="9750" w:type="dxa"/>
        <w:jc w:val="center"/>
        <w:tblCellSpacing w:w="15" w:type="dxa"/>
        <w:tblCellMar>
          <w:top w:w="15" w:type="dxa"/>
          <w:left w:w="15" w:type="dxa"/>
          <w:bottom w:w="15" w:type="dxa"/>
          <w:right w:w="15" w:type="dxa"/>
        </w:tblCellMar>
        <w:tblLook w:val="0000"/>
      </w:tblPr>
      <w:tblGrid>
        <w:gridCol w:w="10988"/>
      </w:tblGrid>
      <w:tr w:rsidR="00B50523">
        <w:trPr>
          <w:trHeight w:val="9525"/>
          <w:tblCellSpacing w:w="15" w:type="dxa"/>
          <w:jc w:val="center"/>
        </w:trPr>
        <w:tc>
          <w:tcPr>
            <w:tcW w:w="0" w:type="auto"/>
            <w:vAlign w:val="center"/>
          </w:tcPr>
          <w:tbl>
            <w:tblPr>
              <w:tblW w:w="10891" w:type="dxa"/>
              <w:tblCellSpacing w:w="0" w:type="dxa"/>
              <w:tblCellMar>
                <w:left w:w="0" w:type="dxa"/>
                <w:right w:w="0" w:type="dxa"/>
              </w:tblCellMar>
              <w:tblLook w:val="0000"/>
            </w:tblPr>
            <w:tblGrid>
              <w:gridCol w:w="10898"/>
            </w:tblGrid>
            <w:tr w:rsidR="00B50523">
              <w:trPr>
                <w:trHeight w:val="30"/>
                <w:tblCellSpacing w:w="0" w:type="dxa"/>
              </w:trPr>
              <w:tc>
                <w:tcPr>
                  <w:tcW w:w="5000" w:type="pct"/>
                  <w:vAlign w:val="center"/>
                </w:tcPr>
                <w:p w:rsidR="00B50523" w:rsidRDefault="00B50523">
                  <w:r>
                    <w:t xml:space="preserve">Group: </w:t>
                  </w:r>
                </w:p>
              </w:tc>
            </w:tr>
            <w:tr w:rsidR="00B50523">
              <w:trPr>
                <w:trHeight w:val="5280"/>
                <w:tblCellSpacing w:w="0" w:type="dxa"/>
              </w:trPr>
              <w:tc>
                <w:tcPr>
                  <w:tcW w:w="5000" w:type="pct"/>
                  <w:vAlign w:val="center"/>
                </w:tcPr>
                <w:tbl>
                  <w:tblPr>
                    <w:tblW w:w="105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882"/>
                  </w:tblGrid>
                  <w:tr w:rsidR="00B50523">
                    <w:trPr>
                      <w:trHeight w:val="12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36"/>
                          <w:gridCol w:w="8008"/>
                          <w:gridCol w:w="1192"/>
                        </w:tblGrid>
                        <w:tr w:rsidR="00B50523">
                          <w:trPr>
                            <w:trHeight w:val="326"/>
                            <w:tblCellSpacing w:w="0" w:type="dxa"/>
                          </w:trPr>
                          <w:tc>
                            <w:tcPr>
                              <w:tcW w:w="755" w:type="pct"/>
                              <w:tcBorders>
                                <w:top w:val="outset" w:sz="6" w:space="0" w:color="auto"/>
                                <w:left w:val="outset" w:sz="6" w:space="0" w:color="auto"/>
                                <w:bottom w:val="outset" w:sz="6" w:space="0" w:color="auto"/>
                                <w:right w:val="outset" w:sz="6" w:space="0" w:color="auto"/>
                              </w:tcBorders>
                              <w:vAlign w:val="center"/>
                            </w:tcPr>
                            <w:p w:rsidR="00B50523" w:rsidRDefault="00B50523">
                              <w:pPr>
                                <w:pStyle w:val="Heading3"/>
                              </w:pPr>
                              <w:r>
                                <w:t>Criteria</w:t>
                              </w:r>
                            </w:p>
                          </w:tc>
                          <w:tc>
                            <w:tcPr>
                              <w:tcW w:w="3695" w:type="pct"/>
                              <w:tcBorders>
                                <w:top w:val="outset" w:sz="6" w:space="0" w:color="auto"/>
                                <w:left w:val="outset" w:sz="6" w:space="0" w:color="auto"/>
                                <w:bottom w:val="outset" w:sz="6" w:space="0" w:color="auto"/>
                                <w:right w:val="outset" w:sz="6" w:space="0" w:color="auto"/>
                              </w:tcBorders>
                              <w:vAlign w:val="center"/>
                            </w:tcPr>
                            <w:p w:rsidR="00B50523" w:rsidRDefault="00B50523">
                              <w:pPr>
                                <w:pStyle w:val="Heading3"/>
                                <w:ind w:left="-194"/>
                                <w:jc w:val="center"/>
                                <w:rPr>
                                  <w:bCs/>
                                </w:rPr>
                              </w:pPr>
                              <w:r>
                                <w:rPr>
                                  <w:bCs/>
                                </w:rPr>
                                <w:t>Benchmarks</w:t>
                              </w:r>
                            </w:p>
                          </w:tc>
                          <w:tc>
                            <w:tcPr>
                              <w:tcW w:w="550" w:type="pct"/>
                              <w:tcBorders>
                                <w:top w:val="outset" w:sz="6" w:space="0" w:color="auto"/>
                                <w:left w:val="outset" w:sz="6" w:space="0" w:color="auto"/>
                                <w:bottom w:val="outset" w:sz="6" w:space="0" w:color="auto"/>
                                <w:right w:val="outset" w:sz="6" w:space="0" w:color="auto"/>
                              </w:tcBorders>
                              <w:vAlign w:val="center"/>
                            </w:tcPr>
                            <w:p w:rsidR="00B50523" w:rsidRDefault="00B50523">
                              <w:pPr>
                                <w:pStyle w:val="Heading3"/>
                                <w:rPr>
                                  <w:bCs/>
                                </w:rPr>
                              </w:pPr>
                              <w:r>
                                <w:rPr>
                                  <w:bCs/>
                                </w:rPr>
                                <w:t>Points</w:t>
                              </w:r>
                            </w:p>
                          </w:tc>
                        </w:tr>
                      </w:tbl>
                      <w:p w:rsidR="00B50523" w:rsidRDefault="00B50523">
                        <w:pPr>
                          <w:spacing w:line="105" w:lineRule="atLeast"/>
                        </w:pPr>
                      </w:p>
                    </w:tc>
                  </w:tr>
                  <w:tr w:rsidR="00B50523">
                    <w:trPr>
                      <w:trHeight w:val="989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108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95"/>
                          <w:gridCol w:w="2046"/>
                          <w:gridCol w:w="1965"/>
                          <w:gridCol w:w="2011"/>
                          <w:gridCol w:w="2030"/>
                          <w:gridCol w:w="877"/>
                          <w:gridCol w:w="512"/>
                        </w:tblGrid>
                        <w:tr w:rsidR="00B50523">
                          <w:trPr>
                            <w:trHeight w:val="326"/>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rsidR="00B50523" w:rsidRDefault="00B50523"/>
                          </w:tc>
                          <w:tc>
                            <w:tcPr>
                              <w:tcW w:w="2051"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rPr>
                                  <w:b/>
                                  <w:bCs/>
                                  <w:smallCaps/>
                                </w:rPr>
                              </w:pPr>
                              <w:r>
                                <w:rPr>
                                  <w:b/>
                                  <w:bCs/>
                                  <w:smallCaps/>
                                </w:rPr>
                                <w:t>Unsatisfactory</w:t>
                              </w:r>
                            </w:p>
                          </w:tc>
                          <w:tc>
                            <w:tcPr>
                              <w:tcW w:w="1967"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rPr>
                                  <w:b/>
                                  <w:bCs/>
                                  <w:smallCaps/>
                                </w:rPr>
                              </w:pPr>
                              <w:r>
                                <w:rPr>
                                  <w:b/>
                                  <w:bCs/>
                                  <w:smallCaps/>
                                </w:rPr>
                                <w:t>Minimal</w:t>
                              </w:r>
                            </w:p>
                          </w:tc>
                          <w:tc>
                            <w:tcPr>
                              <w:tcW w:w="2013"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rPr>
                                  <w:b/>
                                  <w:bCs/>
                                  <w:smallCaps/>
                                </w:rPr>
                              </w:pPr>
                              <w:r>
                                <w:rPr>
                                  <w:b/>
                                  <w:bCs/>
                                  <w:smallCaps/>
                                </w:rPr>
                                <w:t>Good</w:t>
                              </w:r>
                            </w:p>
                          </w:tc>
                          <w:tc>
                            <w:tcPr>
                              <w:tcW w:w="2038" w:type="dxa"/>
                              <w:tcBorders>
                                <w:top w:val="outset" w:sz="6" w:space="0" w:color="auto"/>
                                <w:left w:val="outset" w:sz="6" w:space="0" w:color="auto"/>
                                <w:bottom w:val="outset" w:sz="6" w:space="0" w:color="auto"/>
                                <w:right w:val="outset" w:sz="6" w:space="0" w:color="auto"/>
                              </w:tcBorders>
                              <w:vAlign w:val="center"/>
                            </w:tcPr>
                            <w:p w:rsidR="00B50523" w:rsidRDefault="00B50523">
                              <w:pPr>
                                <w:jc w:val="center"/>
                                <w:rPr>
                                  <w:b/>
                                  <w:bCs/>
                                  <w:smallCaps/>
                                </w:rPr>
                              </w:pPr>
                              <w:r>
                                <w:rPr>
                                  <w:b/>
                                  <w:bCs/>
                                  <w:smallCaps/>
                                </w:rPr>
                                <w:t>Outstanding</w:t>
                              </w:r>
                            </w:p>
                          </w:tc>
                          <w:tc>
                            <w:tcPr>
                              <w:tcW w:w="801" w:type="dxa"/>
                              <w:tcBorders>
                                <w:top w:val="outset" w:sz="6" w:space="0" w:color="auto"/>
                                <w:left w:val="outset" w:sz="6" w:space="0" w:color="auto"/>
                                <w:bottom w:val="outset" w:sz="6" w:space="0" w:color="auto"/>
                                <w:right w:val="outset" w:sz="6" w:space="0" w:color="auto"/>
                              </w:tcBorders>
                              <w:vAlign w:val="center"/>
                            </w:tcPr>
                            <w:p w:rsidR="00B50523" w:rsidRDefault="00B50523">
                              <w:r>
                                <w:t> possible</w:t>
                              </w:r>
                            </w:p>
                          </w:tc>
                          <w:tc>
                            <w:tcPr>
                              <w:tcW w:w="556" w:type="dxa"/>
                              <w:tcBorders>
                                <w:top w:val="outset" w:sz="6" w:space="0" w:color="auto"/>
                                <w:left w:val="outset" w:sz="6" w:space="0" w:color="auto"/>
                                <w:bottom w:val="outset" w:sz="6" w:space="0" w:color="auto"/>
                                <w:right w:val="outset" w:sz="6" w:space="0" w:color="auto"/>
                              </w:tcBorders>
                            </w:tcPr>
                            <w:p w:rsidR="00B50523" w:rsidRDefault="00B50523"/>
                          </w:tc>
                        </w:tr>
                        <w:tr w:rsidR="00B50523">
                          <w:trPr>
                            <w:cantSplit/>
                            <w:trHeight w:val="2535"/>
                            <w:tblCellSpacing w:w="0" w:type="dxa"/>
                          </w:trPr>
                          <w:tc>
                            <w:tcPr>
                              <w:tcW w:w="1410" w:type="dxa"/>
                              <w:tcBorders>
                                <w:top w:val="outset" w:sz="6" w:space="0" w:color="auto"/>
                                <w:left w:val="outset" w:sz="6" w:space="0" w:color="auto"/>
                                <w:bottom w:val="outset" w:sz="6" w:space="0" w:color="808080"/>
                                <w:right w:val="outset" w:sz="6" w:space="0" w:color="auto"/>
                              </w:tcBorders>
                              <w:vAlign w:val="center"/>
                            </w:tcPr>
                            <w:p w:rsidR="00B50523" w:rsidRDefault="00B50523">
                              <w:pPr>
                                <w:spacing w:line="135" w:lineRule="atLeast"/>
                                <w:jc w:val="center"/>
                              </w:pPr>
                              <w:r>
                                <w:rPr>
                                  <w:b/>
                                  <w:bCs/>
                                  <w:sz w:val="20"/>
                                </w:rPr>
                                <w:t>Organization</w:t>
                              </w:r>
                            </w:p>
                            <w:p w:rsidR="00B50523" w:rsidRDefault="00B50523">
                              <w:pPr>
                                <w:jc w:val="center"/>
                                <w:rPr>
                                  <w:b/>
                                  <w:bCs/>
                                  <w:sz w:val="20"/>
                                </w:rPr>
                              </w:pPr>
                              <w:r>
                                <w:rPr>
                                  <w:b/>
                                  <w:bCs/>
                                  <w:sz w:val="20"/>
                                </w:rPr>
                                <w:t>Content</w:t>
                              </w:r>
                            </w:p>
                            <w:p w:rsidR="00B50523" w:rsidRDefault="00B50523">
                              <w:pPr>
                                <w:jc w:val="center"/>
                              </w:pPr>
                              <w:r>
                                <w:rPr>
                                  <w:b/>
                                  <w:bCs/>
                                  <w:sz w:val="20"/>
                                </w:rPr>
                                <w:t xml:space="preserve">Knowledge </w:t>
                              </w:r>
                            </w:p>
                          </w:tc>
                          <w:tc>
                            <w:tcPr>
                              <w:tcW w:w="2051" w:type="dxa"/>
                              <w:tcBorders>
                                <w:top w:val="outset" w:sz="6" w:space="0" w:color="auto"/>
                                <w:left w:val="outset" w:sz="6" w:space="0" w:color="auto"/>
                                <w:bottom w:val="outset" w:sz="6" w:space="0" w:color="808080"/>
                                <w:right w:val="outset" w:sz="6" w:space="0" w:color="auto"/>
                              </w:tcBorders>
                              <w:vAlign w:val="center"/>
                            </w:tcPr>
                            <w:p w:rsidR="00B50523" w:rsidRDefault="00B50523">
                              <w:pPr>
                                <w:spacing w:line="135" w:lineRule="atLeast"/>
                                <w:jc w:val="center"/>
                              </w:pPr>
                              <w:r>
                                <w:rPr>
                                  <w:sz w:val="20"/>
                                </w:rPr>
                                <w:t>Listener cannot understand presentation because there is no sequence of information. Does not engage the audience.</w:t>
                              </w:r>
                            </w:p>
                            <w:p w:rsidR="00B50523" w:rsidRDefault="00B50523">
                              <w:pPr>
                                <w:jc w:val="center"/>
                              </w:pPr>
                              <w:r>
                                <w:rPr>
                                  <w:sz w:val="20"/>
                                </w:rPr>
                                <w:t>Students do not have grasp of information; students cannot answer questions about subject.</w:t>
                              </w:r>
                            </w:p>
                          </w:tc>
                          <w:tc>
                            <w:tcPr>
                              <w:tcW w:w="1967" w:type="dxa"/>
                              <w:tcBorders>
                                <w:top w:val="outset" w:sz="6" w:space="0" w:color="auto"/>
                                <w:left w:val="outset" w:sz="6" w:space="0" w:color="auto"/>
                                <w:bottom w:val="outset" w:sz="6" w:space="0" w:color="808080"/>
                                <w:right w:val="outset" w:sz="6" w:space="0" w:color="auto"/>
                              </w:tcBorders>
                              <w:vAlign w:val="center"/>
                            </w:tcPr>
                            <w:p w:rsidR="00B50523" w:rsidRDefault="00B50523">
                              <w:pPr>
                                <w:spacing w:line="135" w:lineRule="atLeast"/>
                                <w:jc w:val="center"/>
                              </w:pPr>
                              <w:r>
                                <w:rPr>
                                  <w:sz w:val="20"/>
                                </w:rPr>
                                <w:t>Listener has difficulty following presentation because presenters jump around. Does not engage most of the audience.</w:t>
                              </w:r>
                            </w:p>
                            <w:p w:rsidR="00B50523" w:rsidRDefault="00B50523">
                              <w:pPr>
                                <w:jc w:val="center"/>
                              </w:pPr>
                              <w:r>
                                <w:rPr>
                                  <w:sz w:val="20"/>
                                </w:rPr>
                                <w:t>Students are uncomfortable with information and are able to answer only rudimentary questions.</w:t>
                              </w:r>
                            </w:p>
                          </w:tc>
                          <w:tc>
                            <w:tcPr>
                              <w:tcW w:w="2013" w:type="dxa"/>
                              <w:tcBorders>
                                <w:top w:val="outset" w:sz="6" w:space="0" w:color="auto"/>
                                <w:left w:val="outset" w:sz="6" w:space="0" w:color="auto"/>
                                <w:bottom w:val="outset" w:sz="6" w:space="0" w:color="808080"/>
                                <w:right w:val="outset" w:sz="6" w:space="0" w:color="auto"/>
                              </w:tcBorders>
                              <w:vAlign w:val="center"/>
                            </w:tcPr>
                            <w:p w:rsidR="00B50523" w:rsidRDefault="00B50523">
                              <w:pPr>
                                <w:spacing w:line="135" w:lineRule="atLeast"/>
                                <w:jc w:val="center"/>
                              </w:pPr>
                              <w:r>
                                <w:rPr>
                                  <w:sz w:val="20"/>
                                </w:rPr>
                                <w:t xml:space="preserve">Students present information in engaging and logical sequence which audience can follow. </w:t>
                              </w:r>
                            </w:p>
                            <w:p w:rsidR="00B50523" w:rsidRDefault="00B50523">
                              <w:pPr>
                                <w:jc w:val="center"/>
                              </w:pPr>
                              <w:r>
                                <w:rPr>
                                  <w:sz w:val="20"/>
                                </w:rPr>
                                <w:t>Students are at ease with content, but fail to elaborate.</w:t>
                              </w:r>
                            </w:p>
                          </w:tc>
                          <w:tc>
                            <w:tcPr>
                              <w:tcW w:w="2038" w:type="dxa"/>
                              <w:tcBorders>
                                <w:top w:val="outset" w:sz="6" w:space="0" w:color="auto"/>
                                <w:left w:val="outset" w:sz="6" w:space="0" w:color="auto"/>
                                <w:bottom w:val="outset" w:sz="6" w:space="0" w:color="808080"/>
                                <w:right w:val="outset" w:sz="6" w:space="0" w:color="auto"/>
                              </w:tcBorders>
                              <w:vAlign w:val="center"/>
                            </w:tcPr>
                            <w:p w:rsidR="00B50523" w:rsidRDefault="00B50523">
                              <w:pPr>
                                <w:spacing w:line="135" w:lineRule="atLeast"/>
                                <w:jc w:val="center"/>
                              </w:pPr>
                              <w:r>
                                <w:rPr>
                                  <w:sz w:val="20"/>
                                </w:rPr>
                                <w:t xml:space="preserve">Students present information in engaging, novel, and logical sequence which audience can follow. </w:t>
                              </w:r>
                            </w:p>
                            <w:p w:rsidR="00B50523" w:rsidRDefault="00B50523">
                              <w:pPr>
                                <w:jc w:val="center"/>
                              </w:pPr>
                              <w:r>
                                <w:rPr>
                                  <w:sz w:val="20"/>
                                </w:rPr>
                                <w:t>Students demonstrate full knowledge with explanations and elaboration.</w:t>
                              </w:r>
                            </w:p>
                          </w:tc>
                          <w:tc>
                            <w:tcPr>
                              <w:tcW w:w="801" w:type="dxa"/>
                              <w:tcBorders>
                                <w:top w:val="outset" w:sz="6" w:space="0" w:color="auto"/>
                                <w:left w:val="outset" w:sz="6" w:space="0" w:color="auto"/>
                                <w:bottom w:val="outset" w:sz="6" w:space="0" w:color="808080"/>
                                <w:right w:val="outset" w:sz="6" w:space="0" w:color="auto"/>
                              </w:tcBorders>
                              <w:vAlign w:val="center"/>
                            </w:tcPr>
                            <w:p w:rsidR="00B50523" w:rsidRDefault="00B50523">
                              <w:pPr>
                                <w:jc w:val="center"/>
                              </w:pPr>
                              <w:r>
                                <w:t>10</w:t>
                              </w:r>
                            </w:p>
                          </w:tc>
                          <w:tc>
                            <w:tcPr>
                              <w:tcW w:w="556" w:type="dxa"/>
                              <w:tcBorders>
                                <w:top w:val="outset" w:sz="6" w:space="0" w:color="auto"/>
                                <w:left w:val="outset" w:sz="6" w:space="0" w:color="auto"/>
                                <w:bottom w:val="outset" w:sz="6" w:space="0" w:color="808080"/>
                                <w:right w:val="outset" w:sz="6" w:space="0" w:color="auto"/>
                              </w:tcBorders>
                            </w:tcPr>
                            <w:p w:rsidR="00B50523" w:rsidRDefault="00B50523">
                              <w:pPr>
                                <w:spacing w:line="135" w:lineRule="atLeast"/>
                                <w:jc w:val="center"/>
                                <w:rPr>
                                  <w:sz w:val="20"/>
                                </w:rPr>
                              </w:pPr>
                            </w:p>
                          </w:tc>
                        </w:tr>
                        <w:tr w:rsidR="00B50523">
                          <w:trPr>
                            <w:trHeight w:val="3099"/>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95" w:lineRule="atLeast"/>
                                <w:jc w:val="center"/>
                                <w:rPr>
                                  <w:b/>
                                  <w:bCs/>
                                  <w:sz w:val="20"/>
                                </w:rPr>
                              </w:pPr>
                              <w:r>
                                <w:rPr>
                                  <w:b/>
                                  <w:bCs/>
                                  <w:sz w:val="20"/>
                                </w:rPr>
                                <w:t>Visual, Media,</w:t>
                              </w:r>
                            </w:p>
                            <w:p w:rsidR="00B50523" w:rsidRDefault="00B50523">
                              <w:pPr>
                                <w:spacing w:line="195" w:lineRule="atLeast"/>
                                <w:jc w:val="center"/>
                                <w:rPr>
                                  <w:b/>
                                  <w:bCs/>
                                  <w:sz w:val="20"/>
                                </w:rPr>
                              </w:pPr>
                              <w:r>
                                <w:rPr>
                                  <w:b/>
                                  <w:bCs/>
                                  <w:sz w:val="20"/>
                                </w:rPr>
                                <w:t>Strategies</w:t>
                              </w:r>
                            </w:p>
                            <w:p w:rsidR="00B50523" w:rsidRDefault="00B50523">
                              <w:pPr>
                                <w:jc w:val="center"/>
                              </w:pPr>
                              <w:r>
                                <w:rPr>
                                  <w:b/>
                                  <w:bCs/>
                                  <w:sz w:val="20"/>
                                </w:rPr>
                                <w:t>Mechanics</w:t>
                              </w:r>
                            </w:p>
                          </w:tc>
                          <w:tc>
                            <w:tcPr>
                              <w:tcW w:w="2051"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95" w:lineRule="atLeast"/>
                                <w:jc w:val="center"/>
                                <w:rPr>
                                  <w:sz w:val="20"/>
                                </w:rPr>
                              </w:pPr>
                              <w:r>
                                <w:rPr>
                                  <w:sz w:val="20"/>
                                </w:rPr>
                                <w:t>Students used no visuals/media/strategies.</w:t>
                              </w:r>
                            </w:p>
                            <w:p w:rsidR="00B50523" w:rsidRDefault="00B50523">
                              <w:pPr>
                                <w:jc w:val="center"/>
                              </w:pPr>
                              <w:r>
                                <w:rPr>
                                  <w:sz w:val="20"/>
                                </w:rPr>
                                <w:t>Students’ presentation has four or more spelling errors and/or grammatical errors. Two or fewer sources in APA style.</w:t>
                              </w:r>
                            </w:p>
                          </w:tc>
                          <w:tc>
                            <w:tcPr>
                              <w:tcW w:w="1967"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95" w:lineRule="atLeast"/>
                                <w:jc w:val="center"/>
                                <w:rPr>
                                  <w:sz w:val="20"/>
                                </w:rPr>
                              </w:pPr>
                              <w:r>
                                <w:rPr>
                                  <w:sz w:val="20"/>
                                </w:rPr>
                                <w:t>Students occasionally used visuals/media/strategies that rarely support text and presentation.</w:t>
                              </w:r>
                            </w:p>
                            <w:p w:rsidR="00B50523" w:rsidRDefault="00B50523">
                              <w:pPr>
                                <w:jc w:val="center"/>
                              </w:pPr>
                              <w:r>
                                <w:rPr>
                                  <w:sz w:val="20"/>
                                </w:rPr>
                                <w:t>Presentation has three misspellings and/or grammatical errors. Three + sources in APA style.</w:t>
                              </w:r>
                            </w:p>
                          </w:tc>
                          <w:tc>
                            <w:tcPr>
                              <w:tcW w:w="2013"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95" w:lineRule="atLeast"/>
                                <w:jc w:val="center"/>
                                <w:rPr>
                                  <w:sz w:val="20"/>
                                </w:rPr>
                              </w:pPr>
                              <w:r>
                                <w:rPr>
                                  <w:sz w:val="20"/>
                                </w:rPr>
                                <w:t>Visuals/media/strategies related to text and presentation.</w:t>
                              </w:r>
                            </w:p>
                            <w:p w:rsidR="00B50523" w:rsidRDefault="00B50523">
                              <w:pPr>
                                <w:jc w:val="center"/>
                              </w:pPr>
                              <w:r>
                                <w:rPr>
                                  <w:sz w:val="20"/>
                                </w:rPr>
                                <w:t>Presentation has no more than two misspellings and/or grammatical errors. Four + sources in APA style.</w:t>
                              </w:r>
                            </w:p>
                          </w:tc>
                          <w:tc>
                            <w:tcPr>
                              <w:tcW w:w="2038"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95" w:lineRule="atLeast"/>
                                <w:jc w:val="center"/>
                                <w:rPr>
                                  <w:sz w:val="20"/>
                                </w:rPr>
                              </w:pPr>
                              <w:r>
                                <w:rPr>
                                  <w:sz w:val="20"/>
                                </w:rPr>
                                <w:t>Students used visuals/media/strategies to reinforce screen text and presentation.</w:t>
                              </w:r>
                            </w:p>
                            <w:p w:rsidR="00B50523" w:rsidRDefault="00B50523">
                              <w:pPr>
                                <w:jc w:val="center"/>
                                <w:rPr>
                                  <w:sz w:val="20"/>
                                </w:rPr>
                              </w:pPr>
                              <w:r>
                                <w:rPr>
                                  <w:sz w:val="20"/>
                                </w:rPr>
                                <w:t xml:space="preserve">Presentation has no misspellings or grammatical errors. </w:t>
                              </w:r>
                            </w:p>
                            <w:p w:rsidR="00B50523" w:rsidRDefault="00B50523">
                              <w:pPr>
                                <w:jc w:val="center"/>
                              </w:pPr>
                              <w:r>
                                <w:rPr>
                                  <w:sz w:val="20"/>
                                </w:rPr>
                                <w:t>Five  + sources in APA style.</w:t>
                              </w:r>
                            </w:p>
                          </w:tc>
                          <w:tc>
                            <w:tcPr>
                              <w:tcW w:w="801" w:type="dxa"/>
                              <w:tcBorders>
                                <w:top w:val="outset" w:sz="6" w:space="0" w:color="auto"/>
                                <w:left w:val="outset" w:sz="6" w:space="0" w:color="auto"/>
                                <w:bottom w:val="outset" w:sz="6" w:space="0" w:color="auto"/>
                                <w:right w:val="outset" w:sz="6" w:space="0" w:color="auto"/>
                              </w:tcBorders>
                              <w:vAlign w:val="center"/>
                            </w:tcPr>
                            <w:p w:rsidR="00B50523" w:rsidRDefault="00DA5180">
                              <w:pPr>
                                <w:jc w:val="center"/>
                              </w:pPr>
                              <w:r>
                                <w:t>10</w:t>
                              </w:r>
                            </w:p>
                          </w:tc>
                          <w:tc>
                            <w:tcPr>
                              <w:tcW w:w="556" w:type="dxa"/>
                              <w:tcBorders>
                                <w:top w:val="outset" w:sz="6" w:space="0" w:color="auto"/>
                                <w:left w:val="outset" w:sz="6" w:space="0" w:color="auto"/>
                                <w:bottom w:val="outset" w:sz="6" w:space="0" w:color="auto"/>
                                <w:right w:val="outset" w:sz="6" w:space="0" w:color="auto"/>
                              </w:tcBorders>
                            </w:tcPr>
                            <w:p w:rsidR="00B50523" w:rsidRDefault="00B50523">
                              <w:pPr>
                                <w:spacing w:line="195" w:lineRule="atLeast"/>
                                <w:jc w:val="center"/>
                                <w:rPr>
                                  <w:sz w:val="20"/>
                                </w:rPr>
                              </w:pPr>
                            </w:p>
                          </w:tc>
                        </w:tr>
                        <w:tr w:rsidR="00B50523">
                          <w:trPr>
                            <w:trHeight w:val="127"/>
                            <w:tblCellSpacing w:w="0" w:type="dxa"/>
                          </w:trPr>
                          <w:tc>
                            <w:tcPr>
                              <w:tcW w:w="1410" w:type="dxa"/>
                              <w:tcBorders>
                                <w:top w:val="outset" w:sz="6" w:space="0" w:color="auto"/>
                                <w:left w:val="nil"/>
                                <w:bottom w:val="outset" w:sz="6" w:space="0" w:color="auto"/>
                                <w:right w:val="outset" w:sz="6" w:space="0" w:color="auto"/>
                              </w:tcBorders>
                              <w:vAlign w:val="center"/>
                            </w:tcPr>
                            <w:p w:rsidR="00B50523" w:rsidRDefault="00B50523">
                              <w:pPr>
                                <w:spacing w:line="105" w:lineRule="atLeast"/>
                                <w:jc w:val="center"/>
                              </w:pPr>
                              <w:r>
                                <w:rPr>
                                  <w:b/>
                                  <w:bCs/>
                                  <w:sz w:val="20"/>
                                </w:rPr>
                                <w:t>Delivery</w:t>
                              </w:r>
                            </w:p>
                          </w:tc>
                          <w:tc>
                            <w:tcPr>
                              <w:tcW w:w="2051" w:type="dxa"/>
                              <w:tcBorders>
                                <w:top w:val="outset" w:sz="6" w:space="0" w:color="auto"/>
                                <w:left w:val="outset" w:sz="6" w:space="0" w:color="auto"/>
                                <w:bottom w:val="outset" w:sz="6" w:space="0" w:color="auto"/>
                                <w:right w:val="outset" w:sz="6" w:space="0" w:color="auto"/>
                              </w:tcBorders>
                              <w:vAlign w:val="center"/>
                            </w:tcPr>
                            <w:p w:rsidR="00B50523" w:rsidRPr="00A662E6" w:rsidRDefault="00B50523" w:rsidP="00483F3B">
                              <w:pPr>
                                <w:spacing w:line="135" w:lineRule="atLeast"/>
                                <w:jc w:val="center"/>
                                <w:rPr>
                                  <w:sz w:val="20"/>
                                  <w:highlight w:val="yellow"/>
                                </w:rPr>
                              </w:pPr>
                              <w:r w:rsidRPr="0079005B">
                                <w:rPr>
                                  <w:sz w:val="20"/>
                                </w:rPr>
                                <w:t>Students’ presentation</w:t>
                              </w:r>
                              <w:r w:rsidR="00A662E6" w:rsidRPr="0079005B">
                                <w:rPr>
                                  <w:sz w:val="20"/>
                                </w:rPr>
                                <w:t xml:space="preserve"> is poorly organized, no evidence of collaboration among members and members do not demonstrate a knowledge of the topic</w:t>
                              </w:r>
                              <w:r w:rsidR="00483F3B" w:rsidRPr="0079005B">
                                <w:rPr>
                                  <w:sz w:val="20"/>
                                </w:rPr>
                                <w:t>.</w:t>
                              </w:r>
                              <w:r w:rsidR="00A662E6" w:rsidRPr="0079005B">
                                <w:rPr>
                                  <w:sz w:val="20"/>
                                </w:rPr>
                                <w:t xml:space="preserve"> </w:t>
                              </w:r>
                              <w:r w:rsidR="00483F3B" w:rsidRPr="0079005B">
                                <w:rPr>
                                  <w:sz w:val="20"/>
                                </w:rPr>
                                <w:t>No evidence of keeping presentation to time limit</w:t>
                              </w:r>
                              <w:r w:rsidR="00A662E6" w:rsidRPr="0079005B">
                                <w:rPr>
                                  <w:sz w:val="20"/>
                                </w:rPr>
                                <w:t>.</w:t>
                              </w:r>
                            </w:p>
                          </w:tc>
                          <w:tc>
                            <w:tcPr>
                              <w:tcW w:w="1967" w:type="dxa"/>
                              <w:tcBorders>
                                <w:top w:val="outset" w:sz="6" w:space="0" w:color="auto"/>
                                <w:left w:val="outset" w:sz="6" w:space="0" w:color="auto"/>
                                <w:bottom w:val="outset" w:sz="6" w:space="0" w:color="auto"/>
                                <w:right w:val="outset" w:sz="6" w:space="0" w:color="auto"/>
                              </w:tcBorders>
                              <w:vAlign w:val="center"/>
                            </w:tcPr>
                            <w:p w:rsidR="00B50523" w:rsidRPr="00A662E6" w:rsidRDefault="00B50523" w:rsidP="00483F3B">
                              <w:pPr>
                                <w:spacing w:line="135" w:lineRule="atLeast"/>
                                <w:jc w:val="center"/>
                                <w:rPr>
                                  <w:sz w:val="20"/>
                                  <w:highlight w:val="yellow"/>
                                </w:rPr>
                              </w:pPr>
                              <w:r w:rsidRPr="0079005B">
                                <w:rPr>
                                  <w:sz w:val="20"/>
                                </w:rPr>
                                <w:t>Students’ presentation</w:t>
                              </w:r>
                              <w:r w:rsidR="00A662E6" w:rsidRPr="0079005B">
                                <w:rPr>
                                  <w:sz w:val="20"/>
                                </w:rPr>
                                <w:t xml:space="preserve"> lacks organization, there is little evidence of collaboration, limited demonstration of topic knowledge,</w:t>
                              </w:r>
                              <w:r w:rsidR="00483F3B" w:rsidRPr="0079005B">
                                <w:rPr>
                                  <w:sz w:val="20"/>
                                </w:rPr>
                                <w:t xml:space="preserve"> presentation is either too long/short.</w:t>
                              </w:r>
                              <w:r w:rsidR="00A662E6" w:rsidRPr="0079005B">
                                <w:rPr>
                                  <w:sz w:val="20"/>
                                </w:rPr>
                                <w:t xml:space="preserve"> </w:t>
                              </w:r>
                            </w:p>
                          </w:tc>
                          <w:tc>
                            <w:tcPr>
                              <w:tcW w:w="2013" w:type="dxa"/>
                              <w:tcBorders>
                                <w:top w:val="outset" w:sz="6" w:space="0" w:color="auto"/>
                                <w:left w:val="outset" w:sz="6" w:space="0" w:color="auto"/>
                                <w:bottom w:val="outset" w:sz="6" w:space="0" w:color="auto"/>
                                <w:right w:val="outset" w:sz="6" w:space="0" w:color="auto"/>
                              </w:tcBorders>
                              <w:vAlign w:val="center"/>
                            </w:tcPr>
                            <w:p w:rsidR="00B50523" w:rsidRPr="00483F3B" w:rsidRDefault="00B50523" w:rsidP="00483F3B">
                              <w:pPr>
                                <w:spacing w:line="135" w:lineRule="atLeast"/>
                                <w:jc w:val="center"/>
                                <w:rPr>
                                  <w:sz w:val="20"/>
                                  <w:highlight w:val="yellow"/>
                                </w:rPr>
                              </w:pPr>
                              <w:r w:rsidRPr="0079005B">
                                <w:rPr>
                                  <w:sz w:val="20"/>
                                </w:rPr>
                                <w:t>Students’ presentation</w:t>
                              </w:r>
                              <w:r w:rsidR="00483F3B" w:rsidRPr="0079005B">
                                <w:rPr>
                                  <w:sz w:val="20"/>
                                </w:rPr>
                                <w:t xml:space="preserve"> is organized, collaboration is evident, each member demonstrates knowledge of topic, presentation is within time limit.</w:t>
                              </w:r>
                            </w:p>
                          </w:tc>
                          <w:tc>
                            <w:tcPr>
                              <w:tcW w:w="2038" w:type="dxa"/>
                              <w:tcBorders>
                                <w:top w:val="outset" w:sz="6" w:space="0" w:color="auto"/>
                                <w:left w:val="outset" w:sz="6" w:space="0" w:color="auto"/>
                                <w:bottom w:val="outset" w:sz="6" w:space="0" w:color="auto"/>
                                <w:right w:val="outset" w:sz="6" w:space="0" w:color="auto"/>
                              </w:tcBorders>
                              <w:vAlign w:val="center"/>
                            </w:tcPr>
                            <w:p w:rsidR="00B50523" w:rsidRPr="0079005B" w:rsidRDefault="00B50523" w:rsidP="00483F3B">
                              <w:pPr>
                                <w:spacing w:line="105" w:lineRule="atLeast"/>
                                <w:jc w:val="center"/>
                              </w:pPr>
                              <w:r w:rsidRPr="0079005B">
                                <w:rPr>
                                  <w:sz w:val="20"/>
                                </w:rPr>
                                <w:t>Students’ present</w:t>
                              </w:r>
                              <w:r w:rsidR="00244990" w:rsidRPr="0079005B">
                                <w:rPr>
                                  <w:sz w:val="20"/>
                                </w:rPr>
                                <w:t xml:space="preserve">ation </w:t>
                              </w:r>
                              <w:r w:rsidR="00A662E6" w:rsidRPr="0079005B">
                                <w:rPr>
                                  <w:sz w:val="20"/>
                                </w:rPr>
                                <w:t xml:space="preserve">is well organized, collaboration is </w:t>
                              </w:r>
                              <w:r w:rsidR="00483F3B" w:rsidRPr="0079005B">
                                <w:rPr>
                                  <w:sz w:val="20"/>
                                </w:rPr>
                                <w:t xml:space="preserve">outstanding </w:t>
                              </w:r>
                              <w:r w:rsidR="00A662E6" w:rsidRPr="0079005B">
                                <w:rPr>
                                  <w:sz w:val="20"/>
                                </w:rPr>
                                <w:t xml:space="preserve">and each member demonstrates </w:t>
                              </w:r>
                              <w:r w:rsidR="00483F3B" w:rsidRPr="0079005B">
                                <w:rPr>
                                  <w:sz w:val="20"/>
                                </w:rPr>
                                <w:t xml:space="preserve">exceptional </w:t>
                              </w:r>
                              <w:r w:rsidR="00A662E6" w:rsidRPr="0079005B">
                                <w:rPr>
                                  <w:sz w:val="20"/>
                                </w:rPr>
                                <w:t>knowledge of topic and presentation is kept within time limit.</w:t>
                              </w:r>
                            </w:p>
                          </w:tc>
                          <w:tc>
                            <w:tcPr>
                              <w:tcW w:w="801" w:type="dxa"/>
                              <w:tcBorders>
                                <w:top w:val="outset" w:sz="6" w:space="0" w:color="auto"/>
                                <w:left w:val="outset" w:sz="6" w:space="0" w:color="auto"/>
                                <w:bottom w:val="outset" w:sz="6" w:space="0" w:color="auto"/>
                                <w:right w:val="outset" w:sz="6" w:space="0" w:color="auto"/>
                              </w:tcBorders>
                              <w:vAlign w:val="center"/>
                            </w:tcPr>
                            <w:p w:rsidR="00B50523" w:rsidRPr="0079005B" w:rsidRDefault="00DA5180">
                              <w:pPr>
                                <w:spacing w:line="105" w:lineRule="atLeast"/>
                                <w:jc w:val="center"/>
                              </w:pPr>
                              <w:r w:rsidRPr="0079005B">
                                <w:t>5</w:t>
                              </w:r>
                            </w:p>
                          </w:tc>
                          <w:tc>
                            <w:tcPr>
                              <w:tcW w:w="556" w:type="dxa"/>
                              <w:tcBorders>
                                <w:top w:val="outset" w:sz="6" w:space="0" w:color="auto"/>
                                <w:left w:val="outset" w:sz="6" w:space="0" w:color="auto"/>
                                <w:bottom w:val="outset" w:sz="6" w:space="0" w:color="auto"/>
                                <w:right w:val="outset" w:sz="6" w:space="0" w:color="auto"/>
                              </w:tcBorders>
                            </w:tcPr>
                            <w:p w:rsidR="00B50523" w:rsidRDefault="00B50523">
                              <w:pPr>
                                <w:spacing w:line="105" w:lineRule="atLeast"/>
                                <w:jc w:val="center"/>
                                <w:rPr>
                                  <w:sz w:val="20"/>
                                </w:rPr>
                              </w:pPr>
                            </w:p>
                          </w:tc>
                        </w:tr>
                        <w:tr w:rsidR="00B50523">
                          <w:trPr>
                            <w:trHeight w:val="127"/>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rsidR="00B50523" w:rsidRDefault="0079005B">
                              <w:pPr>
                                <w:spacing w:line="105" w:lineRule="atLeast"/>
                                <w:jc w:val="center"/>
                                <w:rPr>
                                  <w:b/>
                                  <w:bCs/>
                                  <w:sz w:val="20"/>
                                </w:rPr>
                              </w:pPr>
                              <w:r>
                                <w:rPr>
                                  <w:b/>
                                  <w:bCs/>
                                  <w:sz w:val="20"/>
                                </w:rPr>
                                <w:t xml:space="preserve">Written </w:t>
                              </w:r>
                              <w:r w:rsidR="00B50523">
                                <w:rPr>
                                  <w:b/>
                                  <w:bCs/>
                                  <w:sz w:val="20"/>
                                </w:rPr>
                                <w:t>Shared Responsibility</w:t>
                              </w:r>
                              <w:r>
                                <w:rPr>
                                  <w:b/>
                                  <w:bCs/>
                                  <w:sz w:val="20"/>
                                </w:rPr>
                                <w:t xml:space="preserve"> Reflection</w:t>
                              </w:r>
                            </w:p>
                            <w:p w:rsidR="0079005B" w:rsidRDefault="0079005B">
                              <w:pPr>
                                <w:spacing w:line="105" w:lineRule="atLeast"/>
                                <w:jc w:val="center"/>
                                <w:rPr>
                                  <w:b/>
                                  <w:bCs/>
                                  <w:sz w:val="20"/>
                                </w:rPr>
                              </w:pPr>
                              <w:r>
                                <w:rPr>
                                  <w:b/>
                                  <w:bCs/>
                                  <w:sz w:val="20"/>
                                </w:rPr>
                                <w:t>(individual)</w:t>
                              </w:r>
                            </w:p>
                          </w:tc>
                          <w:tc>
                            <w:tcPr>
                              <w:tcW w:w="2051"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rPr>
                                  <w:sz w:val="20"/>
                                </w:rPr>
                              </w:pPr>
                              <w:r>
                                <w:rPr>
                                  <w:sz w:val="20"/>
                                </w:rPr>
                                <w:t>No evidence of shared responsibility, shared commitment, and shared level of effort.</w:t>
                              </w:r>
                            </w:p>
                          </w:tc>
                          <w:tc>
                            <w:tcPr>
                              <w:tcW w:w="1967"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rPr>
                                  <w:sz w:val="20"/>
                                </w:rPr>
                              </w:pPr>
                              <w:r>
                                <w:rPr>
                                  <w:sz w:val="20"/>
                                </w:rPr>
                                <w:t>Little evidence of shared responsibility, shared commitment, and shared level of effort.</w:t>
                              </w:r>
                            </w:p>
                          </w:tc>
                          <w:tc>
                            <w:tcPr>
                              <w:tcW w:w="2013"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35" w:lineRule="atLeast"/>
                                <w:jc w:val="center"/>
                                <w:rPr>
                                  <w:sz w:val="20"/>
                                </w:rPr>
                              </w:pPr>
                              <w:r>
                                <w:rPr>
                                  <w:sz w:val="20"/>
                                </w:rPr>
                                <w:t>Some evidence of shared responsibility, shared commitment, and shared level of effort.</w:t>
                              </w:r>
                            </w:p>
                          </w:tc>
                          <w:tc>
                            <w:tcPr>
                              <w:tcW w:w="2038" w:type="dxa"/>
                              <w:tcBorders>
                                <w:top w:val="outset" w:sz="6" w:space="0" w:color="auto"/>
                                <w:left w:val="outset" w:sz="6" w:space="0" w:color="auto"/>
                                <w:bottom w:val="outset" w:sz="6" w:space="0" w:color="auto"/>
                                <w:right w:val="outset" w:sz="6" w:space="0" w:color="auto"/>
                              </w:tcBorders>
                              <w:vAlign w:val="center"/>
                            </w:tcPr>
                            <w:p w:rsidR="00B50523" w:rsidRDefault="00B50523">
                              <w:pPr>
                                <w:spacing w:line="105" w:lineRule="atLeast"/>
                                <w:jc w:val="center"/>
                                <w:rPr>
                                  <w:sz w:val="20"/>
                                </w:rPr>
                              </w:pPr>
                              <w:r>
                                <w:rPr>
                                  <w:sz w:val="20"/>
                                </w:rPr>
                                <w:t>Significant evidence of shared responsibility, shared commitment, and shared level of effort.</w:t>
                              </w:r>
                            </w:p>
                          </w:tc>
                          <w:tc>
                            <w:tcPr>
                              <w:tcW w:w="801" w:type="dxa"/>
                              <w:tcBorders>
                                <w:top w:val="outset" w:sz="6" w:space="0" w:color="auto"/>
                                <w:left w:val="outset" w:sz="6" w:space="0" w:color="auto"/>
                                <w:bottom w:val="outset" w:sz="6" w:space="0" w:color="auto"/>
                                <w:right w:val="outset" w:sz="6" w:space="0" w:color="auto"/>
                              </w:tcBorders>
                              <w:vAlign w:val="center"/>
                            </w:tcPr>
                            <w:p w:rsidR="00B50523" w:rsidRDefault="00DA5180">
                              <w:pPr>
                                <w:spacing w:line="105" w:lineRule="atLeast"/>
                                <w:jc w:val="center"/>
                              </w:pPr>
                              <w:r>
                                <w:t>5</w:t>
                              </w:r>
                            </w:p>
                          </w:tc>
                          <w:tc>
                            <w:tcPr>
                              <w:tcW w:w="556" w:type="dxa"/>
                              <w:tcBorders>
                                <w:top w:val="outset" w:sz="6" w:space="0" w:color="auto"/>
                                <w:left w:val="outset" w:sz="6" w:space="0" w:color="auto"/>
                                <w:bottom w:val="outset" w:sz="6" w:space="0" w:color="auto"/>
                                <w:right w:val="outset" w:sz="6" w:space="0" w:color="auto"/>
                              </w:tcBorders>
                            </w:tcPr>
                            <w:p w:rsidR="00B50523" w:rsidRDefault="00B50523">
                              <w:pPr>
                                <w:spacing w:line="105" w:lineRule="atLeast"/>
                                <w:jc w:val="center"/>
                                <w:rPr>
                                  <w:sz w:val="20"/>
                                </w:rPr>
                              </w:pPr>
                            </w:p>
                          </w:tc>
                        </w:tr>
                        <w:tr w:rsidR="00B50523">
                          <w:trPr>
                            <w:trHeight w:val="362"/>
                            <w:tblCellSpacing w:w="0" w:type="dxa"/>
                          </w:trPr>
                          <w:tc>
                            <w:tcPr>
                              <w:tcW w:w="1410" w:type="dxa"/>
                              <w:tcBorders>
                                <w:top w:val="outset" w:sz="6" w:space="0" w:color="auto"/>
                                <w:left w:val="outset" w:sz="6" w:space="0" w:color="auto"/>
                                <w:bottom w:val="outset" w:sz="6" w:space="0" w:color="auto"/>
                                <w:right w:val="outset" w:sz="6" w:space="0" w:color="auto"/>
                              </w:tcBorders>
                              <w:vAlign w:val="center"/>
                            </w:tcPr>
                            <w:p w:rsidR="00B50523" w:rsidRDefault="00B50523">
                              <w:r>
                                <w:t> </w:t>
                              </w:r>
                            </w:p>
                          </w:tc>
                          <w:tc>
                            <w:tcPr>
                              <w:tcW w:w="2051" w:type="dxa"/>
                              <w:tcBorders>
                                <w:top w:val="outset" w:sz="6" w:space="0" w:color="auto"/>
                                <w:left w:val="outset" w:sz="6" w:space="0" w:color="auto"/>
                                <w:bottom w:val="outset" w:sz="6" w:space="0" w:color="auto"/>
                                <w:right w:val="outset" w:sz="6" w:space="0" w:color="auto"/>
                              </w:tcBorders>
                              <w:vAlign w:val="center"/>
                            </w:tcPr>
                            <w:p w:rsidR="00B50523" w:rsidRDefault="00B50523">
                              <w:r>
                                <w:t> </w:t>
                              </w:r>
                            </w:p>
                          </w:tc>
                          <w:tc>
                            <w:tcPr>
                              <w:tcW w:w="1967" w:type="dxa"/>
                              <w:tcBorders>
                                <w:top w:val="outset" w:sz="6" w:space="0" w:color="auto"/>
                                <w:left w:val="outset" w:sz="6" w:space="0" w:color="auto"/>
                                <w:bottom w:val="outset" w:sz="6" w:space="0" w:color="auto"/>
                                <w:right w:val="outset" w:sz="6" w:space="0" w:color="auto"/>
                              </w:tcBorders>
                              <w:vAlign w:val="center"/>
                            </w:tcPr>
                            <w:p w:rsidR="00B50523" w:rsidRDefault="00B50523">
                              <w:r>
                                <w:t> </w:t>
                              </w:r>
                            </w:p>
                          </w:tc>
                          <w:tc>
                            <w:tcPr>
                              <w:tcW w:w="2013" w:type="dxa"/>
                              <w:tcBorders>
                                <w:top w:val="outset" w:sz="6" w:space="0" w:color="auto"/>
                                <w:left w:val="outset" w:sz="6" w:space="0" w:color="auto"/>
                                <w:bottom w:val="outset" w:sz="6" w:space="0" w:color="auto"/>
                                <w:right w:val="outset" w:sz="6" w:space="0" w:color="auto"/>
                              </w:tcBorders>
                              <w:vAlign w:val="center"/>
                            </w:tcPr>
                            <w:p w:rsidR="00B50523" w:rsidRDefault="00B50523">
                              <w:r>
                                <w:t> </w:t>
                              </w:r>
                            </w:p>
                          </w:tc>
                          <w:tc>
                            <w:tcPr>
                              <w:tcW w:w="2038" w:type="dxa"/>
                              <w:tcBorders>
                                <w:top w:val="outset" w:sz="6" w:space="0" w:color="auto"/>
                                <w:left w:val="outset" w:sz="6" w:space="0" w:color="auto"/>
                                <w:bottom w:val="outset" w:sz="6" w:space="0" w:color="auto"/>
                                <w:right w:val="outset" w:sz="6" w:space="0" w:color="auto"/>
                              </w:tcBorders>
                              <w:vAlign w:val="center"/>
                            </w:tcPr>
                            <w:p w:rsidR="00B50523" w:rsidRDefault="00B50523">
                              <w:pPr>
                                <w:jc w:val="right"/>
                              </w:pPr>
                              <w:r>
                                <w:rPr>
                                  <w:b/>
                                  <w:bCs/>
                                  <w:sz w:val="27"/>
                                  <w:szCs w:val="27"/>
                                </w:rPr>
                                <w:t>Total----&gt;</w:t>
                              </w:r>
                            </w:p>
                          </w:tc>
                          <w:tc>
                            <w:tcPr>
                              <w:tcW w:w="801" w:type="dxa"/>
                              <w:tcBorders>
                                <w:top w:val="outset" w:sz="6" w:space="0" w:color="auto"/>
                                <w:left w:val="outset" w:sz="6" w:space="0" w:color="auto"/>
                                <w:bottom w:val="outset" w:sz="6" w:space="0" w:color="auto"/>
                                <w:right w:val="outset" w:sz="6" w:space="0" w:color="auto"/>
                              </w:tcBorders>
                              <w:vAlign w:val="center"/>
                            </w:tcPr>
                            <w:p w:rsidR="00B50523" w:rsidRDefault="0038198F" w:rsidP="0038198F">
                              <w:pPr>
                                <w:jc w:val="center"/>
                              </w:pPr>
                              <w:r>
                                <w:t>.3</w:t>
                              </w:r>
                              <w:r w:rsidR="00B50523">
                                <w:t>0</w:t>
                              </w:r>
                            </w:p>
                          </w:tc>
                          <w:tc>
                            <w:tcPr>
                              <w:tcW w:w="556" w:type="dxa"/>
                              <w:tcBorders>
                                <w:top w:val="outset" w:sz="6" w:space="0" w:color="auto"/>
                                <w:left w:val="outset" w:sz="6" w:space="0" w:color="auto"/>
                                <w:bottom w:val="outset" w:sz="6" w:space="0" w:color="auto"/>
                                <w:right w:val="outset" w:sz="6" w:space="0" w:color="auto"/>
                              </w:tcBorders>
                            </w:tcPr>
                            <w:p w:rsidR="00B50523" w:rsidRDefault="00B50523">
                              <w:pPr>
                                <w:jc w:val="center"/>
                                <w:rPr>
                                  <w:sz w:val="20"/>
                                </w:rPr>
                              </w:pPr>
                            </w:p>
                          </w:tc>
                        </w:tr>
                      </w:tbl>
                      <w:p w:rsidR="00B50523" w:rsidRDefault="00B50523"/>
                    </w:tc>
                  </w:tr>
                </w:tbl>
                <w:p w:rsidR="00B50523" w:rsidRDefault="00B50523"/>
              </w:tc>
            </w:tr>
          </w:tbl>
          <w:p w:rsidR="00B50523" w:rsidRDefault="00B50523"/>
        </w:tc>
      </w:tr>
    </w:tbl>
    <w:p w:rsidR="00B50523" w:rsidRDefault="00B50523">
      <w:pPr>
        <w:pStyle w:val="BodyText"/>
      </w:pPr>
    </w:p>
    <w:p w:rsidR="00B50523" w:rsidRDefault="00B50523">
      <w:pPr>
        <w:pStyle w:val="BodyText"/>
      </w:pPr>
    </w:p>
    <w:p w:rsidR="00B50523" w:rsidRDefault="00B50523">
      <w:pPr>
        <w:pStyle w:val="BodyText"/>
      </w:pPr>
    </w:p>
    <w:p w:rsidR="00B50523" w:rsidRDefault="00A7667F">
      <w:pPr>
        <w:pStyle w:val="BodyText"/>
      </w:pPr>
      <w:r>
        <w:t>Group Members _______________________________________________________________________</w:t>
      </w:r>
    </w:p>
    <w:p w:rsidR="00B50523" w:rsidRDefault="00B50523">
      <w:pPr>
        <w:pStyle w:val="BodyText"/>
      </w:pPr>
    </w:p>
    <w:p w:rsidR="00B50523" w:rsidRDefault="00B50523">
      <w:pPr>
        <w:pStyle w:val="BodyText"/>
      </w:pPr>
    </w:p>
    <w:p w:rsidR="000D3380" w:rsidRDefault="000D3380">
      <w:pPr>
        <w:pStyle w:val="BodyText"/>
        <w:jc w:val="center"/>
        <w:rPr>
          <w:b/>
          <w:sz w:val="36"/>
        </w:rPr>
      </w:pPr>
    </w:p>
    <w:p w:rsidR="00B50523" w:rsidRDefault="00B50523">
      <w:pPr>
        <w:pStyle w:val="BodyText"/>
        <w:jc w:val="center"/>
        <w:rPr>
          <w:b/>
          <w:sz w:val="36"/>
        </w:rPr>
      </w:pPr>
      <w:r>
        <w:rPr>
          <w:b/>
          <w:sz w:val="36"/>
        </w:rPr>
        <w:t>TENTATIVE CALENDAR</w:t>
      </w:r>
    </w:p>
    <w:p w:rsidR="00B50523" w:rsidRDefault="00B50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Garamond" w:hAnsi="Garamond"/>
          <w:b/>
          <w:sz w:val="36"/>
        </w:rPr>
      </w:pPr>
      <w:r>
        <w:rPr>
          <w:rFonts w:ascii="Garamond" w:hAnsi="Garamond"/>
          <w:b/>
          <w:sz w:val="36"/>
          <w:szCs w:val="22"/>
        </w:rPr>
        <w:t>(</w:t>
      </w:r>
      <w:r w:rsidR="005F1354">
        <w:rPr>
          <w:rFonts w:ascii="Garamond" w:hAnsi="Garamond"/>
          <w:b/>
          <w:sz w:val="36"/>
          <w:szCs w:val="22"/>
        </w:rPr>
        <w:t>Subject</w:t>
      </w:r>
      <w:r>
        <w:rPr>
          <w:rFonts w:ascii="Garamond" w:hAnsi="Garamond"/>
          <w:b/>
          <w:sz w:val="36"/>
          <w:szCs w:val="22"/>
        </w:rPr>
        <w:t xml:space="preserve"> to change for weather or other unforeseen interruptions)</w:t>
      </w:r>
    </w:p>
    <w:p w:rsidR="00B50523" w:rsidRDefault="00B50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Garamond" w:hAnsi="Garamond"/>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76"/>
        <w:gridCol w:w="5874"/>
      </w:tblGrid>
      <w:tr w:rsidR="00B50523">
        <w:tc>
          <w:tcPr>
            <w:tcW w:w="1548" w:type="dxa"/>
            <w:shd w:val="clear" w:color="auto" w:fill="D9D9D9"/>
          </w:tcPr>
          <w:p w:rsidR="00B50523" w:rsidRDefault="00B50523">
            <w:pPr>
              <w:pStyle w:val="BodyText"/>
              <w:ind w:right="-18"/>
              <w:jc w:val="center"/>
              <w:rPr>
                <w:b/>
                <w:i/>
                <w:u w:val="single"/>
              </w:rPr>
            </w:pPr>
            <w:r>
              <w:t xml:space="preserve"> </w:t>
            </w:r>
            <w:r>
              <w:rPr>
                <w:b/>
                <w:i/>
                <w:u w:val="single"/>
              </w:rPr>
              <w:t>Class</w:t>
            </w:r>
          </w:p>
        </w:tc>
        <w:tc>
          <w:tcPr>
            <w:tcW w:w="1776" w:type="dxa"/>
            <w:shd w:val="clear" w:color="auto" w:fill="D9D9D9"/>
          </w:tcPr>
          <w:p w:rsidR="00B50523" w:rsidRDefault="00B50523">
            <w:pPr>
              <w:pStyle w:val="BodyText"/>
              <w:ind w:right="-108"/>
              <w:jc w:val="center"/>
              <w:rPr>
                <w:b/>
                <w:i/>
                <w:u w:val="single"/>
              </w:rPr>
            </w:pPr>
            <w:r>
              <w:rPr>
                <w:b/>
                <w:i/>
                <w:u w:val="single"/>
              </w:rPr>
              <w:t>Topics</w:t>
            </w:r>
          </w:p>
        </w:tc>
        <w:tc>
          <w:tcPr>
            <w:tcW w:w="5874" w:type="dxa"/>
            <w:shd w:val="clear" w:color="auto" w:fill="D9D9D9"/>
          </w:tcPr>
          <w:p w:rsidR="00B50523" w:rsidRDefault="00B50523">
            <w:pPr>
              <w:pStyle w:val="BodyText"/>
              <w:ind w:right="-18"/>
              <w:jc w:val="center"/>
              <w:rPr>
                <w:b/>
                <w:i/>
                <w:u w:val="single"/>
              </w:rPr>
            </w:pPr>
            <w:r>
              <w:rPr>
                <w:b/>
                <w:i/>
                <w:u w:val="single"/>
              </w:rPr>
              <w:t>Assignments Due</w:t>
            </w:r>
          </w:p>
        </w:tc>
      </w:tr>
      <w:tr w:rsidR="00B50523" w:rsidRPr="00DA5180">
        <w:tc>
          <w:tcPr>
            <w:tcW w:w="1548" w:type="dxa"/>
            <w:tcBorders>
              <w:bottom w:val="nil"/>
            </w:tcBorders>
          </w:tcPr>
          <w:p w:rsidR="006C4A24" w:rsidRPr="00DA5180" w:rsidRDefault="00524B9B" w:rsidP="00B52970">
            <w:pPr>
              <w:pStyle w:val="BodyText"/>
              <w:ind w:right="-18"/>
              <w:jc w:val="center"/>
              <w:rPr>
                <w:b/>
                <w:szCs w:val="22"/>
              </w:rPr>
            </w:pPr>
            <w:r w:rsidRPr="00DA5180">
              <w:rPr>
                <w:b/>
                <w:szCs w:val="22"/>
              </w:rPr>
              <w:t>6 July</w:t>
            </w:r>
            <w:r w:rsidR="005544C3" w:rsidRPr="00DA5180">
              <w:rPr>
                <w:b/>
                <w:szCs w:val="22"/>
              </w:rPr>
              <w:t>09</w:t>
            </w:r>
          </w:p>
          <w:p w:rsidR="00B50523" w:rsidRPr="00DA5180" w:rsidRDefault="00B50523" w:rsidP="00B52970">
            <w:pPr>
              <w:pStyle w:val="BodyText"/>
              <w:ind w:right="-18"/>
              <w:jc w:val="center"/>
              <w:rPr>
                <w:b/>
                <w:szCs w:val="22"/>
              </w:rPr>
            </w:pPr>
            <w:r w:rsidRPr="00DA5180">
              <w:rPr>
                <w:b/>
                <w:szCs w:val="22"/>
              </w:rPr>
              <w:t>Class 1</w:t>
            </w:r>
          </w:p>
          <w:p w:rsidR="002072B5" w:rsidRPr="00DA5180" w:rsidRDefault="002072B5" w:rsidP="00B52970">
            <w:pPr>
              <w:pStyle w:val="BodyText"/>
              <w:ind w:right="-18"/>
              <w:jc w:val="center"/>
              <w:rPr>
                <w:szCs w:val="22"/>
              </w:rPr>
            </w:pPr>
            <w:r w:rsidRPr="00DA5180">
              <w:rPr>
                <w:b/>
                <w:szCs w:val="22"/>
              </w:rPr>
              <w:t>Monday</w:t>
            </w:r>
          </w:p>
          <w:p w:rsidR="00B50523" w:rsidRPr="00DA5180" w:rsidRDefault="00B50523" w:rsidP="00B52970">
            <w:pPr>
              <w:pStyle w:val="BodyText"/>
              <w:ind w:right="-18"/>
              <w:jc w:val="center"/>
              <w:rPr>
                <w:szCs w:val="22"/>
              </w:rPr>
            </w:pPr>
          </w:p>
          <w:p w:rsidR="00B50523" w:rsidRPr="00DA5180" w:rsidRDefault="00B50523">
            <w:pPr>
              <w:pStyle w:val="BodyText"/>
              <w:ind w:right="-18"/>
              <w:rPr>
                <w:b/>
                <w:szCs w:val="22"/>
              </w:rPr>
            </w:pPr>
          </w:p>
        </w:tc>
        <w:tc>
          <w:tcPr>
            <w:tcW w:w="1776" w:type="dxa"/>
            <w:tcBorders>
              <w:bottom w:val="nil"/>
            </w:tcBorders>
          </w:tcPr>
          <w:p w:rsidR="00B50523" w:rsidRPr="00DA5180" w:rsidRDefault="00B50523">
            <w:pPr>
              <w:pStyle w:val="BodyText"/>
              <w:tabs>
                <w:tab w:val="left" w:pos="1764"/>
              </w:tabs>
              <w:rPr>
                <w:szCs w:val="22"/>
              </w:rPr>
            </w:pPr>
            <w:r w:rsidRPr="00DA5180">
              <w:rPr>
                <w:szCs w:val="22"/>
              </w:rPr>
              <w:t>Course orientation</w:t>
            </w:r>
          </w:p>
          <w:p w:rsidR="00B50523" w:rsidRPr="00DA5180" w:rsidRDefault="00B50523">
            <w:pPr>
              <w:pStyle w:val="BodyText"/>
              <w:tabs>
                <w:tab w:val="left" w:pos="1764"/>
              </w:tabs>
              <w:rPr>
                <w:i/>
                <w:iCs/>
                <w:szCs w:val="22"/>
              </w:rPr>
            </w:pPr>
          </w:p>
        </w:tc>
        <w:tc>
          <w:tcPr>
            <w:tcW w:w="5874" w:type="dxa"/>
            <w:tcBorders>
              <w:bottom w:val="nil"/>
            </w:tcBorders>
          </w:tcPr>
          <w:p w:rsidR="00924367" w:rsidRPr="00DA5180" w:rsidRDefault="00924367" w:rsidP="00924367">
            <w:pPr>
              <w:pStyle w:val="BodyText"/>
              <w:numPr>
                <w:ilvl w:val="0"/>
                <w:numId w:val="4"/>
              </w:numPr>
              <w:tabs>
                <w:tab w:val="num" w:pos="1260"/>
              </w:tabs>
              <w:ind w:left="252" w:right="72" w:hanging="252"/>
              <w:rPr>
                <w:szCs w:val="22"/>
              </w:rPr>
            </w:pPr>
            <w:r w:rsidRPr="00DA5180">
              <w:rPr>
                <w:szCs w:val="22"/>
              </w:rPr>
              <w:t xml:space="preserve">Read language usage website </w:t>
            </w:r>
            <w:hyperlink r:id="rId17" w:history="1">
              <w:r w:rsidRPr="00DA5180">
                <w:rPr>
                  <w:rStyle w:val="Hyperlink"/>
                  <w:szCs w:val="22"/>
                </w:rPr>
                <w:t>http://www.apastyle.org/</w:t>
              </w:r>
              <w:bookmarkStart w:id="14" w:name="_Hlt535898434"/>
              <w:r w:rsidRPr="00DA5180">
                <w:rPr>
                  <w:rStyle w:val="Hyperlink"/>
                  <w:szCs w:val="22"/>
                </w:rPr>
                <w:t>d</w:t>
              </w:r>
              <w:bookmarkEnd w:id="14"/>
              <w:r w:rsidRPr="00DA5180">
                <w:rPr>
                  <w:rStyle w:val="Hyperlink"/>
                  <w:szCs w:val="22"/>
                </w:rPr>
                <w:t>isabilities.html</w:t>
              </w:r>
            </w:hyperlink>
          </w:p>
          <w:p w:rsidR="00924367" w:rsidRPr="00DA5180" w:rsidRDefault="00924367" w:rsidP="00924367">
            <w:pPr>
              <w:pStyle w:val="BodyText"/>
              <w:numPr>
                <w:ilvl w:val="0"/>
                <w:numId w:val="4"/>
              </w:numPr>
              <w:tabs>
                <w:tab w:val="num" w:pos="1260"/>
              </w:tabs>
              <w:ind w:left="252" w:right="72" w:hanging="252"/>
              <w:rPr>
                <w:szCs w:val="22"/>
              </w:rPr>
            </w:pPr>
            <w:r w:rsidRPr="00DA5180">
              <w:rPr>
                <w:szCs w:val="22"/>
              </w:rPr>
              <w:t>Review information about NCLB using</w:t>
            </w:r>
          </w:p>
          <w:p w:rsidR="00924367" w:rsidRPr="00DA5180" w:rsidRDefault="00924367" w:rsidP="00924367">
            <w:pPr>
              <w:pStyle w:val="BodyText"/>
              <w:ind w:left="291" w:right="72"/>
              <w:rPr>
                <w:szCs w:val="22"/>
              </w:rPr>
            </w:pPr>
            <w:r w:rsidRPr="00DA5180">
              <w:rPr>
                <w:szCs w:val="22"/>
              </w:rPr>
              <w:t xml:space="preserve">http:// </w:t>
            </w:r>
            <w:hyperlink r:id="rId18" w:history="1">
              <w:r w:rsidRPr="00DA5180">
                <w:rPr>
                  <w:rStyle w:val="Hyperlink"/>
                  <w:szCs w:val="22"/>
                </w:rPr>
                <w:t>www.nclb.gov/Newsletter/index.html</w:t>
              </w:r>
            </w:hyperlink>
          </w:p>
          <w:p w:rsidR="00924367" w:rsidRPr="00DA5180" w:rsidRDefault="00924367" w:rsidP="00924367">
            <w:pPr>
              <w:pStyle w:val="BodyText"/>
              <w:numPr>
                <w:ilvl w:val="0"/>
                <w:numId w:val="12"/>
              </w:numPr>
              <w:ind w:right="-18"/>
              <w:rPr>
                <w:iCs/>
                <w:szCs w:val="22"/>
              </w:rPr>
            </w:pPr>
            <w:r w:rsidRPr="00DA5180">
              <w:rPr>
                <w:iCs/>
                <w:szCs w:val="22"/>
              </w:rPr>
              <w:t xml:space="preserve">A summary of new IDEA law can be viewed at </w:t>
            </w:r>
            <w:hyperlink r:id="rId19" w:history="1">
              <w:r w:rsidRPr="00DA5180">
                <w:rPr>
                  <w:rStyle w:val="Hyperlink"/>
                  <w:iCs/>
                  <w:szCs w:val="22"/>
                </w:rPr>
                <w:t>www.cec.sped.org/pp/IDEA_120204.pdf</w:t>
              </w:r>
            </w:hyperlink>
          </w:p>
          <w:p w:rsidR="00B50523" w:rsidRPr="00DA5180" w:rsidRDefault="00B50523" w:rsidP="00924367">
            <w:pPr>
              <w:pStyle w:val="BodyText"/>
              <w:ind w:left="360" w:right="72"/>
              <w:rPr>
                <w:szCs w:val="22"/>
              </w:rPr>
            </w:pPr>
          </w:p>
        </w:tc>
      </w:tr>
      <w:tr w:rsidR="00326D0B" w:rsidRPr="00DA5180">
        <w:trPr>
          <w:trHeight w:val="1070"/>
        </w:trPr>
        <w:tc>
          <w:tcPr>
            <w:tcW w:w="1548" w:type="dxa"/>
          </w:tcPr>
          <w:p w:rsidR="00B52970" w:rsidRPr="00DA5180" w:rsidRDefault="00524B9B" w:rsidP="00524B9B">
            <w:pPr>
              <w:pStyle w:val="BodyText"/>
              <w:ind w:right="252"/>
              <w:jc w:val="center"/>
              <w:rPr>
                <w:b/>
                <w:szCs w:val="22"/>
              </w:rPr>
            </w:pPr>
            <w:r w:rsidRPr="00DA5180">
              <w:rPr>
                <w:b/>
                <w:szCs w:val="22"/>
              </w:rPr>
              <w:t>7 July</w:t>
            </w:r>
            <w:r w:rsidR="005544C3" w:rsidRPr="00DA5180">
              <w:rPr>
                <w:b/>
                <w:szCs w:val="22"/>
              </w:rPr>
              <w:t xml:space="preserve"> 09</w:t>
            </w:r>
          </w:p>
          <w:p w:rsidR="00326D0B" w:rsidRPr="00DA5180" w:rsidRDefault="00326D0B" w:rsidP="00B52970">
            <w:pPr>
              <w:pStyle w:val="BodyText"/>
              <w:ind w:right="252"/>
              <w:jc w:val="center"/>
              <w:rPr>
                <w:b/>
                <w:szCs w:val="22"/>
              </w:rPr>
            </w:pPr>
            <w:r w:rsidRPr="00DA5180">
              <w:rPr>
                <w:b/>
                <w:szCs w:val="22"/>
              </w:rPr>
              <w:t xml:space="preserve">Class </w:t>
            </w:r>
            <w:r w:rsidR="00C43700" w:rsidRPr="00DA5180">
              <w:rPr>
                <w:b/>
                <w:szCs w:val="22"/>
              </w:rPr>
              <w:t>2</w:t>
            </w:r>
          </w:p>
          <w:p w:rsidR="002072B5" w:rsidRPr="00DA5180" w:rsidRDefault="002072B5" w:rsidP="00B52970">
            <w:pPr>
              <w:pStyle w:val="BodyText"/>
              <w:ind w:right="252"/>
              <w:jc w:val="center"/>
              <w:rPr>
                <w:b/>
                <w:szCs w:val="22"/>
              </w:rPr>
            </w:pPr>
            <w:r w:rsidRPr="00DA5180">
              <w:rPr>
                <w:b/>
                <w:szCs w:val="22"/>
              </w:rPr>
              <w:t>Tuesday</w:t>
            </w:r>
          </w:p>
          <w:p w:rsidR="00326D0B" w:rsidRPr="00DA5180" w:rsidRDefault="00326D0B" w:rsidP="00B52970">
            <w:pPr>
              <w:pStyle w:val="BodyText"/>
              <w:ind w:right="252"/>
              <w:jc w:val="center"/>
              <w:rPr>
                <w:b/>
                <w:szCs w:val="22"/>
              </w:rPr>
            </w:pPr>
          </w:p>
          <w:p w:rsidR="00326D0B" w:rsidRPr="00DA5180" w:rsidRDefault="00326D0B">
            <w:pPr>
              <w:pStyle w:val="BodyText"/>
              <w:ind w:right="432"/>
              <w:rPr>
                <w:b/>
                <w:szCs w:val="22"/>
              </w:rPr>
            </w:pPr>
          </w:p>
        </w:tc>
        <w:tc>
          <w:tcPr>
            <w:tcW w:w="1776" w:type="dxa"/>
          </w:tcPr>
          <w:p w:rsidR="006F6F78" w:rsidRPr="00DA5180" w:rsidRDefault="006F6F78" w:rsidP="006F6F78">
            <w:pPr>
              <w:pStyle w:val="BodyText"/>
              <w:tabs>
                <w:tab w:val="left" w:pos="1764"/>
              </w:tabs>
              <w:rPr>
                <w:szCs w:val="22"/>
              </w:rPr>
            </w:pPr>
            <w:r w:rsidRPr="00DA5180">
              <w:rPr>
                <w:szCs w:val="22"/>
              </w:rPr>
              <w:t>Context for collaboration:</w:t>
            </w:r>
          </w:p>
          <w:p w:rsidR="00326D0B" w:rsidRPr="00DA5180" w:rsidRDefault="004C1B50" w:rsidP="00326D0B">
            <w:pPr>
              <w:pStyle w:val="BodyText"/>
              <w:ind w:right="-18"/>
              <w:rPr>
                <w:szCs w:val="22"/>
              </w:rPr>
            </w:pPr>
            <w:r w:rsidRPr="00DA5180">
              <w:rPr>
                <w:szCs w:val="22"/>
              </w:rPr>
              <w:t>Definitions, working together in collaboration</w:t>
            </w:r>
          </w:p>
          <w:p w:rsidR="00326D0B" w:rsidRPr="00DA5180" w:rsidRDefault="00326D0B" w:rsidP="00326D0B">
            <w:pPr>
              <w:pStyle w:val="BodyText"/>
              <w:ind w:right="-18"/>
              <w:rPr>
                <w:szCs w:val="22"/>
              </w:rPr>
            </w:pPr>
          </w:p>
        </w:tc>
        <w:tc>
          <w:tcPr>
            <w:tcW w:w="5874" w:type="dxa"/>
          </w:tcPr>
          <w:p w:rsidR="00326D0B" w:rsidRPr="00DA5180" w:rsidRDefault="004C1B50" w:rsidP="00650FB9">
            <w:pPr>
              <w:pStyle w:val="BodyText"/>
              <w:rPr>
                <w:szCs w:val="22"/>
              </w:rPr>
            </w:pPr>
            <w:r w:rsidRPr="00DA5180">
              <w:rPr>
                <w:szCs w:val="22"/>
              </w:rPr>
              <w:t>Read Ch. 1</w:t>
            </w:r>
          </w:p>
          <w:p w:rsidR="0038198F" w:rsidRPr="00DA5180" w:rsidRDefault="0038198F" w:rsidP="00650FB9">
            <w:pPr>
              <w:pStyle w:val="BodyText"/>
              <w:rPr>
                <w:i/>
                <w:szCs w:val="22"/>
              </w:rPr>
            </w:pPr>
            <w:r w:rsidRPr="00DA5180">
              <w:rPr>
                <w:szCs w:val="22"/>
              </w:rPr>
              <w:t>Assigned readings</w:t>
            </w:r>
          </w:p>
        </w:tc>
      </w:tr>
      <w:tr w:rsidR="00326D0B" w:rsidRPr="00DA5180">
        <w:tc>
          <w:tcPr>
            <w:tcW w:w="1548" w:type="dxa"/>
          </w:tcPr>
          <w:p w:rsidR="006C4A24" w:rsidRPr="00DA5180" w:rsidRDefault="00524B9B" w:rsidP="00B52970">
            <w:pPr>
              <w:pStyle w:val="BodyText"/>
              <w:jc w:val="center"/>
              <w:rPr>
                <w:b/>
                <w:szCs w:val="22"/>
              </w:rPr>
            </w:pPr>
            <w:r w:rsidRPr="00DA5180">
              <w:rPr>
                <w:b/>
                <w:szCs w:val="22"/>
              </w:rPr>
              <w:t xml:space="preserve">8 July </w:t>
            </w:r>
            <w:r w:rsidR="005544C3" w:rsidRPr="00DA5180">
              <w:rPr>
                <w:b/>
                <w:szCs w:val="22"/>
              </w:rPr>
              <w:t>09</w:t>
            </w:r>
          </w:p>
          <w:p w:rsidR="000D40A7" w:rsidRPr="00DA5180" w:rsidRDefault="00C43700" w:rsidP="00B52970">
            <w:pPr>
              <w:pStyle w:val="BodyText"/>
              <w:jc w:val="center"/>
              <w:rPr>
                <w:b/>
                <w:szCs w:val="22"/>
              </w:rPr>
            </w:pPr>
            <w:r w:rsidRPr="00DA5180">
              <w:rPr>
                <w:b/>
                <w:szCs w:val="22"/>
              </w:rPr>
              <w:t>Class 3</w:t>
            </w:r>
          </w:p>
          <w:p w:rsidR="002072B5" w:rsidRPr="00DA5180" w:rsidRDefault="002072B5" w:rsidP="00B52970">
            <w:pPr>
              <w:pStyle w:val="BodyText"/>
              <w:jc w:val="center"/>
              <w:rPr>
                <w:b/>
                <w:szCs w:val="22"/>
              </w:rPr>
            </w:pPr>
          </w:p>
          <w:p w:rsidR="002072B5" w:rsidRPr="00DA5180" w:rsidRDefault="002072B5" w:rsidP="00B52970">
            <w:pPr>
              <w:pStyle w:val="BodyText"/>
              <w:jc w:val="center"/>
              <w:rPr>
                <w:b/>
                <w:szCs w:val="22"/>
              </w:rPr>
            </w:pPr>
            <w:r w:rsidRPr="00DA5180">
              <w:rPr>
                <w:b/>
                <w:szCs w:val="22"/>
              </w:rPr>
              <w:t>Wednesday</w:t>
            </w:r>
          </w:p>
          <w:p w:rsidR="000D40A7" w:rsidRPr="00DA5180" w:rsidRDefault="000D40A7" w:rsidP="00B52970">
            <w:pPr>
              <w:pStyle w:val="BodyText"/>
              <w:jc w:val="center"/>
              <w:rPr>
                <w:b/>
                <w:szCs w:val="22"/>
              </w:rPr>
            </w:pPr>
          </w:p>
          <w:p w:rsidR="00326D0B" w:rsidRPr="00DA5180" w:rsidRDefault="00326D0B" w:rsidP="00B52970">
            <w:pPr>
              <w:pStyle w:val="BodyText"/>
              <w:jc w:val="center"/>
              <w:rPr>
                <w:b/>
                <w:szCs w:val="22"/>
              </w:rPr>
            </w:pPr>
          </w:p>
        </w:tc>
        <w:tc>
          <w:tcPr>
            <w:tcW w:w="1776" w:type="dxa"/>
          </w:tcPr>
          <w:p w:rsidR="006F6F78" w:rsidRPr="00DA5180" w:rsidRDefault="006F6F78" w:rsidP="006F6F78">
            <w:pPr>
              <w:pStyle w:val="BodyText"/>
              <w:ind w:right="-18"/>
              <w:rPr>
                <w:szCs w:val="22"/>
              </w:rPr>
            </w:pPr>
            <w:r w:rsidRPr="00DA5180">
              <w:rPr>
                <w:szCs w:val="22"/>
              </w:rPr>
              <w:t>School consultation components</w:t>
            </w:r>
          </w:p>
          <w:p w:rsidR="006F6F78" w:rsidRPr="00DA5180" w:rsidRDefault="006F6F78">
            <w:pPr>
              <w:pStyle w:val="BodyText"/>
              <w:ind w:right="-18"/>
              <w:rPr>
                <w:szCs w:val="22"/>
              </w:rPr>
            </w:pPr>
          </w:p>
          <w:p w:rsidR="004C1B50" w:rsidRPr="00DA5180" w:rsidRDefault="004C1B50" w:rsidP="004C1B50">
            <w:pPr>
              <w:pStyle w:val="BodyText"/>
              <w:ind w:right="-18"/>
              <w:rPr>
                <w:szCs w:val="22"/>
              </w:rPr>
            </w:pPr>
            <w:r w:rsidRPr="00DA5180">
              <w:rPr>
                <w:szCs w:val="22"/>
              </w:rPr>
              <w:t>Historical Perspective</w:t>
            </w:r>
          </w:p>
          <w:p w:rsidR="00326D0B" w:rsidRPr="00DA5180" w:rsidRDefault="004C1B50" w:rsidP="004C1B50">
            <w:pPr>
              <w:pStyle w:val="BodyText"/>
              <w:ind w:right="-18"/>
              <w:rPr>
                <w:szCs w:val="22"/>
              </w:rPr>
            </w:pPr>
            <w:r w:rsidRPr="00DA5180">
              <w:rPr>
                <w:szCs w:val="22"/>
              </w:rPr>
              <w:t>Collaboration in action – inclusion, NCLB</w:t>
            </w:r>
          </w:p>
        </w:tc>
        <w:tc>
          <w:tcPr>
            <w:tcW w:w="5874" w:type="dxa"/>
          </w:tcPr>
          <w:p w:rsidR="004C1B50" w:rsidRPr="00DA5180" w:rsidRDefault="004C1B50" w:rsidP="00960895">
            <w:pPr>
              <w:rPr>
                <w:sz w:val="22"/>
                <w:szCs w:val="22"/>
              </w:rPr>
            </w:pPr>
            <w:r w:rsidRPr="00DA5180">
              <w:rPr>
                <w:sz w:val="22"/>
                <w:szCs w:val="22"/>
              </w:rPr>
              <w:t>Read Ch 2</w:t>
            </w:r>
          </w:p>
          <w:p w:rsidR="004C1B50" w:rsidRPr="00DA5180" w:rsidRDefault="0038198F" w:rsidP="00960895">
            <w:pPr>
              <w:rPr>
                <w:sz w:val="22"/>
                <w:szCs w:val="22"/>
              </w:rPr>
            </w:pPr>
            <w:r w:rsidRPr="00DA5180">
              <w:rPr>
                <w:sz w:val="22"/>
                <w:szCs w:val="22"/>
              </w:rPr>
              <w:t>Assigned readings</w:t>
            </w:r>
          </w:p>
          <w:p w:rsidR="00326D0B" w:rsidRPr="00DA5180" w:rsidRDefault="00326D0B">
            <w:pPr>
              <w:pStyle w:val="BodyText"/>
              <w:ind w:right="-14"/>
              <w:rPr>
                <w:b/>
                <w:bCs/>
                <w:iCs/>
                <w:szCs w:val="22"/>
              </w:rPr>
            </w:pPr>
          </w:p>
          <w:p w:rsidR="00960895" w:rsidRPr="00DA5180" w:rsidRDefault="00960895">
            <w:pPr>
              <w:pStyle w:val="BodyText"/>
              <w:ind w:right="-14"/>
              <w:rPr>
                <w:b/>
                <w:bCs/>
                <w:iCs/>
                <w:szCs w:val="22"/>
              </w:rPr>
            </w:pPr>
          </w:p>
          <w:p w:rsidR="00F56B4F" w:rsidRPr="00DA5180" w:rsidRDefault="00F56B4F" w:rsidP="00F56B4F">
            <w:pPr>
              <w:pStyle w:val="BodyText"/>
              <w:ind w:right="-14"/>
              <w:rPr>
                <w:b/>
                <w:bCs/>
                <w:szCs w:val="22"/>
              </w:rPr>
            </w:pPr>
          </w:p>
          <w:p w:rsidR="00F56B4F" w:rsidRPr="00DA5180" w:rsidRDefault="00F56B4F" w:rsidP="006F6F78">
            <w:pPr>
              <w:pStyle w:val="BodyText"/>
              <w:ind w:right="-18"/>
              <w:rPr>
                <w:b/>
                <w:bCs/>
                <w:iCs/>
                <w:szCs w:val="22"/>
              </w:rPr>
            </w:pPr>
          </w:p>
        </w:tc>
      </w:tr>
      <w:tr w:rsidR="004C1B50" w:rsidRPr="00DA5180" w:rsidTr="00DA5180">
        <w:trPr>
          <w:trHeight w:val="1187"/>
        </w:trPr>
        <w:tc>
          <w:tcPr>
            <w:tcW w:w="1548" w:type="dxa"/>
          </w:tcPr>
          <w:p w:rsidR="004C1B50" w:rsidRPr="00DA5180" w:rsidRDefault="004C1B50" w:rsidP="004C1B50">
            <w:pPr>
              <w:pStyle w:val="BodyText"/>
              <w:ind w:right="252"/>
              <w:jc w:val="center"/>
              <w:rPr>
                <w:b/>
                <w:szCs w:val="22"/>
              </w:rPr>
            </w:pPr>
            <w:r w:rsidRPr="00DA5180">
              <w:rPr>
                <w:b/>
                <w:szCs w:val="22"/>
              </w:rPr>
              <w:t>9 July 09</w:t>
            </w:r>
          </w:p>
          <w:p w:rsidR="004C1B50" w:rsidRPr="00DA5180" w:rsidRDefault="004C1B50" w:rsidP="004C1B50">
            <w:pPr>
              <w:pStyle w:val="BodyText"/>
              <w:jc w:val="center"/>
              <w:rPr>
                <w:b/>
                <w:szCs w:val="22"/>
              </w:rPr>
            </w:pPr>
            <w:r w:rsidRPr="00DA5180">
              <w:rPr>
                <w:b/>
                <w:szCs w:val="22"/>
              </w:rPr>
              <w:t>Class 4</w:t>
            </w:r>
          </w:p>
          <w:p w:rsidR="002072B5" w:rsidRPr="00DA5180" w:rsidRDefault="002072B5" w:rsidP="004C1B50">
            <w:pPr>
              <w:pStyle w:val="BodyText"/>
              <w:jc w:val="center"/>
              <w:rPr>
                <w:b/>
                <w:szCs w:val="22"/>
              </w:rPr>
            </w:pPr>
          </w:p>
          <w:p w:rsidR="002072B5" w:rsidRPr="00DA5180" w:rsidRDefault="002072B5" w:rsidP="004C1B50">
            <w:pPr>
              <w:pStyle w:val="BodyText"/>
              <w:jc w:val="center"/>
              <w:rPr>
                <w:b/>
                <w:szCs w:val="22"/>
              </w:rPr>
            </w:pPr>
            <w:r w:rsidRPr="00DA5180">
              <w:rPr>
                <w:b/>
                <w:szCs w:val="22"/>
              </w:rPr>
              <w:t>Thursday</w:t>
            </w:r>
          </w:p>
        </w:tc>
        <w:tc>
          <w:tcPr>
            <w:tcW w:w="1776" w:type="dxa"/>
          </w:tcPr>
          <w:p w:rsidR="004C1B50" w:rsidRPr="00DA5180" w:rsidRDefault="004C1B50" w:rsidP="006F6F78">
            <w:pPr>
              <w:pStyle w:val="BodyText"/>
              <w:ind w:right="-18"/>
              <w:rPr>
                <w:szCs w:val="22"/>
              </w:rPr>
            </w:pPr>
          </w:p>
          <w:p w:rsidR="00B05488" w:rsidRPr="00DA5180" w:rsidRDefault="00B05488" w:rsidP="006F6F78">
            <w:pPr>
              <w:pStyle w:val="BodyText"/>
              <w:ind w:right="-18"/>
              <w:rPr>
                <w:szCs w:val="22"/>
              </w:rPr>
            </w:pPr>
          </w:p>
          <w:p w:rsidR="00B05488" w:rsidRPr="00DA5180" w:rsidRDefault="00B05488" w:rsidP="006F6F78">
            <w:pPr>
              <w:pStyle w:val="BodyText"/>
              <w:ind w:right="-18"/>
              <w:rPr>
                <w:szCs w:val="22"/>
              </w:rPr>
            </w:pPr>
          </w:p>
          <w:p w:rsidR="00B05488" w:rsidRPr="00DA5180" w:rsidRDefault="00B05488" w:rsidP="006F6F78">
            <w:pPr>
              <w:pStyle w:val="BodyText"/>
              <w:ind w:right="-18"/>
              <w:rPr>
                <w:szCs w:val="22"/>
              </w:rPr>
            </w:pPr>
          </w:p>
          <w:p w:rsidR="00B05488" w:rsidRPr="00DA5180" w:rsidRDefault="00B05488" w:rsidP="006F6F78">
            <w:pPr>
              <w:pStyle w:val="BodyText"/>
              <w:ind w:right="-18"/>
              <w:rPr>
                <w:szCs w:val="22"/>
              </w:rPr>
            </w:pPr>
          </w:p>
          <w:p w:rsidR="00B05488" w:rsidRPr="00DA5180" w:rsidRDefault="00B05488" w:rsidP="006F6F78">
            <w:pPr>
              <w:pStyle w:val="BodyText"/>
              <w:ind w:right="-18"/>
              <w:rPr>
                <w:szCs w:val="22"/>
              </w:rPr>
            </w:pPr>
          </w:p>
        </w:tc>
        <w:tc>
          <w:tcPr>
            <w:tcW w:w="5874" w:type="dxa"/>
          </w:tcPr>
          <w:p w:rsidR="00B05488" w:rsidRPr="00DA5180" w:rsidRDefault="004C1B50" w:rsidP="00DA5180">
            <w:pPr>
              <w:pStyle w:val="BodyText"/>
              <w:rPr>
                <w:b/>
                <w:szCs w:val="22"/>
              </w:rPr>
            </w:pPr>
            <w:r w:rsidRPr="00DA5180">
              <w:rPr>
                <w:b/>
                <w:szCs w:val="22"/>
              </w:rPr>
              <w:t>Group Presentation (articles and how they relate to what is being discussed in class</w:t>
            </w:r>
            <w:r w:rsidR="00DA5180">
              <w:rPr>
                <w:b/>
                <w:szCs w:val="22"/>
              </w:rPr>
              <w:t>.</w:t>
            </w:r>
          </w:p>
        </w:tc>
      </w:tr>
      <w:tr w:rsidR="004C1B50" w:rsidRPr="00DA5180">
        <w:tc>
          <w:tcPr>
            <w:tcW w:w="1548" w:type="dxa"/>
          </w:tcPr>
          <w:p w:rsidR="004C1B50" w:rsidRPr="00DA5180" w:rsidRDefault="004C1B50" w:rsidP="00B52970">
            <w:pPr>
              <w:pStyle w:val="BodyText"/>
              <w:jc w:val="center"/>
              <w:rPr>
                <w:b/>
                <w:szCs w:val="22"/>
              </w:rPr>
            </w:pPr>
          </w:p>
          <w:p w:rsidR="004C1B50" w:rsidRPr="00DA5180" w:rsidRDefault="004C1B50" w:rsidP="004C1B50">
            <w:pPr>
              <w:pStyle w:val="BodyText"/>
              <w:ind w:right="-18"/>
              <w:jc w:val="center"/>
              <w:rPr>
                <w:b/>
                <w:szCs w:val="22"/>
              </w:rPr>
            </w:pPr>
            <w:r w:rsidRPr="00DA5180">
              <w:rPr>
                <w:b/>
                <w:szCs w:val="22"/>
              </w:rPr>
              <w:t>13 July 09</w:t>
            </w:r>
          </w:p>
          <w:p w:rsidR="004C1B50" w:rsidRPr="00DA5180" w:rsidRDefault="004C1B50" w:rsidP="004C1B50">
            <w:pPr>
              <w:pStyle w:val="BodyText"/>
              <w:ind w:right="-18"/>
              <w:jc w:val="center"/>
              <w:rPr>
                <w:b/>
                <w:szCs w:val="22"/>
              </w:rPr>
            </w:pPr>
            <w:r w:rsidRPr="00DA5180">
              <w:rPr>
                <w:b/>
                <w:szCs w:val="22"/>
              </w:rPr>
              <w:t>Class 5</w:t>
            </w:r>
          </w:p>
          <w:p w:rsidR="002072B5" w:rsidRPr="00DA5180" w:rsidRDefault="002072B5" w:rsidP="004C1B50">
            <w:pPr>
              <w:pStyle w:val="BodyText"/>
              <w:ind w:right="-18"/>
              <w:jc w:val="center"/>
              <w:rPr>
                <w:b/>
                <w:szCs w:val="22"/>
              </w:rPr>
            </w:pPr>
            <w:r w:rsidRPr="00DA5180">
              <w:rPr>
                <w:b/>
                <w:szCs w:val="22"/>
              </w:rPr>
              <w:t>Monday</w:t>
            </w:r>
          </w:p>
          <w:p w:rsidR="004C1B50" w:rsidRPr="00DA5180" w:rsidRDefault="004C1B50" w:rsidP="00B52970">
            <w:pPr>
              <w:pStyle w:val="BodyText"/>
              <w:jc w:val="center"/>
              <w:rPr>
                <w:b/>
                <w:szCs w:val="22"/>
              </w:rPr>
            </w:pPr>
          </w:p>
          <w:p w:rsidR="004C1B50" w:rsidRPr="00DA5180" w:rsidRDefault="004C1B50" w:rsidP="00B52970">
            <w:pPr>
              <w:pStyle w:val="BodyText"/>
              <w:jc w:val="center"/>
              <w:rPr>
                <w:b/>
                <w:szCs w:val="22"/>
              </w:rPr>
            </w:pPr>
          </w:p>
          <w:p w:rsidR="004C1B50" w:rsidRPr="00DA5180" w:rsidRDefault="004C1B50" w:rsidP="00B52970">
            <w:pPr>
              <w:pStyle w:val="BodyText"/>
              <w:jc w:val="center"/>
              <w:rPr>
                <w:b/>
                <w:szCs w:val="22"/>
              </w:rPr>
            </w:pPr>
          </w:p>
          <w:p w:rsidR="004C1B50" w:rsidRPr="00DA5180" w:rsidRDefault="004C1B50" w:rsidP="00B52970">
            <w:pPr>
              <w:pStyle w:val="BodyText"/>
              <w:jc w:val="center"/>
              <w:rPr>
                <w:b/>
                <w:szCs w:val="22"/>
              </w:rPr>
            </w:pPr>
          </w:p>
          <w:p w:rsidR="004C1B50" w:rsidRPr="00DA5180" w:rsidRDefault="004C1B50" w:rsidP="00B52970">
            <w:pPr>
              <w:pStyle w:val="BodyText"/>
              <w:jc w:val="center"/>
              <w:rPr>
                <w:b/>
                <w:szCs w:val="22"/>
              </w:rPr>
            </w:pPr>
          </w:p>
        </w:tc>
        <w:tc>
          <w:tcPr>
            <w:tcW w:w="1776" w:type="dxa"/>
          </w:tcPr>
          <w:p w:rsidR="004C1B50" w:rsidRPr="00DA5180" w:rsidRDefault="004C1B50" w:rsidP="006F6F78">
            <w:pPr>
              <w:pStyle w:val="BodyText"/>
              <w:ind w:right="-18"/>
              <w:rPr>
                <w:szCs w:val="22"/>
              </w:rPr>
            </w:pPr>
            <w:r w:rsidRPr="00DA5180">
              <w:rPr>
                <w:szCs w:val="22"/>
              </w:rPr>
              <w:t>Verbal and non-verbal communication, active and reflective listening, dealing with resistance, and conflict resolution</w:t>
            </w:r>
          </w:p>
        </w:tc>
        <w:tc>
          <w:tcPr>
            <w:tcW w:w="5874" w:type="dxa"/>
          </w:tcPr>
          <w:p w:rsidR="004C1B50" w:rsidRPr="00DA5180" w:rsidRDefault="004C1B50" w:rsidP="004C1B50">
            <w:pPr>
              <w:pStyle w:val="BodyText"/>
              <w:rPr>
                <w:szCs w:val="22"/>
              </w:rPr>
            </w:pPr>
            <w:r w:rsidRPr="00DA5180">
              <w:rPr>
                <w:szCs w:val="22"/>
              </w:rPr>
              <w:t>Read Chapter 4</w:t>
            </w:r>
          </w:p>
          <w:p w:rsidR="004C1B50" w:rsidRPr="00DA5180" w:rsidRDefault="004C1B50" w:rsidP="004C1B50">
            <w:pPr>
              <w:pStyle w:val="BodyText"/>
              <w:rPr>
                <w:szCs w:val="22"/>
              </w:rPr>
            </w:pPr>
          </w:p>
          <w:p w:rsidR="002072B5" w:rsidRPr="00DA5180" w:rsidRDefault="0038198F" w:rsidP="002072B5">
            <w:pPr>
              <w:pStyle w:val="BodyText"/>
              <w:ind w:right="-14"/>
              <w:rPr>
                <w:bCs/>
                <w:szCs w:val="22"/>
              </w:rPr>
            </w:pPr>
            <w:r w:rsidRPr="00DA5180">
              <w:rPr>
                <w:bCs/>
                <w:szCs w:val="22"/>
              </w:rPr>
              <w:t>Assigned readings</w:t>
            </w:r>
          </w:p>
          <w:p w:rsidR="0038198F" w:rsidRPr="00DA5180" w:rsidRDefault="0038198F" w:rsidP="002072B5">
            <w:pPr>
              <w:pStyle w:val="BodyText"/>
              <w:ind w:right="-14"/>
              <w:rPr>
                <w:b/>
                <w:bCs/>
                <w:szCs w:val="22"/>
              </w:rPr>
            </w:pPr>
          </w:p>
          <w:p w:rsidR="002072B5" w:rsidRPr="00DA5180" w:rsidRDefault="002072B5" w:rsidP="0038198F">
            <w:pPr>
              <w:pStyle w:val="BodyText"/>
              <w:ind w:right="-14"/>
              <w:rPr>
                <w:b/>
                <w:bCs/>
                <w:iCs/>
                <w:szCs w:val="22"/>
              </w:rPr>
            </w:pPr>
            <w:r w:rsidRPr="00DA5180">
              <w:rPr>
                <w:b/>
                <w:bCs/>
                <w:szCs w:val="22"/>
              </w:rPr>
              <w:t>Ethics Assignment Due</w:t>
            </w:r>
          </w:p>
          <w:p w:rsidR="004C1B50" w:rsidRPr="00DA5180" w:rsidRDefault="004C1B50" w:rsidP="005F1354">
            <w:pPr>
              <w:pStyle w:val="BodyText"/>
              <w:ind w:right="-18"/>
              <w:rPr>
                <w:szCs w:val="22"/>
              </w:rPr>
            </w:pPr>
          </w:p>
        </w:tc>
      </w:tr>
      <w:tr w:rsidR="00A055AD" w:rsidRPr="00DA5180">
        <w:tc>
          <w:tcPr>
            <w:tcW w:w="1548" w:type="dxa"/>
          </w:tcPr>
          <w:p w:rsidR="002072B5" w:rsidRPr="00DA5180" w:rsidRDefault="002072B5" w:rsidP="002072B5">
            <w:pPr>
              <w:pStyle w:val="BodyText"/>
              <w:ind w:right="-18"/>
              <w:jc w:val="center"/>
              <w:rPr>
                <w:b/>
                <w:szCs w:val="22"/>
              </w:rPr>
            </w:pPr>
            <w:r w:rsidRPr="00DA5180">
              <w:rPr>
                <w:b/>
                <w:szCs w:val="22"/>
              </w:rPr>
              <w:t>14 July 09</w:t>
            </w:r>
          </w:p>
          <w:p w:rsidR="002072B5" w:rsidRPr="00DA5180" w:rsidRDefault="002072B5" w:rsidP="002072B5">
            <w:pPr>
              <w:pStyle w:val="BodyText"/>
              <w:ind w:right="-18"/>
              <w:jc w:val="center"/>
              <w:rPr>
                <w:b/>
                <w:szCs w:val="22"/>
              </w:rPr>
            </w:pPr>
            <w:r w:rsidRPr="00DA5180">
              <w:rPr>
                <w:b/>
                <w:szCs w:val="22"/>
              </w:rPr>
              <w:t>Class 6</w:t>
            </w:r>
          </w:p>
          <w:p w:rsidR="002072B5" w:rsidRPr="00DA5180" w:rsidRDefault="002072B5" w:rsidP="002072B5">
            <w:pPr>
              <w:pStyle w:val="BodyText"/>
              <w:ind w:right="-18"/>
              <w:jc w:val="center"/>
              <w:rPr>
                <w:b/>
                <w:szCs w:val="22"/>
              </w:rPr>
            </w:pPr>
            <w:r w:rsidRPr="00DA5180">
              <w:rPr>
                <w:b/>
                <w:szCs w:val="22"/>
              </w:rPr>
              <w:t>Tuesday</w:t>
            </w:r>
          </w:p>
          <w:p w:rsidR="0077334C" w:rsidRPr="00DA5180" w:rsidRDefault="0077334C" w:rsidP="00B52970">
            <w:pPr>
              <w:pStyle w:val="BodyText"/>
              <w:ind w:right="252"/>
              <w:jc w:val="center"/>
              <w:rPr>
                <w:b/>
                <w:szCs w:val="22"/>
              </w:rPr>
            </w:pPr>
          </w:p>
        </w:tc>
        <w:tc>
          <w:tcPr>
            <w:tcW w:w="1776" w:type="dxa"/>
          </w:tcPr>
          <w:p w:rsidR="0077334C" w:rsidRPr="00DA5180" w:rsidRDefault="0077334C" w:rsidP="0077334C">
            <w:pPr>
              <w:pStyle w:val="BodyText"/>
              <w:ind w:right="-108"/>
              <w:rPr>
                <w:szCs w:val="22"/>
              </w:rPr>
            </w:pPr>
            <w:r w:rsidRPr="00DA5180">
              <w:rPr>
                <w:szCs w:val="22"/>
              </w:rPr>
              <w:t>The 10 Step Process and techniques for group problem solving</w:t>
            </w:r>
          </w:p>
          <w:p w:rsidR="0077334C" w:rsidRPr="00DA5180" w:rsidRDefault="0077334C" w:rsidP="0077334C">
            <w:pPr>
              <w:pStyle w:val="BodyText"/>
              <w:rPr>
                <w:szCs w:val="22"/>
              </w:rPr>
            </w:pPr>
            <w:r w:rsidRPr="00DA5180">
              <w:rPr>
                <w:szCs w:val="22"/>
              </w:rPr>
              <w:t>Developing an evaluation plan;</w:t>
            </w:r>
          </w:p>
          <w:p w:rsidR="0077334C" w:rsidRPr="00DA5180" w:rsidRDefault="0077334C" w:rsidP="0077334C">
            <w:pPr>
              <w:pStyle w:val="BodyText"/>
              <w:rPr>
                <w:szCs w:val="22"/>
              </w:rPr>
            </w:pPr>
            <w:r w:rsidRPr="00DA5180">
              <w:rPr>
                <w:szCs w:val="22"/>
              </w:rPr>
              <w:t xml:space="preserve">Coping with </w:t>
            </w:r>
          </w:p>
          <w:p w:rsidR="0077334C" w:rsidRPr="00DA5180" w:rsidRDefault="0077334C" w:rsidP="0077334C">
            <w:pPr>
              <w:pStyle w:val="BodyText"/>
              <w:rPr>
                <w:szCs w:val="22"/>
              </w:rPr>
            </w:pPr>
            <w:r w:rsidRPr="00DA5180">
              <w:rPr>
                <w:szCs w:val="22"/>
              </w:rPr>
              <w:t xml:space="preserve">stress and burnout, time and records management, </w:t>
            </w:r>
          </w:p>
          <w:p w:rsidR="00A055AD" w:rsidRPr="00DA5180" w:rsidRDefault="0077334C" w:rsidP="0077334C">
            <w:pPr>
              <w:pStyle w:val="BodyText"/>
              <w:ind w:right="-18"/>
              <w:rPr>
                <w:szCs w:val="22"/>
              </w:rPr>
            </w:pPr>
            <w:r w:rsidRPr="00DA5180">
              <w:rPr>
                <w:szCs w:val="22"/>
              </w:rPr>
              <w:t>using technology</w:t>
            </w:r>
          </w:p>
        </w:tc>
        <w:tc>
          <w:tcPr>
            <w:tcW w:w="5874" w:type="dxa"/>
          </w:tcPr>
          <w:p w:rsidR="0077334C" w:rsidRPr="00DA5180" w:rsidRDefault="002072B5" w:rsidP="0077334C">
            <w:pPr>
              <w:pStyle w:val="BodyText"/>
              <w:ind w:right="-18"/>
              <w:rPr>
                <w:szCs w:val="22"/>
              </w:rPr>
            </w:pPr>
            <w:r w:rsidRPr="00DA5180">
              <w:rPr>
                <w:szCs w:val="22"/>
              </w:rPr>
              <w:t>Read Chapter 5</w:t>
            </w:r>
          </w:p>
          <w:p w:rsidR="0038198F" w:rsidRPr="00DA5180" w:rsidRDefault="0038198F" w:rsidP="0077334C">
            <w:pPr>
              <w:pStyle w:val="BodyText"/>
              <w:ind w:right="-18"/>
              <w:rPr>
                <w:szCs w:val="22"/>
              </w:rPr>
            </w:pPr>
            <w:r w:rsidRPr="00DA5180">
              <w:rPr>
                <w:szCs w:val="22"/>
              </w:rPr>
              <w:t>Assigned readings</w:t>
            </w:r>
          </w:p>
          <w:p w:rsidR="00A055AD" w:rsidRPr="00DA5180" w:rsidRDefault="00A055AD" w:rsidP="00240163">
            <w:pPr>
              <w:pStyle w:val="BodyText"/>
              <w:ind w:right="-18"/>
              <w:rPr>
                <w:b/>
                <w:bCs/>
                <w:szCs w:val="22"/>
              </w:rPr>
            </w:pPr>
          </w:p>
          <w:p w:rsidR="00A055AD" w:rsidRPr="00DA5180" w:rsidRDefault="00A055AD" w:rsidP="004C1B50">
            <w:pPr>
              <w:pStyle w:val="BodyText"/>
              <w:rPr>
                <w:b/>
                <w:bCs/>
                <w:szCs w:val="22"/>
              </w:rPr>
            </w:pPr>
          </w:p>
        </w:tc>
      </w:tr>
      <w:tr w:rsidR="002072B5" w:rsidRPr="00DA5180" w:rsidTr="00DA5180">
        <w:trPr>
          <w:trHeight w:val="5534"/>
        </w:trPr>
        <w:tc>
          <w:tcPr>
            <w:tcW w:w="1548" w:type="dxa"/>
          </w:tcPr>
          <w:p w:rsidR="002072B5" w:rsidRPr="00DA5180" w:rsidRDefault="002072B5" w:rsidP="00B52970">
            <w:pPr>
              <w:pStyle w:val="BodyText"/>
              <w:ind w:right="252"/>
              <w:jc w:val="center"/>
              <w:rPr>
                <w:b/>
                <w:szCs w:val="22"/>
              </w:rPr>
            </w:pPr>
            <w:r w:rsidRPr="00DA5180">
              <w:rPr>
                <w:b/>
                <w:szCs w:val="22"/>
              </w:rPr>
              <w:t>15 July 09</w:t>
            </w:r>
          </w:p>
          <w:p w:rsidR="002072B5" w:rsidRPr="00DA5180" w:rsidRDefault="002072B5" w:rsidP="00B52970">
            <w:pPr>
              <w:pStyle w:val="BodyText"/>
              <w:ind w:right="252"/>
              <w:jc w:val="center"/>
              <w:rPr>
                <w:b/>
                <w:szCs w:val="22"/>
              </w:rPr>
            </w:pPr>
            <w:r w:rsidRPr="00DA5180">
              <w:rPr>
                <w:b/>
                <w:szCs w:val="22"/>
              </w:rPr>
              <w:t>Class 7</w:t>
            </w:r>
          </w:p>
          <w:p w:rsidR="002072B5" w:rsidRPr="0079005B" w:rsidRDefault="0079005B" w:rsidP="0079005B">
            <w:pPr>
              <w:pStyle w:val="BodyText"/>
              <w:ind w:right="252"/>
              <w:jc w:val="center"/>
              <w:rPr>
                <w:b/>
                <w:sz w:val="20"/>
              </w:rPr>
            </w:pPr>
            <w:r w:rsidRPr="0079005B">
              <w:rPr>
                <w:b/>
                <w:sz w:val="20"/>
              </w:rPr>
              <w:t>Wednesda</w:t>
            </w:r>
            <w:r w:rsidR="002072B5" w:rsidRPr="0079005B">
              <w:rPr>
                <w:b/>
                <w:sz w:val="20"/>
              </w:rPr>
              <w:t>y</w:t>
            </w:r>
          </w:p>
        </w:tc>
        <w:tc>
          <w:tcPr>
            <w:tcW w:w="1776" w:type="dxa"/>
          </w:tcPr>
          <w:p w:rsidR="00B05488" w:rsidRPr="00DA5180" w:rsidRDefault="00B05488" w:rsidP="00B05488">
            <w:pPr>
              <w:pStyle w:val="BodyText"/>
              <w:rPr>
                <w:szCs w:val="22"/>
              </w:rPr>
            </w:pPr>
            <w:r w:rsidRPr="00DA5180">
              <w:rPr>
                <w:szCs w:val="22"/>
              </w:rPr>
              <w:t>Benefits and barriers in collaborative consultation high ability students</w:t>
            </w:r>
          </w:p>
          <w:p w:rsidR="00B05488" w:rsidRPr="00DA5180" w:rsidRDefault="00B05488" w:rsidP="00B05488">
            <w:pPr>
              <w:pStyle w:val="BodyText"/>
              <w:rPr>
                <w:szCs w:val="22"/>
              </w:rPr>
            </w:pPr>
          </w:p>
          <w:p w:rsidR="00B05488" w:rsidRPr="00DA5180" w:rsidRDefault="00B05488" w:rsidP="00B05488">
            <w:pPr>
              <w:pStyle w:val="BodyText"/>
              <w:ind w:right="-18"/>
              <w:rPr>
                <w:szCs w:val="22"/>
              </w:rPr>
            </w:pPr>
            <w:r w:rsidRPr="00DA5180">
              <w:rPr>
                <w:szCs w:val="22"/>
              </w:rPr>
              <w:t>Planning co-teaching lessons, planning curricular modifications, planning instructional support</w:t>
            </w:r>
          </w:p>
          <w:p w:rsidR="00B05488" w:rsidRPr="00DA5180" w:rsidRDefault="00B05488" w:rsidP="00B05488">
            <w:pPr>
              <w:pStyle w:val="BodyText"/>
              <w:ind w:right="-18"/>
              <w:rPr>
                <w:szCs w:val="22"/>
              </w:rPr>
            </w:pPr>
          </w:p>
          <w:p w:rsidR="00B05488" w:rsidRPr="00DA5180" w:rsidRDefault="00B05488" w:rsidP="00B05488">
            <w:pPr>
              <w:pStyle w:val="BodyText"/>
              <w:rPr>
                <w:szCs w:val="22"/>
              </w:rPr>
            </w:pPr>
            <w:r w:rsidRPr="00DA5180">
              <w:rPr>
                <w:szCs w:val="22"/>
              </w:rPr>
              <w:t>Roles, responsibilities, and opportunities for professional development, advocacy for student</w:t>
            </w:r>
          </w:p>
          <w:p w:rsidR="002072B5" w:rsidRPr="00DA5180" w:rsidRDefault="002072B5" w:rsidP="00B05488">
            <w:pPr>
              <w:pStyle w:val="BodyText"/>
              <w:rPr>
                <w:szCs w:val="22"/>
              </w:rPr>
            </w:pPr>
          </w:p>
        </w:tc>
        <w:tc>
          <w:tcPr>
            <w:tcW w:w="5874" w:type="dxa"/>
          </w:tcPr>
          <w:p w:rsidR="00B05488" w:rsidRPr="00DA5180" w:rsidRDefault="00B05488" w:rsidP="0077334C">
            <w:pPr>
              <w:pStyle w:val="BodyText"/>
              <w:ind w:right="-18"/>
              <w:rPr>
                <w:b/>
                <w:bCs/>
                <w:szCs w:val="22"/>
              </w:rPr>
            </w:pPr>
            <w:r w:rsidRPr="00DA5180">
              <w:rPr>
                <w:b/>
                <w:bCs/>
                <w:szCs w:val="22"/>
              </w:rPr>
              <w:t>Presenters</w:t>
            </w:r>
            <w:r w:rsidR="00617391" w:rsidRPr="00DA5180">
              <w:rPr>
                <w:b/>
                <w:bCs/>
                <w:szCs w:val="22"/>
              </w:rPr>
              <w:t>- PANEL DISCUSSION</w:t>
            </w:r>
            <w:r w:rsidR="0038198F" w:rsidRPr="00DA5180">
              <w:rPr>
                <w:b/>
                <w:bCs/>
                <w:szCs w:val="22"/>
              </w:rPr>
              <w:t xml:space="preserve"> (co-teaching)</w:t>
            </w:r>
          </w:p>
          <w:p w:rsidR="0098417A" w:rsidRPr="00DA5180" w:rsidRDefault="0098417A" w:rsidP="0077334C">
            <w:pPr>
              <w:pStyle w:val="BodyText"/>
              <w:ind w:right="-18"/>
              <w:rPr>
                <w:b/>
                <w:bCs/>
                <w:szCs w:val="22"/>
              </w:rPr>
            </w:pPr>
          </w:p>
          <w:p w:rsidR="002072B5" w:rsidRPr="00DA5180" w:rsidRDefault="0038198F" w:rsidP="002072B5">
            <w:pPr>
              <w:pStyle w:val="BodyText"/>
              <w:ind w:right="-18"/>
              <w:rPr>
                <w:szCs w:val="22"/>
              </w:rPr>
            </w:pPr>
            <w:r w:rsidRPr="00DA5180">
              <w:rPr>
                <w:szCs w:val="22"/>
              </w:rPr>
              <w:t>Assigned readings</w:t>
            </w:r>
          </w:p>
          <w:p w:rsidR="00E31E35" w:rsidRPr="00DA5180" w:rsidRDefault="00E31E35" w:rsidP="002072B5">
            <w:pPr>
              <w:pStyle w:val="BodyText"/>
              <w:ind w:right="-18"/>
              <w:rPr>
                <w:szCs w:val="22"/>
              </w:rPr>
            </w:pPr>
          </w:p>
          <w:p w:rsidR="00E31E35" w:rsidRPr="00DA5180" w:rsidRDefault="00E31E35" w:rsidP="002072B5">
            <w:pPr>
              <w:pStyle w:val="BodyText"/>
              <w:ind w:right="-18"/>
              <w:rPr>
                <w:szCs w:val="22"/>
              </w:rPr>
            </w:pPr>
          </w:p>
          <w:p w:rsidR="00E31E35" w:rsidRPr="00DA5180" w:rsidRDefault="00E31E35" w:rsidP="002072B5">
            <w:pPr>
              <w:pStyle w:val="BodyText"/>
              <w:ind w:right="-18"/>
              <w:rPr>
                <w:szCs w:val="22"/>
              </w:rPr>
            </w:pPr>
          </w:p>
          <w:p w:rsidR="00E31E35" w:rsidRPr="00DA5180" w:rsidRDefault="00E31E35" w:rsidP="002072B5">
            <w:pPr>
              <w:pStyle w:val="BodyText"/>
              <w:ind w:right="-18"/>
              <w:rPr>
                <w:szCs w:val="22"/>
              </w:rPr>
            </w:pPr>
          </w:p>
        </w:tc>
      </w:tr>
      <w:tr w:rsidR="002072B5" w:rsidRPr="00DA5180">
        <w:tc>
          <w:tcPr>
            <w:tcW w:w="1548" w:type="dxa"/>
          </w:tcPr>
          <w:p w:rsidR="002072B5" w:rsidRPr="00DA5180" w:rsidRDefault="002072B5" w:rsidP="00B52970">
            <w:pPr>
              <w:pStyle w:val="BodyText"/>
              <w:ind w:right="252"/>
              <w:jc w:val="center"/>
              <w:rPr>
                <w:b/>
                <w:szCs w:val="22"/>
              </w:rPr>
            </w:pPr>
          </w:p>
          <w:p w:rsidR="00B05488" w:rsidRPr="00DA5180" w:rsidRDefault="00B05488" w:rsidP="00B05488">
            <w:pPr>
              <w:pStyle w:val="BodyText"/>
              <w:ind w:right="-18"/>
              <w:jc w:val="center"/>
              <w:rPr>
                <w:b/>
                <w:szCs w:val="22"/>
              </w:rPr>
            </w:pPr>
            <w:r w:rsidRPr="00DA5180">
              <w:rPr>
                <w:b/>
                <w:szCs w:val="22"/>
              </w:rPr>
              <w:t>16 July 09</w:t>
            </w:r>
          </w:p>
          <w:p w:rsidR="00B05488" w:rsidRPr="00DA5180" w:rsidRDefault="00B05488" w:rsidP="00B05488">
            <w:pPr>
              <w:pStyle w:val="BodyText"/>
              <w:ind w:right="-18"/>
              <w:jc w:val="center"/>
              <w:rPr>
                <w:b/>
                <w:szCs w:val="22"/>
              </w:rPr>
            </w:pPr>
            <w:r w:rsidRPr="00DA5180">
              <w:rPr>
                <w:b/>
                <w:szCs w:val="22"/>
              </w:rPr>
              <w:t>Class 8</w:t>
            </w:r>
          </w:p>
          <w:p w:rsidR="002072B5" w:rsidRPr="00DA5180" w:rsidRDefault="00B05488" w:rsidP="00B52970">
            <w:pPr>
              <w:pStyle w:val="BodyText"/>
              <w:ind w:right="252"/>
              <w:jc w:val="center"/>
              <w:rPr>
                <w:b/>
                <w:szCs w:val="22"/>
              </w:rPr>
            </w:pPr>
            <w:r w:rsidRPr="00DA5180">
              <w:rPr>
                <w:b/>
                <w:szCs w:val="22"/>
              </w:rPr>
              <w:t>Thursday</w:t>
            </w:r>
          </w:p>
          <w:p w:rsidR="002072B5" w:rsidRPr="00DA5180" w:rsidRDefault="002072B5" w:rsidP="00B52970">
            <w:pPr>
              <w:pStyle w:val="BodyText"/>
              <w:ind w:right="252"/>
              <w:jc w:val="center"/>
              <w:rPr>
                <w:b/>
                <w:szCs w:val="22"/>
              </w:rPr>
            </w:pPr>
          </w:p>
        </w:tc>
        <w:tc>
          <w:tcPr>
            <w:tcW w:w="1776" w:type="dxa"/>
          </w:tcPr>
          <w:p w:rsidR="00B05488" w:rsidRPr="00DA5180" w:rsidRDefault="00B05488" w:rsidP="00B05488">
            <w:pPr>
              <w:pStyle w:val="BodyText"/>
              <w:ind w:right="-18"/>
              <w:rPr>
                <w:szCs w:val="22"/>
              </w:rPr>
            </w:pPr>
          </w:p>
          <w:p w:rsidR="002072B5" w:rsidRPr="00DA5180" w:rsidRDefault="002072B5" w:rsidP="00B05488">
            <w:pPr>
              <w:pStyle w:val="BodyText"/>
              <w:rPr>
                <w:szCs w:val="22"/>
              </w:rPr>
            </w:pPr>
          </w:p>
        </w:tc>
        <w:tc>
          <w:tcPr>
            <w:tcW w:w="5874" w:type="dxa"/>
          </w:tcPr>
          <w:p w:rsidR="00B05488" w:rsidRPr="00DA5180" w:rsidRDefault="00B05488" w:rsidP="0038198F">
            <w:pPr>
              <w:pStyle w:val="BodyText"/>
              <w:rPr>
                <w:b/>
                <w:szCs w:val="22"/>
              </w:rPr>
            </w:pPr>
            <w:r w:rsidRPr="00DA5180">
              <w:rPr>
                <w:b/>
                <w:szCs w:val="22"/>
              </w:rPr>
              <w:t>Group Presentation</w:t>
            </w:r>
            <w:r w:rsidR="0038198F" w:rsidRPr="00DA5180">
              <w:rPr>
                <w:b/>
                <w:szCs w:val="22"/>
              </w:rPr>
              <w:t>s</w:t>
            </w:r>
            <w:r w:rsidRPr="00DA5180">
              <w:rPr>
                <w:b/>
                <w:szCs w:val="22"/>
              </w:rPr>
              <w:t xml:space="preserve"> (articles and how they relate to what is being discussed in class)</w:t>
            </w:r>
          </w:p>
          <w:p w:rsidR="005F1354" w:rsidRPr="00DA5180" w:rsidRDefault="005F1354" w:rsidP="00B05488">
            <w:pPr>
              <w:pStyle w:val="BodyText"/>
              <w:rPr>
                <w:b/>
                <w:szCs w:val="22"/>
              </w:rPr>
            </w:pPr>
          </w:p>
          <w:p w:rsidR="005F1354" w:rsidRPr="00DA5180" w:rsidRDefault="0038198F" w:rsidP="00DA5180">
            <w:pPr>
              <w:pStyle w:val="BodyText"/>
              <w:ind w:right="-18"/>
              <w:rPr>
                <w:b/>
                <w:bCs/>
                <w:szCs w:val="22"/>
              </w:rPr>
            </w:pPr>
            <w:r w:rsidRPr="00DA5180">
              <w:rPr>
                <w:b/>
                <w:bCs/>
                <w:szCs w:val="22"/>
              </w:rPr>
              <w:t xml:space="preserve">Research/ Applications Project </w:t>
            </w:r>
            <w:r w:rsidR="005F1354" w:rsidRPr="00DA5180">
              <w:rPr>
                <w:b/>
                <w:bCs/>
                <w:szCs w:val="22"/>
              </w:rPr>
              <w:t>Option 1-3 Due</w:t>
            </w:r>
          </w:p>
          <w:p w:rsidR="002072B5" w:rsidRPr="00DA5180" w:rsidRDefault="002072B5" w:rsidP="0077334C">
            <w:pPr>
              <w:pStyle w:val="BodyText"/>
              <w:ind w:right="-18"/>
              <w:rPr>
                <w:szCs w:val="22"/>
              </w:rPr>
            </w:pPr>
          </w:p>
        </w:tc>
      </w:tr>
      <w:tr w:rsidR="00E31E35" w:rsidRPr="00DA5180" w:rsidTr="00DA5180">
        <w:trPr>
          <w:trHeight w:val="3392"/>
        </w:trPr>
        <w:tc>
          <w:tcPr>
            <w:tcW w:w="1548" w:type="dxa"/>
          </w:tcPr>
          <w:p w:rsidR="00164366" w:rsidRPr="00DA5180" w:rsidRDefault="00164366" w:rsidP="00164366">
            <w:pPr>
              <w:pStyle w:val="BodyText"/>
              <w:ind w:right="-18"/>
              <w:jc w:val="center"/>
              <w:rPr>
                <w:b/>
                <w:szCs w:val="22"/>
              </w:rPr>
            </w:pPr>
            <w:r w:rsidRPr="00DA5180">
              <w:rPr>
                <w:b/>
                <w:szCs w:val="22"/>
              </w:rPr>
              <w:t>20 July 09</w:t>
            </w:r>
          </w:p>
          <w:p w:rsidR="00E31E35" w:rsidRPr="00DA5180" w:rsidRDefault="00164366" w:rsidP="00164366">
            <w:pPr>
              <w:pStyle w:val="BodyText"/>
              <w:ind w:right="252"/>
              <w:jc w:val="center"/>
              <w:rPr>
                <w:b/>
                <w:szCs w:val="22"/>
              </w:rPr>
            </w:pPr>
            <w:r w:rsidRPr="00DA5180">
              <w:rPr>
                <w:b/>
                <w:szCs w:val="22"/>
              </w:rPr>
              <w:t>Class 9</w:t>
            </w:r>
          </w:p>
          <w:p w:rsidR="00164366" w:rsidRPr="00DA5180" w:rsidRDefault="00164366" w:rsidP="00164366">
            <w:pPr>
              <w:pStyle w:val="BodyText"/>
              <w:ind w:right="252"/>
              <w:jc w:val="center"/>
              <w:rPr>
                <w:b/>
                <w:szCs w:val="22"/>
              </w:rPr>
            </w:pPr>
            <w:r w:rsidRPr="00DA5180">
              <w:rPr>
                <w:b/>
                <w:szCs w:val="22"/>
              </w:rPr>
              <w:t>Monday</w:t>
            </w:r>
          </w:p>
        </w:tc>
        <w:tc>
          <w:tcPr>
            <w:tcW w:w="1776" w:type="dxa"/>
          </w:tcPr>
          <w:p w:rsidR="004C0A02" w:rsidRPr="00DA5180" w:rsidRDefault="004C0A02" w:rsidP="004C0A02">
            <w:pPr>
              <w:pStyle w:val="BodyText"/>
              <w:ind w:right="-18"/>
              <w:rPr>
                <w:szCs w:val="22"/>
              </w:rPr>
            </w:pPr>
            <w:r w:rsidRPr="00DA5180">
              <w:rPr>
                <w:szCs w:val="22"/>
              </w:rPr>
              <w:t xml:space="preserve">Defining the roles </w:t>
            </w:r>
          </w:p>
          <w:p w:rsidR="004C0A02" w:rsidRPr="00DA5180" w:rsidRDefault="004C0A02" w:rsidP="00DA5180">
            <w:pPr>
              <w:pStyle w:val="BodyText"/>
              <w:ind w:right="-18"/>
              <w:rPr>
                <w:szCs w:val="22"/>
              </w:rPr>
            </w:pPr>
            <w:r w:rsidRPr="00DA5180">
              <w:rPr>
                <w:szCs w:val="22"/>
              </w:rPr>
              <w:t xml:space="preserve">and responsibilities of </w:t>
            </w:r>
            <w:proofErr w:type="spellStart"/>
            <w:r w:rsidRPr="00DA5180">
              <w:rPr>
                <w:szCs w:val="22"/>
              </w:rPr>
              <w:t>paraeducators</w:t>
            </w:r>
            <w:proofErr w:type="spellEnd"/>
            <w:r w:rsidRPr="00DA5180">
              <w:rPr>
                <w:szCs w:val="22"/>
              </w:rPr>
              <w:t>, school  administrators’ role</w:t>
            </w:r>
          </w:p>
          <w:p w:rsidR="00E31E35" w:rsidRPr="00DA5180" w:rsidRDefault="004C0A02" w:rsidP="00DA5180">
            <w:pPr>
              <w:pStyle w:val="BodyText"/>
              <w:ind w:right="-108"/>
              <w:rPr>
                <w:szCs w:val="22"/>
              </w:rPr>
            </w:pPr>
            <w:r w:rsidRPr="00DA5180">
              <w:rPr>
                <w:szCs w:val="22"/>
              </w:rPr>
              <w:t>Coordinating a wide range of services and personnel</w:t>
            </w:r>
            <w:r w:rsidR="005F1354" w:rsidRPr="00DA5180">
              <w:rPr>
                <w:szCs w:val="22"/>
              </w:rPr>
              <w:t>; using technology</w:t>
            </w:r>
          </w:p>
        </w:tc>
        <w:tc>
          <w:tcPr>
            <w:tcW w:w="5874" w:type="dxa"/>
          </w:tcPr>
          <w:p w:rsidR="004C0A02" w:rsidRPr="00DA5180" w:rsidRDefault="00164366" w:rsidP="004C0A02">
            <w:pPr>
              <w:pStyle w:val="BodyText"/>
              <w:ind w:right="-18"/>
              <w:rPr>
                <w:bCs/>
                <w:szCs w:val="22"/>
              </w:rPr>
            </w:pPr>
            <w:r w:rsidRPr="00DA5180">
              <w:rPr>
                <w:bCs/>
                <w:szCs w:val="22"/>
              </w:rPr>
              <w:t>Assigned readings</w:t>
            </w:r>
          </w:p>
          <w:p w:rsidR="00164366" w:rsidRPr="00DA5180" w:rsidRDefault="00164366" w:rsidP="004C0A02">
            <w:pPr>
              <w:pStyle w:val="BodyText"/>
              <w:ind w:right="-18"/>
              <w:rPr>
                <w:bCs/>
                <w:szCs w:val="22"/>
              </w:rPr>
            </w:pPr>
          </w:p>
          <w:p w:rsidR="004C0A02" w:rsidRPr="00DA5180" w:rsidRDefault="004C0A02" w:rsidP="004C0A02">
            <w:pPr>
              <w:pStyle w:val="BodyText"/>
              <w:ind w:right="-18"/>
              <w:rPr>
                <w:bCs/>
                <w:szCs w:val="22"/>
              </w:rPr>
            </w:pPr>
            <w:r w:rsidRPr="00DA5180">
              <w:rPr>
                <w:bCs/>
                <w:szCs w:val="22"/>
              </w:rPr>
              <w:t xml:space="preserve">Para-professionals present </w:t>
            </w:r>
          </w:p>
          <w:p w:rsidR="00164366" w:rsidRPr="00DA5180" w:rsidRDefault="00164366" w:rsidP="004C0A02">
            <w:pPr>
              <w:pStyle w:val="BodyText"/>
              <w:ind w:right="-18"/>
              <w:rPr>
                <w:bCs/>
                <w:szCs w:val="22"/>
              </w:rPr>
            </w:pPr>
          </w:p>
          <w:p w:rsidR="00164366" w:rsidRPr="00DA5180" w:rsidRDefault="00164366" w:rsidP="004C0A02">
            <w:pPr>
              <w:pStyle w:val="BodyText"/>
              <w:ind w:right="-18"/>
              <w:rPr>
                <w:bCs/>
                <w:szCs w:val="22"/>
              </w:rPr>
            </w:pPr>
            <w:r w:rsidRPr="00DA5180">
              <w:rPr>
                <w:bCs/>
                <w:szCs w:val="22"/>
              </w:rPr>
              <w:t>School administrator present</w:t>
            </w:r>
          </w:p>
          <w:p w:rsidR="00E31E35" w:rsidRPr="00DA5180" w:rsidRDefault="00E31E35" w:rsidP="00B05488">
            <w:pPr>
              <w:pStyle w:val="BodyText"/>
              <w:ind w:right="-18"/>
              <w:rPr>
                <w:b/>
                <w:bCs/>
                <w:szCs w:val="22"/>
              </w:rPr>
            </w:pPr>
          </w:p>
        </w:tc>
      </w:tr>
      <w:tr w:rsidR="00A055AD" w:rsidRPr="00DA5180">
        <w:tc>
          <w:tcPr>
            <w:tcW w:w="1548" w:type="dxa"/>
            <w:tcBorders>
              <w:top w:val="single" w:sz="4" w:space="0" w:color="auto"/>
            </w:tcBorders>
          </w:tcPr>
          <w:p w:rsidR="00A055AD" w:rsidRPr="00DA5180" w:rsidRDefault="00A055AD">
            <w:pPr>
              <w:pStyle w:val="BodyText"/>
              <w:ind w:right="-18"/>
              <w:rPr>
                <w:b/>
                <w:szCs w:val="22"/>
              </w:rPr>
            </w:pPr>
          </w:p>
          <w:p w:rsidR="00164366" w:rsidRPr="00DA5180" w:rsidRDefault="00164366" w:rsidP="00164366">
            <w:pPr>
              <w:pStyle w:val="BodyText"/>
              <w:ind w:right="-18"/>
              <w:jc w:val="center"/>
              <w:rPr>
                <w:b/>
                <w:szCs w:val="22"/>
              </w:rPr>
            </w:pPr>
            <w:r w:rsidRPr="00DA5180">
              <w:rPr>
                <w:b/>
                <w:szCs w:val="22"/>
              </w:rPr>
              <w:t>21 July 09</w:t>
            </w:r>
          </w:p>
          <w:p w:rsidR="00A055AD" w:rsidRPr="00DA5180" w:rsidRDefault="00164366" w:rsidP="00164366">
            <w:pPr>
              <w:pStyle w:val="BodyText"/>
              <w:ind w:right="-18"/>
              <w:jc w:val="center"/>
              <w:rPr>
                <w:b/>
                <w:szCs w:val="22"/>
              </w:rPr>
            </w:pPr>
            <w:r w:rsidRPr="00DA5180">
              <w:rPr>
                <w:b/>
                <w:szCs w:val="22"/>
              </w:rPr>
              <w:t>Class 10</w:t>
            </w:r>
          </w:p>
          <w:p w:rsidR="00164366" w:rsidRPr="00DA5180" w:rsidRDefault="00164366" w:rsidP="00164366">
            <w:pPr>
              <w:pStyle w:val="BodyText"/>
              <w:ind w:right="-18"/>
              <w:jc w:val="center"/>
              <w:rPr>
                <w:b/>
                <w:bCs/>
                <w:szCs w:val="22"/>
              </w:rPr>
            </w:pPr>
            <w:r w:rsidRPr="00DA5180">
              <w:rPr>
                <w:b/>
                <w:szCs w:val="22"/>
              </w:rPr>
              <w:t>Tuesday</w:t>
            </w:r>
          </w:p>
          <w:p w:rsidR="00A055AD" w:rsidRPr="00DA5180" w:rsidRDefault="00A055AD">
            <w:pPr>
              <w:pStyle w:val="BodyText"/>
              <w:ind w:right="522"/>
              <w:rPr>
                <w:szCs w:val="22"/>
              </w:rPr>
            </w:pPr>
          </w:p>
        </w:tc>
        <w:tc>
          <w:tcPr>
            <w:tcW w:w="1776" w:type="dxa"/>
            <w:tcBorders>
              <w:top w:val="single" w:sz="4" w:space="0" w:color="auto"/>
            </w:tcBorders>
          </w:tcPr>
          <w:p w:rsidR="00A055AD" w:rsidRPr="00DA5180" w:rsidRDefault="00A055AD">
            <w:pPr>
              <w:pStyle w:val="BodyText"/>
              <w:rPr>
                <w:szCs w:val="22"/>
              </w:rPr>
            </w:pPr>
            <w:r w:rsidRPr="00DA5180">
              <w:rPr>
                <w:szCs w:val="22"/>
              </w:rPr>
              <w:t>Collaborating in a multicultural setting;</w:t>
            </w:r>
          </w:p>
          <w:p w:rsidR="00A055AD" w:rsidRPr="00DA5180" w:rsidRDefault="00A055AD">
            <w:pPr>
              <w:pStyle w:val="BodyText"/>
              <w:rPr>
                <w:szCs w:val="22"/>
              </w:rPr>
            </w:pPr>
          </w:p>
          <w:p w:rsidR="00A055AD" w:rsidRPr="00DA5180" w:rsidRDefault="00A055AD">
            <w:pPr>
              <w:pStyle w:val="BodyText"/>
              <w:rPr>
                <w:szCs w:val="22"/>
              </w:rPr>
            </w:pPr>
            <w:r w:rsidRPr="00DA5180">
              <w:rPr>
                <w:szCs w:val="22"/>
              </w:rPr>
              <w:t>Supporting students of select populations (homeless)</w:t>
            </w:r>
          </w:p>
        </w:tc>
        <w:tc>
          <w:tcPr>
            <w:tcW w:w="5874" w:type="dxa"/>
            <w:tcBorders>
              <w:top w:val="single" w:sz="4" w:space="0" w:color="auto"/>
            </w:tcBorders>
          </w:tcPr>
          <w:p w:rsidR="006F6F78" w:rsidRPr="00DA5180" w:rsidRDefault="00164366" w:rsidP="00650FB9">
            <w:pPr>
              <w:pStyle w:val="BodyText"/>
              <w:ind w:right="-14"/>
              <w:rPr>
                <w:bCs/>
                <w:szCs w:val="22"/>
              </w:rPr>
            </w:pPr>
            <w:r w:rsidRPr="00DA5180">
              <w:rPr>
                <w:bCs/>
                <w:szCs w:val="22"/>
              </w:rPr>
              <w:t>Assigned readings</w:t>
            </w:r>
          </w:p>
          <w:p w:rsidR="005544C3" w:rsidRPr="00DA5180" w:rsidRDefault="005544C3" w:rsidP="005544C3">
            <w:pPr>
              <w:pStyle w:val="BodyText"/>
              <w:ind w:left="360" w:right="-18"/>
              <w:rPr>
                <w:b/>
                <w:bCs/>
                <w:szCs w:val="22"/>
              </w:rPr>
            </w:pPr>
          </w:p>
          <w:p w:rsidR="00164366" w:rsidRPr="00DA5180" w:rsidRDefault="00164366" w:rsidP="00164366">
            <w:pPr>
              <w:pStyle w:val="BodyText"/>
              <w:ind w:right="-18"/>
              <w:rPr>
                <w:b/>
                <w:bCs/>
                <w:szCs w:val="22"/>
              </w:rPr>
            </w:pPr>
            <w:r w:rsidRPr="00DA5180">
              <w:rPr>
                <w:b/>
                <w:bCs/>
                <w:szCs w:val="22"/>
              </w:rPr>
              <w:t>Interview Assignment Due</w:t>
            </w:r>
          </w:p>
          <w:p w:rsidR="00164366" w:rsidRPr="00DA5180" w:rsidRDefault="00164366" w:rsidP="00164366">
            <w:pPr>
              <w:pStyle w:val="BodyText"/>
              <w:ind w:right="-18"/>
              <w:rPr>
                <w:b/>
                <w:bCs/>
                <w:szCs w:val="22"/>
              </w:rPr>
            </w:pPr>
          </w:p>
          <w:p w:rsidR="00F56B4F" w:rsidRPr="00DA5180" w:rsidRDefault="0038198F" w:rsidP="00924367">
            <w:pPr>
              <w:pStyle w:val="BodyText"/>
              <w:ind w:right="-18"/>
              <w:rPr>
                <w:bCs/>
                <w:szCs w:val="22"/>
              </w:rPr>
            </w:pPr>
            <w:r w:rsidRPr="00DA5180">
              <w:rPr>
                <w:bCs/>
                <w:szCs w:val="22"/>
              </w:rPr>
              <w:t>Presenters</w:t>
            </w:r>
          </w:p>
        </w:tc>
      </w:tr>
      <w:tr w:rsidR="00762449" w:rsidRPr="00DA5180">
        <w:tc>
          <w:tcPr>
            <w:tcW w:w="1548" w:type="dxa"/>
            <w:tcBorders>
              <w:top w:val="single" w:sz="4" w:space="0" w:color="auto"/>
              <w:bottom w:val="single" w:sz="4" w:space="0" w:color="auto"/>
            </w:tcBorders>
          </w:tcPr>
          <w:p w:rsidR="00164366" w:rsidRPr="00DA5180" w:rsidRDefault="00164366" w:rsidP="00164366">
            <w:pPr>
              <w:pStyle w:val="BodyText"/>
              <w:ind w:right="-18"/>
              <w:jc w:val="center"/>
              <w:rPr>
                <w:b/>
                <w:szCs w:val="22"/>
              </w:rPr>
            </w:pPr>
            <w:r w:rsidRPr="00DA5180">
              <w:rPr>
                <w:b/>
                <w:szCs w:val="22"/>
              </w:rPr>
              <w:t>22 July 09</w:t>
            </w:r>
          </w:p>
          <w:p w:rsidR="00762449" w:rsidRPr="00DA5180" w:rsidRDefault="00164366" w:rsidP="00164366">
            <w:pPr>
              <w:pStyle w:val="BodyText"/>
              <w:ind w:right="-18"/>
              <w:jc w:val="center"/>
              <w:rPr>
                <w:b/>
                <w:szCs w:val="22"/>
              </w:rPr>
            </w:pPr>
            <w:r w:rsidRPr="00DA5180">
              <w:rPr>
                <w:b/>
                <w:szCs w:val="22"/>
              </w:rPr>
              <w:t>Class 11</w:t>
            </w:r>
          </w:p>
          <w:p w:rsidR="00164366" w:rsidRPr="00DA5180" w:rsidRDefault="00164366" w:rsidP="00164366">
            <w:pPr>
              <w:pStyle w:val="BodyText"/>
              <w:ind w:right="-18"/>
              <w:jc w:val="center"/>
              <w:rPr>
                <w:b/>
                <w:szCs w:val="22"/>
              </w:rPr>
            </w:pPr>
            <w:r w:rsidRPr="00DA5180">
              <w:rPr>
                <w:b/>
                <w:szCs w:val="22"/>
              </w:rPr>
              <w:t>Wednesday</w:t>
            </w:r>
          </w:p>
        </w:tc>
        <w:tc>
          <w:tcPr>
            <w:tcW w:w="1776" w:type="dxa"/>
            <w:tcBorders>
              <w:top w:val="single" w:sz="4" w:space="0" w:color="auto"/>
              <w:bottom w:val="single" w:sz="4" w:space="0" w:color="auto"/>
            </w:tcBorders>
          </w:tcPr>
          <w:p w:rsidR="00762449" w:rsidRPr="00DA5180" w:rsidRDefault="00762449" w:rsidP="0043629E">
            <w:pPr>
              <w:pStyle w:val="BodyText"/>
              <w:ind w:right="-18"/>
              <w:rPr>
                <w:szCs w:val="22"/>
              </w:rPr>
            </w:pPr>
          </w:p>
        </w:tc>
        <w:tc>
          <w:tcPr>
            <w:tcW w:w="5874" w:type="dxa"/>
            <w:tcBorders>
              <w:top w:val="single" w:sz="4" w:space="0" w:color="auto"/>
              <w:bottom w:val="single" w:sz="4" w:space="0" w:color="auto"/>
            </w:tcBorders>
          </w:tcPr>
          <w:p w:rsidR="0043629E" w:rsidRPr="00DA5180" w:rsidRDefault="0043629E" w:rsidP="00DA5180">
            <w:pPr>
              <w:pStyle w:val="BodyText"/>
              <w:ind w:right="-18"/>
              <w:rPr>
                <w:b/>
                <w:bCs/>
                <w:szCs w:val="22"/>
              </w:rPr>
            </w:pPr>
            <w:r w:rsidRPr="00DA5180">
              <w:rPr>
                <w:b/>
                <w:bCs/>
                <w:szCs w:val="22"/>
              </w:rPr>
              <w:t>NO CLASS</w:t>
            </w:r>
          </w:p>
          <w:p w:rsidR="0043629E" w:rsidRPr="00DA5180" w:rsidRDefault="0043629E" w:rsidP="00762449">
            <w:pPr>
              <w:pStyle w:val="BodyText"/>
              <w:ind w:left="-18" w:right="-18"/>
              <w:rPr>
                <w:b/>
                <w:bCs/>
                <w:szCs w:val="22"/>
              </w:rPr>
            </w:pPr>
            <w:r w:rsidRPr="00DA5180">
              <w:rPr>
                <w:b/>
                <w:bCs/>
                <w:szCs w:val="22"/>
              </w:rPr>
              <w:t>Meet with your team members to work on the</w:t>
            </w:r>
          </w:p>
          <w:p w:rsidR="005F1354" w:rsidRPr="00DA5180" w:rsidRDefault="0043629E" w:rsidP="00762449">
            <w:pPr>
              <w:pStyle w:val="BodyText"/>
              <w:ind w:left="-18" w:right="-18"/>
              <w:rPr>
                <w:b/>
                <w:szCs w:val="22"/>
              </w:rPr>
            </w:pPr>
            <w:r w:rsidRPr="00DA5180">
              <w:rPr>
                <w:b/>
                <w:bCs/>
                <w:szCs w:val="22"/>
              </w:rPr>
              <w:t xml:space="preserve">Professional Development Team Presentation </w:t>
            </w:r>
          </w:p>
          <w:p w:rsidR="005F1354" w:rsidRPr="00DA5180" w:rsidRDefault="005F1354" w:rsidP="00762449">
            <w:pPr>
              <w:pStyle w:val="BodyText"/>
              <w:ind w:left="-18" w:right="-18"/>
              <w:rPr>
                <w:b/>
                <w:szCs w:val="22"/>
              </w:rPr>
            </w:pPr>
          </w:p>
          <w:p w:rsidR="005F1354" w:rsidRPr="00DA5180" w:rsidRDefault="005F1354" w:rsidP="00762449">
            <w:pPr>
              <w:pStyle w:val="BodyText"/>
              <w:ind w:left="-18" w:right="-18"/>
              <w:rPr>
                <w:b/>
                <w:szCs w:val="22"/>
              </w:rPr>
            </w:pPr>
          </w:p>
          <w:p w:rsidR="005F1354" w:rsidRPr="00DA5180" w:rsidRDefault="005F1354" w:rsidP="00762449">
            <w:pPr>
              <w:pStyle w:val="BodyText"/>
              <w:ind w:left="-18" w:right="-18"/>
              <w:rPr>
                <w:b/>
                <w:szCs w:val="22"/>
              </w:rPr>
            </w:pPr>
          </w:p>
          <w:p w:rsidR="0043629E" w:rsidRPr="00DA5180" w:rsidRDefault="0043629E" w:rsidP="00762449">
            <w:pPr>
              <w:pStyle w:val="BodyText"/>
              <w:ind w:left="-18" w:right="-18"/>
              <w:rPr>
                <w:b/>
                <w:szCs w:val="22"/>
              </w:rPr>
            </w:pPr>
          </w:p>
          <w:p w:rsidR="005F1354" w:rsidRPr="00DA5180" w:rsidRDefault="005F1354" w:rsidP="00762449">
            <w:pPr>
              <w:pStyle w:val="BodyText"/>
              <w:ind w:left="-18" w:right="-18"/>
              <w:rPr>
                <w:b/>
                <w:szCs w:val="22"/>
              </w:rPr>
            </w:pPr>
          </w:p>
          <w:p w:rsidR="005F1354" w:rsidRPr="00DA5180" w:rsidRDefault="005F1354" w:rsidP="00762449">
            <w:pPr>
              <w:pStyle w:val="BodyText"/>
              <w:ind w:left="-18" w:right="-18"/>
              <w:rPr>
                <w:b/>
                <w:szCs w:val="22"/>
              </w:rPr>
            </w:pPr>
          </w:p>
        </w:tc>
      </w:tr>
      <w:tr w:rsidR="00524B9B" w:rsidRPr="00DA5180">
        <w:tc>
          <w:tcPr>
            <w:tcW w:w="1548" w:type="dxa"/>
            <w:tcBorders>
              <w:top w:val="single" w:sz="4" w:space="0" w:color="auto"/>
              <w:bottom w:val="single" w:sz="4" w:space="0" w:color="auto"/>
            </w:tcBorders>
          </w:tcPr>
          <w:p w:rsidR="00164366" w:rsidRPr="00DA5180" w:rsidRDefault="00164366" w:rsidP="00164366">
            <w:pPr>
              <w:pStyle w:val="BodyText"/>
              <w:ind w:right="-18"/>
              <w:jc w:val="center"/>
              <w:rPr>
                <w:b/>
                <w:szCs w:val="22"/>
              </w:rPr>
            </w:pPr>
            <w:r w:rsidRPr="00DA5180">
              <w:rPr>
                <w:b/>
                <w:szCs w:val="22"/>
              </w:rPr>
              <w:t>23 July 09</w:t>
            </w:r>
          </w:p>
          <w:p w:rsidR="00524B9B" w:rsidRPr="00DA5180" w:rsidRDefault="00164366" w:rsidP="00B52970">
            <w:pPr>
              <w:pStyle w:val="BodyText"/>
              <w:ind w:right="-18"/>
              <w:jc w:val="center"/>
              <w:rPr>
                <w:b/>
                <w:szCs w:val="22"/>
              </w:rPr>
            </w:pPr>
            <w:r w:rsidRPr="00DA5180">
              <w:rPr>
                <w:b/>
                <w:szCs w:val="22"/>
              </w:rPr>
              <w:t>Class 12</w:t>
            </w:r>
          </w:p>
          <w:p w:rsidR="00164366" w:rsidRPr="00DA5180" w:rsidRDefault="00164366" w:rsidP="00B52970">
            <w:pPr>
              <w:pStyle w:val="BodyText"/>
              <w:ind w:right="-18"/>
              <w:jc w:val="center"/>
              <w:rPr>
                <w:b/>
                <w:szCs w:val="22"/>
              </w:rPr>
            </w:pPr>
            <w:r w:rsidRPr="00DA5180">
              <w:rPr>
                <w:b/>
                <w:szCs w:val="22"/>
              </w:rPr>
              <w:t>Thursday</w:t>
            </w:r>
          </w:p>
        </w:tc>
        <w:tc>
          <w:tcPr>
            <w:tcW w:w="1776" w:type="dxa"/>
            <w:tcBorders>
              <w:top w:val="single" w:sz="4" w:space="0" w:color="auto"/>
              <w:bottom w:val="single" w:sz="4" w:space="0" w:color="auto"/>
            </w:tcBorders>
          </w:tcPr>
          <w:p w:rsidR="0043629E" w:rsidRPr="00DA5180" w:rsidRDefault="0043629E" w:rsidP="0043629E">
            <w:pPr>
              <w:pStyle w:val="BodyText"/>
              <w:ind w:right="-18"/>
              <w:rPr>
                <w:szCs w:val="22"/>
              </w:rPr>
            </w:pPr>
            <w:r w:rsidRPr="00DA5180">
              <w:rPr>
                <w:szCs w:val="22"/>
              </w:rPr>
              <w:t>Use of targeted resources for parents and families; Establishing family partnerships with schools</w:t>
            </w:r>
          </w:p>
          <w:p w:rsidR="00524B9B" w:rsidRPr="00DA5180" w:rsidRDefault="00524B9B" w:rsidP="00164366">
            <w:pPr>
              <w:pStyle w:val="BodyText"/>
              <w:ind w:right="-18"/>
              <w:rPr>
                <w:szCs w:val="22"/>
              </w:rPr>
            </w:pPr>
          </w:p>
        </w:tc>
        <w:tc>
          <w:tcPr>
            <w:tcW w:w="5874" w:type="dxa"/>
            <w:tcBorders>
              <w:top w:val="single" w:sz="4" w:space="0" w:color="auto"/>
              <w:bottom w:val="single" w:sz="4" w:space="0" w:color="auto"/>
            </w:tcBorders>
          </w:tcPr>
          <w:p w:rsidR="0043629E" w:rsidRPr="00DA5180" w:rsidRDefault="0043629E" w:rsidP="0043629E">
            <w:pPr>
              <w:pStyle w:val="BodyText"/>
              <w:ind w:right="-18"/>
              <w:rPr>
                <w:b/>
                <w:bCs/>
                <w:szCs w:val="22"/>
              </w:rPr>
            </w:pPr>
            <w:r w:rsidRPr="00DA5180">
              <w:rPr>
                <w:b/>
                <w:bCs/>
                <w:szCs w:val="22"/>
              </w:rPr>
              <w:t xml:space="preserve">Read Ch 8 and related articles </w:t>
            </w:r>
          </w:p>
          <w:p w:rsidR="0043629E" w:rsidRPr="00DA5180" w:rsidRDefault="0043629E" w:rsidP="0043629E">
            <w:pPr>
              <w:pStyle w:val="BodyText"/>
              <w:ind w:left="-18" w:right="-18"/>
              <w:rPr>
                <w:b/>
                <w:szCs w:val="22"/>
              </w:rPr>
            </w:pPr>
          </w:p>
          <w:p w:rsidR="0043629E" w:rsidRPr="00DA5180" w:rsidRDefault="0043629E" w:rsidP="0043629E">
            <w:pPr>
              <w:pStyle w:val="BodyText"/>
              <w:ind w:right="-18"/>
              <w:rPr>
                <w:b/>
                <w:bCs/>
                <w:szCs w:val="22"/>
              </w:rPr>
            </w:pPr>
            <w:r w:rsidRPr="00DA5180">
              <w:rPr>
                <w:b/>
                <w:bCs/>
                <w:szCs w:val="22"/>
              </w:rPr>
              <w:t>Parents/ presentation</w:t>
            </w:r>
          </w:p>
          <w:p w:rsidR="005F1354" w:rsidRPr="00DA5180" w:rsidRDefault="005F1354" w:rsidP="00164366">
            <w:pPr>
              <w:pStyle w:val="BodyText"/>
              <w:rPr>
                <w:b/>
                <w:szCs w:val="22"/>
              </w:rPr>
            </w:pPr>
          </w:p>
          <w:p w:rsidR="00524B9B" w:rsidRPr="00DA5180" w:rsidRDefault="00524B9B" w:rsidP="00164366">
            <w:pPr>
              <w:pStyle w:val="BodyText"/>
              <w:ind w:right="-18"/>
              <w:rPr>
                <w:b/>
                <w:bCs/>
                <w:szCs w:val="22"/>
              </w:rPr>
            </w:pPr>
          </w:p>
        </w:tc>
      </w:tr>
      <w:tr w:rsidR="00524B9B" w:rsidRPr="00DA5180">
        <w:tc>
          <w:tcPr>
            <w:tcW w:w="1548" w:type="dxa"/>
            <w:tcBorders>
              <w:top w:val="single" w:sz="4" w:space="0" w:color="auto"/>
              <w:bottom w:val="single" w:sz="4" w:space="0" w:color="auto"/>
            </w:tcBorders>
          </w:tcPr>
          <w:p w:rsidR="00524B9B" w:rsidRPr="00DA5180" w:rsidRDefault="00650FB9" w:rsidP="00B52970">
            <w:pPr>
              <w:pStyle w:val="BodyText"/>
              <w:ind w:right="-18"/>
              <w:jc w:val="center"/>
              <w:rPr>
                <w:b/>
                <w:szCs w:val="22"/>
              </w:rPr>
            </w:pPr>
            <w:r w:rsidRPr="00DA5180">
              <w:rPr>
                <w:b/>
                <w:szCs w:val="22"/>
              </w:rPr>
              <w:t>27 July 09</w:t>
            </w:r>
          </w:p>
          <w:p w:rsidR="00650FB9" w:rsidRPr="00DA5180" w:rsidRDefault="00650FB9" w:rsidP="00B52970">
            <w:pPr>
              <w:pStyle w:val="BodyText"/>
              <w:ind w:right="-18"/>
              <w:jc w:val="center"/>
              <w:rPr>
                <w:b/>
                <w:szCs w:val="22"/>
              </w:rPr>
            </w:pPr>
            <w:r w:rsidRPr="00DA5180">
              <w:rPr>
                <w:b/>
                <w:szCs w:val="22"/>
              </w:rPr>
              <w:t>Class 13</w:t>
            </w:r>
          </w:p>
        </w:tc>
        <w:tc>
          <w:tcPr>
            <w:tcW w:w="1776" w:type="dxa"/>
            <w:tcBorders>
              <w:top w:val="single" w:sz="4" w:space="0" w:color="auto"/>
              <w:bottom w:val="single" w:sz="4" w:space="0" w:color="auto"/>
            </w:tcBorders>
          </w:tcPr>
          <w:p w:rsidR="00650FB9" w:rsidRPr="00DA5180" w:rsidRDefault="00650FB9" w:rsidP="00650FB9">
            <w:pPr>
              <w:pStyle w:val="BodyText"/>
              <w:ind w:right="-108"/>
              <w:rPr>
                <w:szCs w:val="22"/>
              </w:rPr>
            </w:pPr>
            <w:r w:rsidRPr="00DA5180">
              <w:rPr>
                <w:szCs w:val="22"/>
              </w:rPr>
              <w:t>Group Presentations</w:t>
            </w:r>
          </w:p>
          <w:p w:rsidR="00524B9B" w:rsidRPr="00DA5180" w:rsidRDefault="00524B9B" w:rsidP="00762449">
            <w:pPr>
              <w:pStyle w:val="BodyText"/>
              <w:ind w:right="-108"/>
              <w:rPr>
                <w:szCs w:val="22"/>
              </w:rPr>
            </w:pPr>
          </w:p>
        </w:tc>
        <w:tc>
          <w:tcPr>
            <w:tcW w:w="5874" w:type="dxa"/>
            <w:tcBorders>
              <w:top w:val="single" w:sz="4" w:space="0" w:color="auto"/>
              <w:bottom w:val="single" w:sz="4" w:space="0" w:color="auto"/>
            </w:tcBorders>
          </w:tcPr>
          <w:p w:rsidR="00524B9B" w:rsidRPr="00DA5180" w:rsidRDefault="00650FB9" w:rsidP="00762449">
            <w:pPr>
              <w:pStyle w:val="BodyText"/>
              <w:ind w:right="-18"/>
              <w:rPr>
                <w:b/>
                <w:bCs/>
                <w:szCs w:val="22"/>
              </w:rPr>
            </w:pPr>
            <w:r w:rsidRPr="00DA5180">
              <w:rPr>
                <w:b/>
                <w:bCs/>
                <w:szCs w:val="22"/>
              </w:rPr>
              <w:t>V. Professional Development Team Presentation Due</w:t>
            </w:r>
          </w:p>
        </w:tc>
      </w:tr>
      <w:tr w:rsidR="00524B9B" w:rsidRPr="00DA5180">
        <w:tc>
          <w:tcPr>
            <w:tcW w:w="1548" w:type="dxa"/>
            <w:tcBorders>
              <w:top w:val="single" w:sz="4" w:space="0" w:color="auto"/>
              <w:bottom w:val="single" w:sz="4" w:space="0" w:color="auto"/>
            </w:tcBorders>
          </w:tcPr>
          <w:p w:rsidR="00524B9B" w:rsidRPr="00DA5180" w:rsidRDefault="00650FB9" w:rsidP="00B52970">
            <w:pPr>
              <w:pStyle w:val="BodyText"/>
              <w:ind w:right="-18"/>
              <w:jc w:val="center"/>
              <w:rPr>
                <w:b/>
                <w:szCs w:val="22"/>
              </w:rPr>
            </w:pPr>
            <w:r w:rsidRPr="00DA5180">
              <w:rPr>
                <w:b/>
                <w:szCs w:val="22"/>
              </w:rPr>
              <w:t>28 July 09</w:t>
            </w:r>
          </w:p>
          <w:p w:rsidR="00650FB9" w:rsidRPr="00DA5180" w:rsidRDefault="00650FB9" w:rsidP="00B52970">
            <w:pPr>
              <w:pStyle w:val="BodyText"/>
              <w:ind w:right="-18"/>
              <w:jc w:val="center"/>
              <w:rPr>
                <w:b/>
                <w:szCs w:val="22"/>
              </w:rPr>
            </w:pPr>
            <w:r w:rsidRPr="00DA5180">
              <w:rPr>
                <w:b/>
                <w:szCs w:val="22"/>
              </w:rPr>
              <w:t>Class 14</w:t>
            </w:r>
          </w:p>
        </w:tc>
        <w:tc>
          <w:tcPr>
            <w:tcW w:w="1776" w:type="dxa"/>
            <w:tcBorders>
              <w:top w:val="single" w:sz="4" w:space="0" w:color="auto"/>
              <w:bottom w:val="single" w:sz="4" w:space="0" w:color="auto"/>
            </w:tcBorders>
          </w:tcPr>
          <w:p w:rsidR="00650FB9" w:rsidRPr="00DA5180" w:rsidRDefault="00650FB9" w:rsidP="00650FB9">
            <w:pPr>
              <w:pStyle w:val="BodyText"/>
              <w:ind w:right="-108"/>
              <w:rPr>
                <w:szCs w:val="22"/>
              </w:rPr>
            </w:pPr>
            <w:r w:rsidRPr="00DA5180">
              <w:rPr>
                <w:szCs w:val="22"/>
              </w:rPr>
              <w:t>Group Presentations</w:t>
            </w:r>
          </w:p>
          <w:p w:rsidR="00524B9B" w:rsidRPr="00DA5180" w:rsidRDefault="00524B9B" w:rsidP="00762449">
            <w:pPr>
              <w:pStyle w:val="BodyText"/>
              <w:ind w:right="-108"/>
              <w:rPr>
                <w:szCs w:val="22"/>
              </w:rPr>
            </w:pPr>
          </w:p>
        </w:tc>
        <w:tc>
          <w:tcPr>
            <w:tcW w:w="5874" w:type="dxa"/>
            <w:tcBorders>
              <w:top w:val="single" w:sz="4" w:space="0" w:color="auto"/>
              <w:bottom w:val="single" w:sz="4" w:space="0" w:color="auto"/>
            </w:tcBorders>
          </w:tcPr>
          <w:p w:rsidR="00524B9B" w:rsidRPr="00DA5180" w:rsidRDefault="00650FB9" w:rsidP="00762449">
            <w:pPr>
              <w:pStyle w:val="BodyText"/>
              <w:ind w:right="-18"/>
              <w:rPr>
                <w:b/>
                <w:bCs/>
                <w:szCs w:val="22"/>
              </w:rPr>
            </w:pPr>
            <w:r w:rsidRPr="00DA5180">
              <w:rPr>
                <w:b/>
                <w:bCs/>
                <w:szCs w:val="22"/>
              </w:rPr>
              <w:t>V. Professional Development Team Presentation Due</w:t>
            </w:r>
          </w:p>
        </w:tc>
      </w:tr>
      <w:tr w:rsidR="00524B9B" w:rsidRPr="00DA5180">
        <w:tc>
          <w:tcPr>
            <w:tcW w:w="1548" w:type="dxa"/>
            <w:tcBorders>
              <w:top w:val="single" w:sz="4" w:space="0" w:color="auto"/>
              <w:bottom w:val="single" w:sz="4" w:space="0" w:color="auto"/>
            </w:tcBorders>
          </w:tcPr>
          <w:p w:rsidR="00524B9B" w:rsidRPr="00DA5180" w:rsidRDefault="00650FB9" w:rsidP="00B52970">
            <w:pPr>
              <w:pStyle w:val="BodyText"/>
              <w:ind w:right="-18"/>
              <w:jc w:val="center"/>
              <w:rPr>
                <w:b/>
                <w:szCs w:val="22"/>
              </w:rPr>
            </w:pPr>
            <w:r w:rsidRPr="00DA5180">
              <w:rPr>
                <w:b/>
                <w:szCs w:val="22"/>
              </w:rPr>
              <w:t>29 July 09</w:t>
            </w:r>
          </w:p>
          <w:p w:rsidR="00650FB9" w:rsidRPr="00DA5180" w:rsidRDefault="00650FB9" w:rsidP="00B52970">
            <w:pPr>
              <w:pStyle w:val="BodyText"/>
              <w:ind w:right="-18"/>
              <w:jc w:val="center"/>
              <w:rPr>
                <w:b/>
                <w:szCs w:val="22"/>
              </w:rPr>
            </w:pPr>
            <w:r w:rsidRPr="00DA5180">
              <w:rPr>
                <w:b/>
                <w:szCs w:val="22"/>
              </w:rPr>
              <w:t>Class 15</w:t>
            </w:r>
          </w:p>
        </w:tc>
        <w:tc>
          <w:tcPr>
            <w:tcW w:w="1776" w:type="dxa"/>
            <w:tcBorders>
              <w:top w:val="single" w:sz="4" w:space="0" w:color="auto"/>
              <w:bottom w:val="single" w:sz="4" w:space="0" w:color="auto"/>
            </w:tcBorders>
          </w:tcPr>
          <w:p w:rsidR="00650FB9" w:rsidRPr="00DA5180" w:rsidRDefault="00650FB9" w:rsidP="00650FB9">
            <w:pPr>
              <w:pStyle w:val="BodyText"/>
              <w:ind w:right="-108"/>
              <w:rPr>
                <w:szCs w:val="22"/>
              </w:rPr>
            </w:pPr>
            <w:r w:rsidRPr="00DA5180">
              <w:rPr>
                <w:szCs w:val="22"/>
              </w:rPr>
              <w:t>Group Presentations</w:t>
            </w:r>
          </w:p>
          <w:p w:rsidR="00524B9B" w:rsidRPr="00DA5180" w:rsidRDefault="00524B9B" w:rsidP="00762449">
            <w:pPr>
              <w:pStyle w:val="BodyText"/>
              <w:ind w:right="-108"/>
              <w:rPr>
                <w:szCs w:val="22"/>
              </w:rPr>
            </w:pPr>
          </w:p>
        </w:tc>
        <w:tc>
          <w:tcPr>
            <w:tcW w:w="5874" w:type="dxa"/>
            <w:tcBorders>
              <w:top w:val="single" w:sz="4" w:space="0" w:color="auto"/>
              <w:bottom w:val="single" w:sz="4" w:space="0" w:color="auto"/>
            </w:tcBorders>
          </w:tcPr>
          <w:p w:rsidR="00524B9B" w:rsidRPr="00DA5180" w:rsidRDefault="00650FB9" w:rsidP="00762449">
            <w:pPr>
              <w:pStyle w:val="BodyText"/>
              <w:ind w:right="-18"/>
              <w:rPr>
                <w:b/>
                <w:bCs/>
                <w:szCs w:val="22"/>
              </w:rPr>
            </w:pPr>
            <w:r w:rsidRPr="00DA5180">
              <w:rPr>
                <w:b/>
                <w:bCs/>
                <w:szCs w:val="22"/>
              </w:rPr>
              <w:t>V. Professional Development Team Presentation Due</w:t>
            </w:r>
          </w:p>
        </w:tc>
      </w:tr>
      <w:tr w:rsidR="00524B9B" w:rsidRPr="00DA5180">
        <w:tc>
          <w:tcPr>
            <w:tcW w:w="1548" w:type="dxa"/>
            <w:tcBorders>
              <w:top w:val="single" w:sz="4" w:space="0" w:color="auto"/>
              <w:bottom w:val="single" w:sz="4" w:space="0" w:color="auto"/>
            </w:tcBorders>
          </w:tcPr>
          <w:p w:rsidR="00524B9B" w:rsidRPr="00DA5180" w:rsidRDefault="00650FB9" w:rsidP="00B52970">
            <w:pPr>
              <w:pStyle w:val="BodyText"/>
              <w:ind w:right="-18"/>
              <w:jc w:val="center"/>
              <w:rPr>
                <w:b/>
                <w:szCs w:val="22"/>
              </w:rPr>
            </w:pPr>
            <w:r w:rsidRPr="00DA5180">
              <w:rPr>
                <w:b/>
                <w:szCs w:val="22"/>
              </w:rPr>
              <w:t>30 July 09</w:t>
            </w:r>
          </w:p>
          <w:p w:rsidR="00650FB9" w:rsidRPr="00DA5180" w:rsidRDefault="00650FB9" w:rsidP="00B52970">
            <w:pPr>
              <w:pStyle w:val="BodyText"/>
              <w:ind w:right="-18"/>
              <w:jc w:val="center"/>
              <w:rPr>
                <w:b/>
                <w:szCs w:val="22"/>
              </w:rPr>
            </w:pPr>
            <w:r w:rsidRPr="00DA5180">
              <w:rPr>
                <w:b/>
                <w:szCs w:val="22"/>
              </w:rPr>
              <w:t>Class 16</w:t>
            </w:r>
          </w:p>
        </w:tc>
        <w:tc>
          <w:tcPr>
            <w:tcW w:w="1776" w:type="dxa"/>
            <w:tcBorders>
              <w:top w:val="single" w:sz="4" w:space="0" w:color="auto"/>
              <w:bottom w:val="single" w:sz="4" w:space="0" w:color="auto"/>
            </w:tcBorders>
          </w:tcPr>
          <w:p w:rsidR="00650FB9" w:rsidRPr="00DA5180" w:rsidRDefault="00650FB9" w:rsidP="00650FB9">
            <w:pPr>
              <w:pStyle w:val="BodyText"/>
              <w:ind w:right="-108"/>
              <w:rPr>
                <w:szCs w:val="22"/>
              </w:rPr>
            </w:pPr>
            <w:r w:rsidRPr="00DA5180">
              <w:rPr>
                <w:szCs w:val="22"/>
              </w:rPr>
              <w:t>Group Presentations</w:t>
            </w:r>
          </w:p>
          <w:p w:rsidR="00524B9B" w:rsidRPr="00DA5180" w:rsidRDefault="00524B9B" w:rsidP="00762449">
            <w:pPr>
              <w:pStyle w:val="BodyText"/>
              <w:ind w:right="-108"/>
              <w:rPr>
                <w:szCs w:val="22"/>
              </w:rPr>
            </w:pPr>
          </w:p>
        </w:tc>
        <w:tc>
          <w:tcPr>
            <w:tcW w:w="5874" w:type="dxa"/>
            <w:tcBorders>
              <w:top w:val="single" w:sz="4" w:space="0" w:color="auto"/>
              <w:bottom w:val="single" w:sz="4" w:space="0" w:color="auto"/>
            </w:tcBorders>
          </w:tcPr>
          <w:p w:rsidR="00524B9B" w:rsidRPr="00DA5180" w:rsidRDefault="00650FB9" w:rsidP="00762449">
            <w:pPr>
              <w:pStyle w:val="BodyText"/>
              <w:ind w:right="-18"/>
              <w:rPr>
                <w:b/>
                <w:bCs/>
                <w:szCs w:val="22"/>
              </w:rPr>
            </w:pPr>
            <w:r w:rsidRPr="00DA5180">
              <w:rPr>
                <w:b/>
                <w:bCs/>
                <w:szCs w:val="22"/>
              </w:rPr>
              <w:t>V. Professional Development Team Presentation Due</w:t>
            </w:r>
          </w:p>
        </w:tc>
      </w:tr>
      <w:tr w:rsidR="00524B9B" w:rsidRPr="00DA5180">
        <w:tc>
          <w:tcPr>
            <w:tcW w:w="1548" w:type="dxa"/>
            <w:tcBorders>
              <w:top w:val="single" w:sz="4" w:space="0" w:color="auto"/>
              <w:bottom w:val="single" w:sz="4" w:space="0" w:color="auto"/>
            </w:tcBorders>
          </w:tcPr>
          <w:p w:rsidR="00524B9B" w:rsidRPr="00DA5180" w:rsidRDefault="00650FB9" w:rsidP="00B52970">
            <w:pPr>
              <w:pStyle w:val="BodyText"/>
              <w:ind w:right="-18"/>
              <w:jc w:val="center"/>
              <w:rPr>
                <w:b/>
                <w:szCs w:val="22"/>
              </w:rPr>
            </w:pPr>
            <w:r w:rsidRPr="00DA5180">
              <w:rPr>
                <w:b/>
                <w:szCs w:val="22"/>
              </w:rPr>
              <w:t>3 August 09</w:t>
            </w:r>
          </w:p>
          <w:p w:rsidR="00650FB9" w:rsidRPr="00DA5180" w:rsidRDefault="00650FB9" w:rsidP="00B52970">
            <w:pPr>
              <w:pStyle w:val="BodyText"/>
              <w:ind w:right="-18"/>
              <w:jc w:val="center"/>
              <w:rPr>
                <w:b/>
                <w:szCs w:val="22"/>
              </w:rPr>
            </w:pPr>
            <w:r w:rsidRPr="00DA5180">
              <w:rPr>
                <w:b/>
                <w:szCs w:val="22"/>
              </w:rPr>
              <w:t>Class 17</w:t>
            </w:r>
          </w:p>
        </w:tc>
        <w:tc>
          <w:tcPr>
            <w:tcW w:w="1776" w:type="dxa"/>
            <w:tcBorders>
              <w:top w:val="single" w:sz="4" w:space="0" w:color="auto"/>
              <w:bottom w:val="single" w:sz="4" w:space="0" w:color="auto"/>
            </w:tcBorders>
          </w:tcPr>
          <w:p w:rsidR="00650FB9" w:rsidRPr="00DA5180" w:rsidRDefault="00650FB9" w:rsidP="00650FB9">
            <w:pPr>
              <w:pStyle w:val="BodyText"/>
              <w:ind w:right="-108"/>
              <w:rPr>
                <w:szCs w:val="22"/>
              </w:rPr>
            </w:pPr>
            <w:r w:rsidRPr="00DA5180">
              <w:rPr>
                <w:szCs w:val="22"/>
              </w:rPr>
              <w:t>Group Presentations</w:t>
            </w:r>
          </w:p>
          <w:p w:rsidR="00524B9B" w:rsidRPr="00DA5180" w:rsidRDefault="00524B9B" w:rsidP="00762449">
            <w:pPr>
              <w:pStyle w:val="BodyText"/>
              <w:ind w:right="-108"/>
              <w:rPr>
                <w:szCs w:val="22"/>
              </w:rPr>
            </w:pPr>
          </w:p>
        </w:tc>
        <w:tc>
          <w:tcPr>
            <w:tcW w:w="5874" w:type="dxa"/>
            <w:tcBorders>
              <w:top w:val="single" w:sz="4" w:space="0" w:color="auto"/>
              <w:bottom w:val="single" w:sz="4" w:space="0" w:color="auto"/>
            </w:tcBorders>
          </w:tcPr>
          <w:p w:rsidR="00524B9B" w:rsidRPr="00DA5180" w:rsidRDefault="00650FB9" w:rsidP="00762449">
            <w:pPr>
              <w:pStyle w:val="BodyText"/>
              <w:ind w:right="-18"/>
              <w:rPr>
                <w:b/>
                <w:bCs/>
                <w:szCs w:val="22"/>
              </w:rPr>
            </w:pPr>
            <w:r w:rsidRPr="00DA5180">
              <w:rPr>
                <w:b/>
                <w:bCs/>
                <w:szCs w:val="22"/>
              </w:rPr>
              <w:t>V. Professional Development Team Presentation Due</w:t>
            </w:r>
          </w:p>
        </w:tc>
      </w:tr>
      <w:tr w:rsidR="00524B9B" w:rsidRPr="00DA5180">
        <w:tc>
          <w:tcPr>
            <w:tcW w:w="1548" w:type="dxa"/>
            <w:tcBorders>
              <w:top w:val="single" w:sz="4" w:space="0" w:color="auto"/>
              <w:bottom w:val="single" w:sz="4" w:space="0" w:color="auto"/>
            </w:tcBorders>
          </w:tcPr>
          <w:p w:rsidR="00524B9B" w:rsidRPr="00DA5180" w:rsidRDefault="00650FB9" w:rsidP="00B52970">
            <w:pPr>
              <w:pStyle w:val="BodyText"/>
              <w:ind w:right="-18"/>
              <w:jc w:val="center"/>
              <w:rPr>
                <w:b/>
                <w:szCs w:val="22"/>
              </w:rPr>
            </w:pPr>
            <w:r w:rsidRPr="00DA5180">
              <w:rPr>
                <w:b/>
                <w:szCs w:val="22"/>
              </w:rPr>
              <w:t>4 August 09</w:t>
            </w:r>
          </w:p>
          <w:p w:rsidR="00650FB9" w:rsidRPr="00DA5180" w:rsidRDefault="00650FB9" w:rsidP="00B52970">
            <w:pPr>
              <w:pStyle w:val="BodyText"/>
              <w:ind w:right="-18"/>
              <w:jc w:val="center"/>
              <w:rPr>
                <w:b/>
                <w:szCs w:val="22"/>
              </w:rPr>
            </w:pPr>
            <w:r w:rsidRPr="00DA5180">
              <w:rPr>
                <w:b/>
                <w:szCs w:val="22"/>
              </w:rPr>
              <w:t>Class 18</w:t>
            </w:r>
          </w:p>
        </w:tc>
        <w:tc>
          <w:tcPr>
            <w:tcW w:w="1776" w:type="dxa"/>
            <w:tcBorders>
              <w:top w:val="single" w:sz="4" w:space="0" w:color="auto"/>
              <w:bottom w:val="single" w:sz="4" w:space="0" w:color="auto"/>
            </w:tcBorders>
          </w:tcPr>
          <w:p w:rsidR="00524B9B" w:rsidRPr="00DA5180" w:rsidRDefault="00650FB9" w:rsidP="00762449">
            <w:pPr>
              <w:pStyle w:val="BodyText"/>
              <w:ind w:right="-108"/>
              <w:rPr>
                <w:szCs w:val="22"/>
              </w:rPr>
            </w:pPr>
            <w:r w:rsidRPr="00DA5180">
              <w:rPr>
                <w:szCs w:val="22"/>
              </w:rPr>
              <w:t>Course Evaluation</w:t>
            </w:r>
          </w:p>
        </w:tc>
        <w:tc>
          <w:tcPr>
            <w:tcW w:w="5874" w:type="dxa"/>
            <w:tcBorders>
              <w:top w:val="single" w:sz="4" w:space="0" w:color="auto"/>
              <w:bottom w:val="single" w:sz="4" w:space="0" w:color="auto"/>
            </w:tcBorders>
          </w:tcPr>
          <w:p w:rsidR="00524B9B" w:rsidRPr="00DA5180" w:rsidRDefault="00524B9B" w:rsidP="00762449">
            <w:pPr>
              <w:pStyle w:val="BodyText"/>
              <w:ind w:right="-18"/>
              <w:rPr>
                <w:b/>
                <w:bCs/>
                <w:szCs w:val="22"/>
              </w:rPr>
            </w:pPr>
          </w:p>
        </w:tc>
      </w:tr>
    </w:tbl>
    <w:p w:rsidR="00B50523" w:rsidRPr="00DA5180" w:rsidRDefault="00B50523">
      <w:pPr>
        <w:pStyle w:val="BodyText"/>
        <w:ind w:left="720"/>
        <w:jc w:val="center"/>
        <w:rPr>
          <w:b/>
          <w:bCs/>
          <w:szCs w:val="22"/>
        </w:rPr>
      </w:pPr>
    </w:p>
    <w:sectPr w:rsidR="00B50523" w:rsidRPr="00DA5180" w:rsidSect="002B010F">
      <w:footerReference w:type="even" r:id="rId20"/>
      <w:footerReference w:type="default" r:id="rId21"/>
      <w:pgSz w:w="12240" w:h="15840"/>
      <w:pgMar w:top="1152" w:right="1296" w:bottom="1008"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70E" w:rsidRDefault="002D070E">
      <w:r>
        <w:separator/>
      </w:r>
    </w:p>
  </w:endnote>
  <w:endnote w:type="continuationSeparator" w:id="1">
    <w:p w:rsidR="002D070E" w:rsidRDefault="002D07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E" w:rsidRDefault="002D0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70E" w:rsidRDefault="002D07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0E" w:rsidRDefault="002D0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05B">
      <w:rPr>
        <w:rStyle w:val="PageNumber"/>
        <w:noProof/>
      </w:rPr>
      <w:t>17</w:t>
    </w:r>
    <w:r>
      <w:rPr>
        <w:rStyle w:val="PageNumber"/>
      </w:rPr>
      <w:fldChar w:fldCharType="end"/>
    </w:r>
  </w:p>
  <w:p w:rsidR="002D070E" w:rsidRDefault="002D07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70E" w:rsidRDefault="002D070E">
      <w:r>
        <w:separator/>
      </w:r>
    </w:p>
  </w:footnote>
  <w:footnote w:type="continuationSeparator" w:id="1">
    <w:p w:rsidR="002D070E" w:rsidRDefault="002D070E">
      <w:r>
        <w:continuationSeparator/>
      </w:r>
    </w:p>
  </w:footnote>
  <w:footnote w:id="2">
    <w:p w:rsidR="002D070E" w:rsidRDefault="002D070E">
      <w:pPr>
        <w:rPr>
          <w:b/>
          <w:bCs/>
          <w:i/>
          <w:iCs/>
          <w:sz w:val="18"/>
        </w:rPr>
      </w:pPr>
      <w:r>
        <w:rPr>
          <w:rStyle w:val="FootnoteReference"/>
          <w:sz w:val="18"/>
        </w:rPr>
        <w:footnoteRef/>
      </w:r>
      <w:r>
        <w:rPr>
          <w:sz w:val="18"/>
        </w:rPr>
        <w:t xml:space="preserve"> </w:t>
      </w:r>
      <w:r>
        <w:rPr>
          <w:b/>
          <w:bCs/>
          <w:i/>
          <w:iCs/>
          <w:sz w:val="18"/>
        </w:rPr>
        <w:t xml:space="preserve">Standard 1: Foundations. </w:t>
      </w:r>
      <w:r>
        <w:rPr>
          <w:i/>
          <w:iCs/>
          <w:sz w:val="18"/>
        </w:rPr>
        <w:t>Special educators understand the relationships of organizations of special education to the organizations and functions of schools, school systems, and other agencies;</w:t>
      </w:r>
      <w:r>
        <w:rPr>
          <w:b/>
          <w:bCs/>
          <w:i/>
          <w:iCs/>
          <w:sz w:val="18"/>
        </w:rPr>
        <w:t xml:space="preserve"> Standard 3: Individual Learning Differences.</w:t>
      </w:r>
    </w:p>
    <w:p w:rsidR="002D070E" w:rsidRDefault="002D070E">
      <w:pPr>
        <w:pStyle w:val="BodyTextIndent"/>
        <w:ind w:left="0"/>
      </w:pPr>
      <w:r>
        <w:rPr>
          <w:i/>
          <w:iCs/>
          <w:sz w:val="18"/>
        </w:rPr>
        <w:t xml:space="preserve">Special educators understand that the beliefs, traditions, and values across and within cultures can affect relationships among and between students, their families, and the school community. Moreover, special educators are active and resourceful in seeking to understand how primary language, culture, and familial backgrounds interact with the individual’s disability to impact the individual’s academic and social abilities, attitudes, values, interests, and career options; </w:t>
      </w:r>
      <w:r>
        <w:rPr>
          <w:b/>
          <w:bCs/>
          <w:i/>
          <w:iCs/>
          <w:sz w:val="18"/>
        </w:rPr>
        <w:t xml:space="preserve">Standard 5: Learning Environments and Social Interactions. </w:t>
      </w:r>
      <w:r>
        <w:rPr>
          <w:i/>
          <w:iCs/>
          <w:sz w:val="18"/>
        </w:rPr>
        <w:t xml:space="preserve">Special educators help their general education colleagues integrate individuals with disabilities in environments with their nondisabled peers and engage them in meaningful learning activities and interactions; </w:t>
      </w:r>
      <w:r>
        <w:rPr>
          <w:b/>
          <w:bCs/>
          <w:i/>
          <w:iCs/>
          <w:sz w:val="18"/>
        </w:rPr>
        <w:t xml:space="preserve">Standard 6: Language. </w:t>
      </w:r>
      <w:r>
        <w:rPr>
          <w:i/>
          <w:iCs/>
          <w:sz w:val="18"/>
        </w:rPr>
        <w:t xml:space="preserve">Special educators match their communication methods to an individual’s language proficiency and cultural and linguistic differences; </w:t>
      </w:r>
      <w:r>
        <w:rPr>
          <w:b/>
          <w:bCs/>
          <w:i/>
          <w:iCs/>
          <w:sz w:val="18"/>
          <w:szCs w:val="24"/>
        </w:rPr>
        <w:t>Standard 7: Instructional Planning.</w:t>
      </w:r>
      <w:r>
        <w:rPr>
          <w:i/>
          <w:iCs/>
          <w:sz w:val="18"/>
        </w:rPr>
        <w:t xml:space="preserve"> Special educators facilitate instructional planning in a collaborative context including the individuals with exceptionalities, families, professional colleagues, and personnel from other agencies as appropriate; </w:t>
      </w:r>
      <w:r>
        <w:rPr>
          <w:b/>
          <w:bCs/>
          <w:i/>
          <w:iCs/>
          <w:sz w:val="18"/>
        </w:rPr>
        <w:t xml:space="preserve">Standard 8: Assessment. </w:t>
      </w:r>
      <w:r>
        <w:rPr>
          <w:i/>
          <w:iCs/>
          <w:sz w:val="18"/>
        </w:rPr>
        <w:t xml:space="preserve">Special educators collaborate with families and other colleagues to assure non-biased, meaningful assessments and decision-making; </w:t>
      </w:r>
      <w:r>
        <w:rPr>
          <w:b/>
          <w:i/>
          <w:iCs/>
          <w:sz w:val="18"/>
          <w:szCs w:val="24"/>
        </w:rPr>
        <w:t xml:space="preserve">Standard 9: Professional and Ethical Practice. </w:t>
      </w:r>
      <w:r>
        <w:rPr>
          <w:i/>
          <w:iCs/>
          <w:sz w:val="18"/>
        </w:rPr>
        <w:t>Special educators practice in multiple roles and complex situations across wide age and developmental ranges and across diverse cultures. Their practice requires ongoing attention to legal matters along with serious professional and ethical considerations. Special educators engage in professional activities and participate in learning communities that benefit students with disabilities, their families, colleagues, and their own professional growth. Special educators are aware of how their own and other’s attitudes, behaviors, and ways of communicating can influence their practice.</w:t>
      </w:r>
    </w:p>
  </w:footnote>
  <w:footnote w:id="3">
    <w:p w:rsidR="002D070E" w:rsidRDefault="002D070E">
      <w:pPr>
        <w:pStyle w:val="NormalWeb"/>
        <w:spacing w:before="0" w:beforeAutospacing="0" w:after="0" w:afterAutospacing="0"/>
        <w:rPr>
          <w:rFonts w:ascii="Garamond" w:hAnsi="Garamond"/>
          <w:i/>
          <w:iCs/>
          <w:sz w:val="20"/>
        </w:rPr>
      </w:pPr>
      <w:r>
        <w:rPr>
          <w:rStyle w:val="FootnoteReference"/>
        </w:rPr>
        <w:footnoteRef/>
      </w:r>
      <w:r>
        <w:t xml:space="preserve"> </w:t>
      </w:r>
      <w:r>
        <w:rPr>
          <w:rStyle w:val="Strong"/>
          <w:rFonts w:ascii="Garamond" w:hAnsi="Garamond"/>
          <w:i/>
          <w:iCs/>
          <w:sz w:val="20"/>
        </w:rPr>
        <w:t>Skills:</w:t>
      </w:r>
      <w:r>
        <w:rPr>
          <w:rFonts w:ascii="Garamond" w:hAnsi="Garamond"/>
          <w:i/>
          <w:iCs/>
          <w:sz w:val="20"/>
        </w:rPr>
        <w:t xml:space="preserve">  Maintain confidential communication about individuals with exceptional learning needs.</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Collaborate with families and others in assessment of individuals with exceptional learning needs. </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Foster respectful and beneficial relationships between families and professionals. </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Assist individuals with exceptional learning needs and their families in becoming active participants in the educational team. </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Plan and conduct collaborative conferences with individuals with exceptional learning needs and their families. </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Collaborate with school personnel and community members in integrating individuals with exceptional learning needs into various settings. </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Use group problem solving skills to develop, implement, and evaluate collaborative activities. </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Model techniques and coach others in the use of instructional methods and accommodations. Observe, evaluate, and provide feedback to </w:t>
      </w:r>
      <w:proofErr w:type="spellStart"/>
      <w:r>
        <w:rPr>
          <w:rFonts w:ascii="Garamond" w:hAnsi="Garamond"/>
          <w:i/>
          <w:iCs/>
          <w:sz w:val="20"/>
        </w:rPr>
        <w:t>paraeducators</w:t>
      </w:r>
      <w:proofErr w:type="spellEnd"/>
      <w:r>
        <w:rPr>
          <w:rFonts w:ascii="Garamond" w:hAnsi="Garamond"/>
          <w:i/>
          <w:iCs/>
          <w:sz w:val="20"/>
        </w:rPr>
        <w:t xml:space="preserve"> Communicate with school personnel about the characteristics and needs of individuals with exceptional learning needs. </w:t>
      </w:r>
    </w:p>
    <w:p w:rsidR="002D070E" w:rsidRDefault="002D070E">
      <w:pPr>
        <w:pStyle w:val="NormalWeb"/>
        <w:spacing w:before="0" w:beforeAutospacing="0" w:after="0" w:afterAutospacing="0"/>
        <w:rPr>
          <w:rFonts w:ascii="Garamond" w:hAnsi="Garamond"/>
          <w:i/>
          <w:iCs/>
          <w:sz w:val="20"/>
        </w:rPr>
      </w:pPr>
      <w:r>
        <w:rPr>
          <w:rFonts w:ascii="Garamond" w:hAnsi="Garamond"/>
          <w:i/>
          <w:iCs/>
          <w:sz w:val="20"/>
        </w:rPr>
        <w:t xml:space="preserve">Communicate effectively with families of individuals with exceptional learning needs from diverse backgrounds. </w:t>
      </w:r>
    </w:p>
    <w:p w:rsidR="002D070E" w:rsidRDefault="002D070E">
      <w:pPr>
        <w:pStyle w:val="NormalWeb"/>
        <w:spacing w:before="0" w:beforeAutospacing="0" w:after="0" w:afterAutospacing="0"/>
        <w:rPr>
          <w:rFonts w:ascii="Garamond" w:hAnsi="Garamond"/>
        </w:rPr>
      </w:pPr>
      <w:r>
        <w:rPr>
          <w:rFonts w:ascii="Garamond" w:hAnsi="Garamond"/>
          <w:i/>
          <w:iCs/>
          <w:sz w:val="20"/>
        </w:rPr>
        <w:t>Teach parents to use appropriate behavior management and counseling techniques (SED).</w:t>
      </w:r>
    </w:p>
    <w:p w:rsidR="002D070E" w:rsidRDefault="002D070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CE8"/>
    <w:multiLevelType w:val="hybridMultilevel"/>
    <w:tmpl w:val="2620236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A4075"/>
    <w:multiLevelType w:val="hybridMultilevel"/>
    <w:tmpl w:val="2C7C0194"/>
    <w:lvl w:ilvl="0" w:tplc="B92206A4">
      <w:start w:val="1"/>
      <w:numFmt w:val="upperRoman"/>
      <w:lvlText w:val="%1."/>
      <w:lvlJc w:val="left"/>
      <w:pPr>
        <w:ind w:left="1080" w:hanging="72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E3570"/>
    <w:multiLevelType w:val="hybridMultilevel"/>
    <w:tmpl w:val="F430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90560"/>
    <w:multiLevelType w:val="hybridMultilevel"/>
    <w:tmpl w:val="BDAE6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671CB"/>
    <w:multiLevelType w:val="hybridMultilevel"/>
    <w:tmpl w:val="38768936"/>
    <w:lvl w:ilvl="0" w:tplc="16ECD4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5C4E5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0777314"/>
    <w:multiLevelType w:val="hybridMultilevel"/>
    <w:tmpl w:val="A6CC52D0"/>
    <w:lvl w:ilvl="0" w:tplc="15FE0EA2">
      <w:start w:val="3"/>
      <w:numFmt w:val="upperRoman"/>
      <w:lvlText w:val="%1."/>
      <w:lvlJc w:val="left"/>
      <w:pPr>
        <w:ind w:left="720" w:hanging="72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844E72"/>
    <w:multiLevelType w:val="hybridMultilevel"/>
    <w:tmpl w:val="480C6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290615"/>
    <w:multiLevelType w:val="hybridMultilevel"/>
    <w:tmpl w:val="D1147D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2E5EDB"/>
    <w:multiLevelType w:val="singleLevel"/>
    <w:tmpl w:val="04090001"/>
    <w:lvl w:ilvl="0">
      <w:start w:val="1"/>
      <w:numFmt w:val="bullet"/>
      <w:lvlText w:val=""/>
      <w:lvlJc w:val="left"/>
      <w:pPr>
        <w:ind w:left="720" w:hanging="360"/>
      </w:pPr>
      <w:rPr>
        <w:rFonts w:ascii="Symbol" w:hAnsi="Symbol" w:hint="default"/>
      </w:rPr>
    </w:lvl>
  </w:abstractNum>
  <w:abstractNum w:abstractNumId="10">
    <w:nsid w:val="6F8B6FBF"/>
    <w:multiLevelType w:val="hybridMultilevel"/>
    <w:tmpl w:val="4740E254"/>
    <w:lvl w:ilvl="0" w:tplc="DA2E8F4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96A6C"/>
    <w:multiLevelType w:val="hybridMultilevel"/>
    <w:tmpl w:val="38768936"/>
    <w:lvl w:ilvl="0" w:tplc="16ECD4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9A4498"/>
    <w:multiLevelType w:val="hybridMultilevel"/>
    <w:tmpl w:val="17CA0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A863046"/>
    <w:multiLevelType w:val="hybridMultilevel"/>
    <w:tmpl w:val="42EA5E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8"/>
  </w:num>
  <w:num w:numId="6">
    <w:abstractNumId w:val="5"/>
  </w:num>
  <w:num w:numId="7">
    <w:abstractNumId w:val="9"/>
  </w:num>
  <w:num w:numId="8">
    <w:abstractNumId w:val="2"/>
  </w:num>
  <w:num w:numId="9">
    <w:abstractNumId w:val="1"/>
  </w:num>
  <w:num w:numId="10">
    <w:abstractNumId w:val="10"/>
  </w:num>
  <w:num w:numId="11">
    <w:abstractNumId w:val="12"/>
  </w:num>
  <w:num w:numId="12">
    <w:abstractNumId w:val="13"/>
  </w:num>
  <w:num w:numId="13">
    <w:abstractNumId w:val="11"/>
  </w:num>
  <w:num w:numId="14">
    <w:abstractNumId w:val="6"/>
  </w:num>
  <w:num w:numId="1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16830"/>
    <w:rsid w:val="000025BF"/>
    <w:rsid w:val="000713B9"/>
    <w:rsid w:val="00077BFF"/>
    <w:rsid w:val="00094CF1"/>
    <w:rsid w:val="000B14A0"/>
    <w:rsid w:val="000C6B48"/>
    <w:rsid w:val="000D3380"/>
    <w:rsid w:val="000D40A7"/>
    <w:rsid w:val="000F3CDB"/>
    <w:rsid w:val="00100D67"/>
    <w:rsid w:val="00106B3B"/>
    <w:rsid w:val="00164366"/>
    <w:rsid w:val="00167C51"/>
    <w:rsid w:val="0017208F"/>
    <w:rsid w:val="001778A6"/>
    <w:rsid w:val="00181026"/>
    <w:rsid w:val="001A1D39"/>
    <w:rsid w:val="001E36D2"/>
    <w:rsid w:val="001F38DB"/>
    <w:rsid w:val="002072B5"/>
    <w:rsid w:val="00240163"/>
    <w:rsid w:val="00244990"/>
    <w:rsid w:val="0027798E"/>
    <w:rsid w:val="002B010F"/>
    <w:rsid w:val="002C125E"/>
    <w:rsid w:val="002D070E"/>
    <w:rsid w:val="002D65E1"/>
    <w:rsid w:val="002E00EF"/>
    <w:rsid w:val="00322BBE"/>
    <w:rsid w:val="00326D0B"/>
    <w:rsid w:val="00340519"/>
    <w:rsid w:val="003446CD"/>
    <w:rsid w:val="00360B34"/>
    <w:rsid w:val="0038198F"/>
    <w:rsid w:val="003A4CE3"/>
    <w:rsid w:val="003C5453"/>
    <w:rsid w:val="00407339"/>
    <w:rsid w:val="0043629E"/>
    <w:rsid w:val="00436FAA"/>
    <w:rsid w:val="00483F3B"/>
    <w:rsid w:val="004918EC"/>
    <w:rsid w:val="004A3607"/>
    <w:rsid w:val="004B58AE"/>
    <w:rsid w:val="004C0A02"/>
    <w:rsid w:val="004C1B50"/>
    <w:rsid w:val="004F638C"/>
    <w:rsid w:val="00502F44"/>
    <w:rsid w:val="00524B9B"/>
    <w:rsid w:val="00525043"/>
    <w:rsid w:val="005352A0"/>
    <w:rsid w:val="005544C3"/>
    <w:rsid w:val="0055547D"/>
    <w:rsid w:val="0058658A"/>
    <w:rsid w:val="005C35C2"/>
    <w:rsid w:val="005C428F"/>
    <w:rsid w:val="005F1354"/>
    <w:rsid w:val="00617391"/>
    <w:rsid w:val="00625C7B"/>
    <w:rsid w:val="00650FB9"/>
    <w:rsid w:val="006545E5"/>
    <w:rsid w:val="006670CA"/>
    <w:rsid w:val="0067069E"/>
    <w:rsid w:val="006838B6"/>
    <w:rsid w:val="00686C56"/>
    <w:rsid w:val="006B3140"/>
    <w:rsid w:val="006C4A24"/>
    <w:rsid w:val="006F6F78"/>
    <w:rsid w:val="00715C04"/>
    <w:rsid w:val="00745350"/>
    <w:rsid w:val="00753DEF"/>
    <w:rsid w:val="00762449"/>
    <w:rsid w:val="0077334C"/>
    <w:rsid w:val="0078465E"/>
    <w:rsid w:val="0079005B"/>
    <w:rsid w:val="00796874"/>
    <w:rsid w:val="007B1BAF"/>
    <w:rsid w:val="007B3F6F"/>
    <w:rsid w:val="007F248A"/>
    <w:rsid w:val="008260B5"/>
    <w:rsid w:val="00826398"/>
    <w:rsid w:val="0089035F"/>
    <w:rsid w:val="008A020B"/>
    <w:rsid w:val="00924367"/>
    <w:rsid w:val="00960895"/>
    <w:rsid w:val="00962802"/>
    <w:rsid w:val="0098417A"/>
    <w:rsid w:val="009B2140"/>
    <w:rsid w:val="009E34F8"/>
    <w:rsid w:val="009F6CBD"/>
    <w:rsid w:val="00A02A5E"/>
    <w:rsid w:val="00A055AD"/>
    <w:rsid w:val="00A23606"/>
    <w:rsid w:val="00A662E6"/>
    <w:rsid w:val="00A7508F"/>
    <w:rsid w:val="00A7667F"/>
    <w:rsid w:val="00A812E2"/>
    <w:rsid w:val="00AA16A4"/>
    <w:rsid w:val="00AF2797"/>
    <w:rsid w:val="00AF6294"/>
    <w:rsid w:val="00B05488"/>
    <w:rsid w:val="00B16830"/>
    <w:rsid w:val="00B50523"/>
    <w:rsid w:val="00B52970"/>
    <w:rsid w:val="00B570B2"/>
    <w:rsid w:val="00B63E75"/>
    <w:rsid w:val="00B64339"/>
    <w:rsid w:val="00B930E0"/>
    <w:rsid w:val="00BA0236"/>
    <w:rsid w:val="00BB527E"/>
    <w:rsid w:val="00BD6250"/>
    <w:rsid w:val="00BE38F9"/>
    <w:rsid w:val="00C05A28"/>
    <w:rsid w:val="00C22CA8"/>
    <w:rsid w:val="00C43700"/>
    <w:rsid w:val="00C73421"/>
    <w:rsid w:val="00C7640D"/>
    <w:rsid w:val="00C959AA"/>
    <w:rsid w:val="00D12024"/>
    <w:rsid w:val="00D816FB"/>
    <w:rsid w:val="00D87FBA"/>
    <w:rsid w:val="00DA5180"/>
    <w:rsid w:val="00DB449A"/>
    <w:rsid w:val="00DC7E82"/>
    <w:rsid w:val="00DE6232"/>
    <w:rsid w:val="00E31E35"/>
    <w:rsid w:val="00E52515"/>
    <w:rsid w:val="00EA4EA8"/>
    <w:rsid w:val="00EF069C"/>
    <w:rsid w:val="00F21F87"/>
    <w:rsid w:val="00F45C15"/>
    <w:rsid w:val="00F50F06"/>
    <w:rsid w:val="00F56B4F"/>
    <w:rsid w:val="00F57939"/>
    <w:rsid w:val="00F96667"/>
    <w:rsid w:val="00FB3C4B"/>
    <w:rsid w:val="00FD24C8"/>
    <w:rsid w:val="00FE3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32"/>
    <w:rPr>
      <w:sz w:val="24"/>
    </w:rPr>
  </w:style>
  <w:style w:type="paragraph" w:styleId="Heading1">
    <w:name w:val="heading 1"/>
    <w:basedOn w:val="Normal"/>
    <w:next w:val="Normal"/>
    <w:qFormat/>
    <w:rsid w:val="00DE6232"/>
    <w:pPr>
      <w:keepNext/>
      <w:outlineLvl w:val="0"/>
    </w:pPr>
    <w:rPr>
      <w:b/>
    </w:rPr>
  </w:style>
  <w:style w:type="paragraph" w:styleId="Heading2">
    <w:name w:val="heading 2"/>
    <w:basedOn w:val="Normal"/>
    <w:next w:val="Normal"/>
    <w:qFormat/>
    <w:rsid w:val="00DE6232"/>
    <w:pPr>
      <w:keepNext/>
      <w:outlineLvl w:val="1"/>
    </w:pPr>
    <w:rPr>
      <w:i/>
      <w:sz w:val="22"/>
    </w:rPr>
  </w:style>
  <w:style w:type="paragraph" w:styleId="Heading3">
    <w:name w:val="heading 3"/>
    <w:basedOn w:val="Normal"/>
    <w:next w:val="Normal"/>
    <w:qFormat/>
    <w:rsid w:val="00DE6232"/>
    <w:pPr>
      <w:keepNext/>
      <w:ind w:right="-864"/>
      <w:outlineLvl w:val="2"/>
    </w:pPr>
    <w:rPr>
      <w:b/>
    </w:rPr>
  </w:style>
  <w:style w:type="paragraph" w:styleId="Heading4">
    <w:name w:val="heading 4"/>
    <w:basedOn w:val="Normal"/>
    <w:next w:val="Normal"/>
    <w:qFormat/>
    <w:rsid w:val="00DE6232"/>
    <w:pPr>
      <w:keepNext/>
      <w:outlineLvl w:val="3"/>
    </w:pPr>
    <w:rPr>
      <w:b/>
      <w:sz w:val="22"/>
    </w:rPr>
  </w:style>
  <w:style w:type="paragraph" w:styleId="Heading5">
    <w:name w:val="heading 5"/>
    <w:basedOn w:val="Normal"/>
    <w:next w:val="Normal"/>
    <w:qFormat/>
    <w:rsid w:val="00DE6232"/>
    <w:pPr>
      <w:keepNext/>
      <w:jc w:val="center"/>
      <w:outlineLvl w:val="4"/>
    </w:pPr>
    <w:rPr>
      <w:b/>
    </w:rPr>
  </w:style>
  <w:style w:type="paragraph" w:styleId="Heading6">
    <w:name w:val="heading 6"/>
    <w:basedOn w:val="Normal"/>
    <w:next w:val="Normal"/>
    <w:qFormat/>
    <w:rsid w:val="00DE6232"/>
    <w:pPr>
      <w:keepNext/>
      <w:ind w:right="-864"/>
      <w:outlineLvl w:val="5"/>
    </w:pPr>
    <w:rPr>
      <w:b/>
      <w:i/>
      <w:sz w:val="22"/>
    </w:rPr>
  </w:style>
  <w:style w:type="paragraph" w:styleId="Heading7">
    <w:name w:val="heading 7"/>
    <w:basedOn w:val="Normal"/>
    <w:next w:val="Normal"/>
    <w:qFormat/>
    <w:rsid w:val="00DE6232"/>
    <w:pPr>
      <w:keepNext/>
      <w:jc w:val="center"/>
      <w:outlineLvl w:val="6"/>
    </w:pPr>
    <w:rPr>
      <w:b/>
      <w:sz w:val="22"/>
    </w:rPr>
  </w:style>
  <w:style w:type="paragraph" w:styleId="Heading8">
    <w:name w:val="heading 8"/>
    <w:basedOn w:val="Normal"/>
    <w:next w:val="Normal"/>
    <w:qFormat/>
    <w:rsid w:val="00DE6232"/>
    <w:pPr>
      <w:keepNext/>
      <w:outlineLvl w:val="7"/>
    </w:pPr>
    <w:rPr>
      <w:b/>
      <w:bCs/>
      <w:sz w:val="20"/>
    </w:rPr>
  </w:style>
  <w:style w:type="paragraph" w:styleId="Heading9">
    <w:name w:val="heading 9"/>
    <w:basedOn w:val="Normal"/>
    <w:next w:val="Normal"/>
    <w:qFormat/>
    <w:rsid w:val="00DE6232"/>
    <w:pPr>
      <w:keepNext/>
      <w:jc w:val="center"/>
      <w:outlineLvl w:val="8"/>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6232"/>
    <w:pPr>
      <w:jc w:val="center"/>
    </w:pPr>
    <w:rPr>
      <w:b/>
    </w:rPr>
  </w:style>
  <w:style w:type="character" w:styleId="Hyperlink">
    <w:name w:val="Hyperlink"/>
    <w:basedOn w:val="DefaultParagraphFont"/>
    <w:rsid w:val="00DE6232"/>
    <w:rPr>
      <w:color w:val="0000FF"/>
      <w:u w:val="single"/>
    </w:rPr>
  </w:style>
  <w:style w:type="paragraph" w:styleId="Footer">
    <w:name w:val="footer"/>
    <w:basedOn w:val="Normal"/>
    <w:rsid w:val="00DE6232"/>
    <w:pPr>
      <w:tabs>
        <w:tab w:val="center" w:pos="4320"/>
        <w:tab w:val="right" w:pos="8640"/>
      </w:tabs>
    </w:pPr>
  </w:style>
  <w:style w:type="paragraph" w:styleId="BodyText2">
    <w:name w:val="Body Text 2"/>
    <w:basedOn w:val="Normal"/>
    <w:rsid w:val="00DE6232"/>
    <w:pPr>
      <w:ind w:right="-864"/>
    </w:pPr>
  </w:style>
  <w:style w:type="paragraph" w:styleId="BodyText">
    <w:name w:val="Body Text"/>
    <w:basedOn w:val="Normal"/>
    <w:rsid w:val="00DE6232"/>
    <w:rPr>
      <w:sz w:val="22"/>
    </w:rPr>
  </w:style>
  <w:style w:type="character" w:styleId="PageNumber">
    <w:name w:val="page number"/>
    <w:basedOn w:val="DefaultParagraphFont"/>
    <w:rsid w:val="00DE6232"/>
  </w:style>
  <w:style w:type="paragraph" w:styleId="Header">
    <w:name w:val="header"/>
    <w:basedOn w:val="Normal"/>
    <w:rsid w:val="00DE6232"/>
    <w:pPr>
      <w:tabs>
        <w:tab w:val="center" w:pos="4320"/>
        <w:tab w:val="right" w:pos="8640"/>
      </w:tabs>
    </w:pPr>
  </w:style>
  <w:style w:type="paragraph" w:styleId="NormalWeb">
    <w:name w:val="Normal (Web)"/>
    <w:basedOn w:val="Normal"/>
    <w:rsid w:val="00DE6232"/>
    <w:pPr>
      <w:spacing w:before="100" w:beforeAutospacing="1" w:after="100" w:afterAutospacing="1"/>
    </w:pPr>
    <w:rPr>
      <w:szCs w:val="24"/>
    </w:rPr>
  </w:style>
  <w:style w:type="paragraph" w:styleId="Subtitle">
    <w:name w:val="Subtitle"/>
    <w:basedOn w:val="Normal"/>
    <w:qFormat/>
    <w:rsid w:val="00DE6232"/>
    <w:pPr>
      <w:jc w:val="center"/>
    </w:pPr>
    <w:rPr>
      <w:rFonts w:ascii="Arial Rounded MT Bold" w:hAnsi="Arial Rounded MT Bold"/>
      <w:b/>
    </w:rPr>
  </w:style>
  <w:style w:type="character" w:styleId="FollowedHyperlink">
    <w:name w:val="FollowedHyperlink"/>
    <w:basedOn w:val="DefaultParagraphFont"/>
    <w:rsid w:val="00DE6232"/>
    <w:rPr>
      <w:color w:val="800080"/>
      <w:u w:val="single"/>
    </w:rPr>
  </w:style>
  <w:style w:type="character" w:styleId="Strong">
    <w:name w:val="Strong"/>
    <w:basedOn w:val="DefaultParagraphFont"/>
    <w:qFormat/>
    <w:rsid w:val="00DE6232"/>
    <w:rPr>
      <w:b/>
      <w:bCs/>
    </w:rPr>
  </w:style>
  <w:style w:type="character" w:styleId="Emphasis">
    <w:name w:val="Emphasis"/>
    <w:basedOn w:val="DefaultParagraphFont"/>
    <w:qFormat/>
    <w:rsid w:val="00DE6232"/>
    <w:rPr>
      <w:i/>
      <w:iCs/>
    </w:rPr>
  </w:style>
  <w:style w:type="paragraph" w:customStyle="1" w:styleId="levnl11">
    <w:name w:val="_levnl11"/>
    <w:basedOn w:val="Normal"/>
    <w:rsid w:val="00DE62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rsid w:val="00DE62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styleId="BodyTextIndent">
    <w:name w:val="Body Text Indent"/>
    <w:basedOn w:val="Normal"/>
    <w:rsid w:val="00DE6232"/>
    <w:pPr>
      <w:ind w:left="1440"/>
    </w:pPr>
  </w:style>
  <w:style w:type="character" w:styleId="FootnoteReference">
    <w:name w:val="footnote reference"/>
    <w:basedOn w:val="DefaultParagraphFont"/>
    <w:semiHidden/>
    <w:rsid w:val="00DE6232"/>
    <w:rPr>
      <w:vertAlign w:val="superscript"/>
    </w:rPr>
  </w:style>
  <w:style w:type="paragraph" w:customStyle="1" w:styleId="Level1">
    <w:name w:val="Level 1"/>
    <w:basedOn w:val="Normal"/>
    <w:rsid w:val="00DE6232"/>
    <w:pPr>
      <w:widowControl w:val="0"/>
    </w:pPr>
  </w:style>
  <w:style w:type="paragraph" w:styleId="FootnoteText">
    <w:name w:val="footnote text"/>
    <w:basedOn w:val="Normal"/>
    <w:semiHidden/>
    <w:rsid w:val="00DE6232"/>
    <w:rPr>
      <w:sz w:val="20"/>
    </w:rPr>
  </w:style>
  <w:style w:type="paragraph" w:styleId="BodyText3">
    <w:name w:val="Body Text 3"/>
    <w:basedOn w:val="Normal"/>
    <w:rsid w:val="00DE6232"/>
    <w:rPr>
      <w:rFonts w:eastAsia="MS Mincho"/>
      <w:sz w:val="18"/>
      <w:szCs w:val="17"/>
      <w:lang w:eastAsia="ja-JP"/>
    </w:rPr>
  </w:style>
  <w:style w:type="character" w:styleId="CommentReference">
    <w:name w:val="annotation reference"/>
    <w:basedOn w:val="DefaultParagraphFont"/>
    <w:semiHidden/>
    <w:rsid w:val="000D40A7"/>
    <w:rPr>
      <w:sz w:val="16"/>
      <w:szCs w:val="16"/>
    </w:rPr>
  </w:style>
  <w:style w:type="paragraph" w:styleId="CommentText">
    <w:name w:val="annotation text"/>
    <w:basedOn w:val="Normal"/>
    <w:semiHidden/>
    <w:rsid w:val="000D40A7"/>
    <w:rPr>
      <w:sz w:val="20"/>
    </w:rPr>
  </w:style>
  <w:style w:type="paragraph" w:styleId="CommentSubject">
    <w:name w:val="annotation subject"/>
    <w:basedOn w:val="CommentText"/>
    <w:next w:val="CommentText"/>
    <w:semiHidden/>
    <w:rsid w:val="000D40A7"/>
    <w:rPr>
      <w:b/>
      <w:bCs/>
    </w:rPr>
  </w:style>
  <w:style w:type="paragraph" w:styleId="BalloonText">
    <w:name w:val="Balloon Text"/>
    <w:basedOn w:val="Normal"/>
    <w:semiHidden/>
    <w:rsid w:val="000D40A7"/>
    <w:rPr>
      <w:rFonts w:ascii="Tahoma" w:hAnsi="Tahoma" w:cs="Tahoma"/>
      <w:sz w:val="16"/>
      <w:szCs w:val="16"/>
    </w:rPr>
  </w:style>
  <w:style w:type="paragraph" w:styleId="ListParagraph">
    <w:name w:val="List Paragraph"/>
    <w:basedOn w:val="Normal"/>
    <w:uiPriority w:val="34"/>
    <w:qFormat/>
    <w:rsid w:val="00E52515"/>
    <w:pPr>
      <w:ind w:left="720"/>
    </w:pPr>
  </w:style>
  <w:style w:type="paragraph" w:customStyle="1" w:styleId="CM45">
    <w:name w:val="CM45"/>
    <w:basedOn w:val="Normal"/>
    <w:next w:val="Normal"/>
    <w:rsid w:val="00796874"/>
    <w:pPr>
      <w:widowControl w:val="0"/>
      <w:autoSpaceDE w:val="0"/>
      <w:autoSpaceDN w:val="0"/>
      <w:adjustRightInd w:val="0"/>
      <w:spacing w:after="278"/>
    </w:pPr>
    <w:rPr>
      <w:rFonts w:ascii="Arial" w:hAnsi="Arial"/>
      <w:szCs w:val="24"/>
    </w:rPr>
  </w:style>
  <w:style w:type="character" w:customStyle="1" w:styleId="fnt0">
    <w:name w:val="fnt0"/>
    <w:basedOn w:val="DefaultParagraphFont"/>
    <w:rsid w:val="002D070E"/>
  </w:style>
</w:styles>
</file>

<file path=word/webSettings.xml><?xml version="1.0" encoding="utf-8"?>
<w:webSettings xmlns:r="http://schemas.openxmlformats.org/officeDocument/2006/relationships" xmlns:w="http://schemas.openxmlformats.org/wordprocessingml/2006/main">
  <w:divs>
    <w:div w:id="5859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gmu.edu" TargetMode="External"/><Relationship Id="rId13" Type="http://schemas.openxmlformats.org/officeDocument/2006/relationships/hyperlink" Target="http://courses.gmu.edu" TargetMode="External"/><Relationship Id="rId18" Type="http://schemas.openxmlformats.org/officeDocument/2006/relationships/hyperlink" Target="http://www.nclb.gov/Newsletter/index.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gmu.edu/catalog/apolicies/" TargetMode="External"/><Relationship Id="rId12" Type="http://schemas.openxmlformats.org/officeDocument/2006/relationships/hyperlink" Target="mailto:listproc@gmu.edu" TargetMode="External"/><Relationship Id="rId17" Type="http://schemas.openxmlformats.org/officeDocument/2006/relationships/hyperlink" Target="http://www.apastyle.org/disabilities.html" TargetMode="External"/><Relationship Id="rId2" Type="http://schemas.openxmlformats.org/officeDocument/2006/relationships/styles" Target="styles.xml"/><Relationship Id="rId16" Type="http://schemas.openxmlformats.org/officeDocument/2006/relationships/hyperlink" Target="http://gse.gmu.edu/facultystaffres/profdisp.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disabilities.html" TargetMode="External"/><Relationship Id="rId5" Type="http://schemas.openxmlformats.org/officeDocument/2006/relationships/footnotes" Target="footnotes.xml"/><Relationship Id="rId15" Type="http://schemas.openxmlformats.org/officeDocument/2006/relationships/hyperlink" Target="http://gse.gmu.edu/programs/sped/" TargetMode="External"/><Relationship Id="rId23" Type="http://schemas.openxmlformats.org/officeDocument/2006/relationships/theme" Target="theme/theme1.xml"/><Relationship Id="rId10" Type="http://schemas.openxmlformats.org/officeDocument/2006/relationships/hyperlink" Target="http://www.psywww.com/resource/apacrib.htm" TargetMode="External"/><Relationship Id="rId19" Type="http://schemas.openxmlformats.org/officeDocument/2006/relationships/hyperlink" Target="http://www.cec.sped.org/pp/IDEA_120204.pdf" TargetMode="External"/><Relationship Id="rId4" Type="http://schemas.openxmlformats.org/officeDocument/2006/relationships/webSettings" Target="webSettings.xml"/><Relationship Id="rId9" Type="http://schemas.openxmlformats.org/officeDocument/2006/relationships/hyperlink" Target="http://www.gmu.edu/student/drc" TargetMode="External"/><Relationship Id="rId14" Type="http://schemas.openxmlformats.org/officeDocument/2006/relationships/hyperlink" Target="https://www.taskstrea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4708</Words>
  <Characters>29557</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George Mason University</Company>
  <LinksUpToDate>false</LinksUpToDate>
  <CharactersWithSpaces>34197</CharactersWithSpaces>
  <SharedDoc>false</SharedDoc>
  <HLinks>
    <vt:vector size="102" baseType="variant">
      <vt:variant>
        <vt:i4>5832709</vt:i4>
      </vt:variant>
      <vt:variant>
        <vt:i4>48</vt:i4>
      </vt:variant>
      <vt:variant>
        <vt:i4>0</vt:i4>
      </vt:variant>
      <vt:variant>
        <vt:i4>5</vt:i4>
      </vt:variant>
      <vt:variant>
        <vt:lpwstr>http://www.uni.edu/coe/inclusion/</vt:lpwstr>
      </vt:variant>
      <vt:variant>
        <vt:lpwstr/>
      </vt:variant>
      <vt:variant>
        <vt:i4>5111888</vt:i4>
      </vt:variant>
      <vt:variant>
        <vt:i4>45</vt:i4>
      </vt:variant>
      <vt:variant>
        <vt:i4>0</vt:i4>
      </vt:variant>
      <vt:variant>
        <vt:i4>5</vt:i4>
      </vt:variant>
      <vt:variant>
        <vt:lpwstr>http://www.uni.edu/coe/inclusion/legal/index.html</vt:lpwstr>
      </vt:variant>
      <vt:variant>
        <vt:lpwstr/>
      </vt:variant>
      <vt:variant>
        <vt:i4>5177382</vt:i4>
      </vt:variant>
      <vt:variant>
        <vt:i4>42</vt:i4>
      </vt:variant>
      <vt:variant>
        <vt:i4>0</vt:i4>
      </vt:variant>
      <vt:variant>
        <vt:i4>5</vt:i4>
      </vt:variant>
      <vt:variant>
        <vt:lpwstr>http://www.cec.sped.org/pp/IDEA_120204.pdf</vt:lpwstr>
      </vt:variant>
      <vt:variant>
        <vt:lpwstr/>
      </vt:variant>
      <vt:variant>
        <vt:i4>262156</vt:i4>
      </vt:variant>
      <vt:variant>
        <vt:i4>39</vt:i4>
      </vt:variant>
      <vt:variant>
        <vt:i4>0</vt:i4>
      </vt:variant>
      <vt:variant>
        <vt:i4>5</vt:i4>
      </vt:variant>
      <vt:variant>
        <vt:lpwstr>http://interact.uoregon.edu/wrrc/AKInclusion.html</vt:lpwstr>
      </vt:variant>
      <vt:variant>
        <vt:lpwstr/>
      </vt:variant>
      <vt:variant>
        <vt:i4>4325466</vt:i4>
      </vt:variant>
      <vt:variant>
        <vt:i4>36</vt:i4>
      </vt:variant>
      <vt:variant>
        <vt:i4>0</vt:i4>
      </vt:variant>
      <vt:variant>
        <vt:i4>5</vt:i4>
      </vt:variant>
      <vt:variant>
        <vt:lpwstr>http://www.nclb.gov/Newsletter/index.html</vt:lpwstr>
      </vt:variant>
      <vt:variant>
        <vt:lpwstr/>
      </vt:variant>
      <vt:variant>
        <vt:i4>5898260</vt:i4>
      </vt:variant>
      <vt:variant>
        <vt:i4>33</vt:i4>
      </vt:variant>
      <vt:variant>
        <vt:i4>0</vt:i4>
      </vt:variant>
      <vt:variant>
        <vt:i4>5</vt:i4>
      </vt:variant>
      <vt:variant>
        <vt:lpwstr>http://www.ideapractices.org/</vt:lpwstr>
      </vt:variant>
      <vt:variant>
        <vt:lpwstr/>
      </vt:variant>
      <vt:variant>
        <vt:i4>5701653</vt:i4>
      </vt:variant>
      <vt:variant>
        <vt:i4>30</vt:i4>
      </vt:variant>
      <vt:variant>
        <vt:i4>0</vt:i4>
      </vt:variant>
      <vt:variant>
        <vt:i4>5</vt:i4>
      </vt:variant>
      <vt:variant>
        <vt:lpwstr>http://www.apastyle.org/disabilities.html</vt:lpwstr>
      </vt:variant>
      <vt:variant>
        <vt:lpwstr/>
      </vt:variant>
      <vt:variant>
        <vt:i4>7995495</vt:i4>
      </vt:variant>
      <vt:variant>
        <vt:i4>27</vt:i4>
      </vt:variant>
      <vt:variant>
        <vt:i4>0</vt:i4>
      </vt:variant>
      <vt:variant>
        <vt:i4>5</vt:i4>
      </vt:variant>
      <vt:variant>
        <vt:lpwstr>http://gse.gmu.edu/facultystaffres/profdisp.htm</vt:lpwstr>
      </vt:variant>
      <vt:variant>
        <vt:lpwstr/>
      </vt:variant>
      <vt:variant>
        <vt:i4>1048653</vt:i4>
      </vt:variant>
      <vt:variant>
        <vt:i4>24</vt:i4>
      </vt:variant>
      <vt:variant>
        <vt:i4>0</vt:i4>
      </vt:variant>
      <vt:variant>
        <vt:i4>5</vt:i4>
      </vt:variant>
      <vt:variant>
        <vt:lpwstr>http://gse.gmu.edu/programs/sped/</vt:lpwstr>
      </vt:variant>
      <vt:variant>
        <vt:lpwstr/>
      </vt:variant>
      <vt:variant>
        <vt:i4>3145830</vt:i4>
      </vt:variant>
      <vt:variant>
        <vt:i4>21</vt:i4>
      </vt:variant>
      <vt:variant>
        <vt:i4>0</vt:i4>
      </vt:variant>
      <vt:variant>
        <vt:i4>5</vt:i4>
      </vt:variant>
      <vt:variant>
        <vt:lpwstr>https://www.taskstream.com/</vt:lpwstr>
      </vt:variant>
      <vt:variant>
        <vt:lpwstr/>
      </vt:variant>
      <vt:variant>
        <vt:i4>7864419</vt:i4>
      </vt:variant>
      <vt:variant>
        <vt:i4>18</vt:i4>
      </vt:variant>
      <vt:variant>
        <vt:i4>0</vt:i4>
      </vt:variant>
      <vt:variant>
        <vt:i4>5</vt:i4>
      </vt:variant>
      <vt:variant>
        <vt:lpwstr>http://blackboard.gmu.edu/</vt:lpwstr>
      </vt:variant>
      <vt:variant>
        <vt:lpwstr/>
      </vt:variant>
      <vt:variant>
        <vt:i4>327729</vt:i4>
      </vt:variant>
      <vt:variant>
        <vt:i4>15</vt:i4>
      </vt:variant>
      <vt:variant>
        <vt:i4>0</vt:i4>
      </vt:variant>
      <vt:variant>
        <vt:i4>5</vt:i4>
      </vt:variant>
      <vt:variant>
        <vt:lpwstr>mailto:listproc@gmu.edu</vt:lpwstr>
      </vt:variant>
      <vt:variant>
        <vt:lpwstr/>
      </vt:variant>
      <vt:variant>
        <vt:i4>5701653</vt:i4>
      </vt:variant>
      <vt:variant>
        <vt:i4>12</vt:i4>
      </vt:variant>
      <vt:variant>
        <vt:i4>0</vt:i4>
      </vt:variant>
      <vt:variant>
        <vt:i4>5</vt:i4>
      </vt:variant>
      <vt:variant>
        <vt:lpwstr>http://www.apastyle.org/disabilities.html</vt:lpwstr>
      </vt:variant>
      <vt:variant>
        <vt:lpwstr/>
      </vt:variant>
      <vt:variant>
        <vt:i4>327770</vt:i4>
      </vt:variant>
      <vt:variant>
        <vt:i4>9</vt:i4>
      </vt:variant>
      <vt:variant>
        <vt:i4>0</vt:i4>
      </vt:variant>
      <vt:variant>
        <vt:i4>5</vt:i4>
      </vt:variant>
      <vt:variant>
        <vt:lpwstr>http://www.psywww.com/resource/apacrib.htm</vt:lpwstr>
      </vt:variant>
      <vt:variant>
        <vt:lpwstr>http://www.psywww.com/resource/apacrib.</vt:lpwstr>
      </vt:variant>
      <vt:variant>
        <vt:i4>3735675</vt:i4>
      </vt:variant>
      <vt:variant>
        <vt:i4>6</vt:i4>
      </vt:variant>
      <vt:variant>
        <vt:i4>0</vt:i4>
      </vt:variant>
      <vt:variant>
        <vt:i4>5</vt:i4>
      </vt:variant>
      <vt:variant>
        <vt:lpwstr>http://www.gmu.edu/student/drc</vt:lpwstr>
      </vt:variant>
      <vt:variant>
        <vt:lpwstr/>
      </vt:variant>
      <vt:variant>
        <vt:i4>589830</vt:i4>
      </vt:variant>
      <vt:variant>
        <vt:i4>3</vt:i4>
      </vt:variant>
      <vt:variant>
        <vt:i4>0</vt:i4>
      </vt:variant>
      <vt:variant>
        <vt:i4>5</vt:i4>
      </vt:variant>
      <vt:variant>
        <vt:lpwstr>http://mail.gmu.edu/</vt:lpwstr>
      </vt:variant>
      <vt:variant>
        <vt:lpwstr/>
      </vt:variant>
      <vt:variant>
        <vt:i4>4784253</vt:i4>
      </vt:variant>
      <vt:variant>
        <vt:i4>0</vt:i4>
      </vt:variant>
      <vt:variant>
        <vt:i4>0</vt:i4>
      </vt:variant>
      <vt:variant>
        <vt:i4>5</vt:i4>
      </vt:variant>
      <vt:variant>
        <vt:lpwstr>http://www.gmu.edu/catalog/apolicies/</vt:lpwstr>
      </vt:variant>
      <vt:variant>
        <vt:lpwstr>TOC_H12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Dr. Jane A. Razeghi</dc:creator>
  <cp:keywords/>
  <cp:lastModifiedBy>Spedgals</cp:lastModifiedBy>
  <cp:revision>6</cp:revision>
  <cp:lastPrinted>2009-06-02T15:38:00Z</cp:lastPrinted>
  <dcterms:created xsi:type="dcterms:W3CDTF">2009-06-03T15:42:00Z</dcterms:created>
  <dcterms:modified xsi:type="dcterms:W3CDTF">2009-06-09T18:29:00Z</dcterms:modified>
</cp:coreProperties>
</file>