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A0" w:rsidRPr="00922555" w:rsidRDefault="000E54A0" w:rsidP="000E54A0">
      <w:pPr>
        <w:rPr>
          <w:rFonts w:ascii="Haettenschweiler" w:hAnsi="Haettenschweiler" w:cs="Arial Unicode MS"/>
          <w:bCs/>
          <w:sz w:val="80"/>
        </w:rPr>
      </w:pPr>
      <w:r w:rsidRPr="00922555">
        <w:rPr>
          <w:rFonts w:ascii="Haettenschweiler" w:hAnsi="Haettenschweiler" w:cs="Arial Unicode MS"/>
          <w:bCs/>
          <w:sz w:val="80"/>
        </w:rPr>
        <w:t xml:space="preserve">EDRS </w:t>
      </w:r>
      <w:r w:rsidR="001B156F" w:rsidRPr="00922555">
        <w:rPr>
          <w:rFonts w:ascii="Haettenschweiler" w:hAnsi="Haettenschweiler" w:cs="Arial Unicode MS"/>
          <w:bCs/>
          <w:sz w:val="80"/>
        </w:rPr>
        <w:t>620</w:t>
      </w:r>
      <w:r w:rsidRPr="00922555">
        <w:rPr>
          <w:rFonts w:ascii="Haettenschweiler" w:hAnsi="Haettenschweiler" w:cs="Arial Unicode MS"/>
          <w:bCs/>
          <w:sz w:val="80"/>
        </w:rPr>
        <w:t xml:space="preserve">      </w:t>
      </w:r>
      <w:r w:rsidR="004004EE" w:rsidRPr="00922555">
        <w:rPr>
          <w:rFonts w:ascii="Haettenschweiler" w:hAnsi="Haettenschweiler" w:cs="Arial Unicode MS"/>
          <w:bCs/>
          <w:sz w:val="80"/>
        </w:rPr>
        <w:t xml:space="preserve">Quantitative </w:t>
      </w:r>
      <w:r w:rsidR="001B156F" w:rsidRPr="00922555">
        <w:rPr>
          <w:rFonts w:ascii="Haettenschweiler" w:hAnsi="Haettenschweiler" w:cs="Arial Unicode MS"/>
          <w:bCs/>
          <w:sz w:val="80"/>
        </w:rPr>
        <w:t xml:space="preserve">Inquiry </w:t>
      </w:r>
    </w:p>
    <w:p w:rsidR="004004EE" w:rsidRPr="00922555" w:rsidRDefault="000E54A0" w:rsidP="000E54A0">
      <w:pPr>
        <w:rPr>
          <w:rFonts w:ascii="Haettenschweiler" w:hAnsi="Haettenschweiler" w:cs="Arial Unicode MS"/>
          <w:bCs/>
          <w:sz w:val="80"/>
        </w:rPr>
      </w:pPr>
      <w:r w:rsidRPr="00922555">
        <w:rPr>
          <w:rFonts w:ascii="Haettenschweiler" w:hAnsi="Haettenschweiler" w:cs="Arial Unicode MS"/>
          <w:bCs/>
          <w:sz w:val="80"/>
        </w:rPr>
        <w:t xml:space="preserve">( 001 )       </w:t>
      </w:r>
      <w:r w:rsidR="001B156F" w:rsidRPr="00922555">
        <w:rPr>
          <w:rFonts w:ascii="Haettenschweiler" w:hAnsi="Haettenschweiler" w:cs="Arial Unicode MS"/>
          <w:bCs/>
          <w:sz w:val="80"/>
        </w:rPr>
        <w:t xml:space="preserve">       </w:t>
      </w:r>
      <w:r w:rsidRPr="00922555">
        <w:rPr>
          <w:rFonts w:ascii="Haettenschweiler" w:hAnsi="Haettenschweiler" w:cs="Arial Unicode MS"/>
          <w:bCs/>
          <w:sz w:val="80"/>
        </w:rPr>
        <w:t xml:space="preserve"> </w:t>
      </w:r>
      <w:r w:rsidR="001B156F" w:rsidRPr="00922555">
        <w:rPr>
          <w:rFonts w:ascii="Haettenschweiler" w:hAnsi="Haettenschweiler" w:cs="Arial Unicode MS"/>
          <w:bCs/>
          <w:sz w:val="80"/>
        </w:rPr>
        <w:t xml:space="preserve">  </w:t>
      </w:r>
      <w:r w:rsidRPr="00922555">
        <w:rPr>
          <w:rFonts w:ascii="Haettenschweiler" w:hAnsi="Haettenschweiler" w:cs="Arial Unicode MS"/>
          <w:bCs/>
          <w:sz w:val="80"/>
        </w:rPr>
        <w:t xml:space="preserve">in Education </w:t>
      </w:r>
    </w:p>
    <w:p w:rsidR="00B72E45" w:rsidRDefault="00B7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72E45" w:rsidRDefault="00B72E45">
      <w:pPr>
        <w:pBdr>
          <w:top w:val="single" w:sz="24" w:space="1" w:color="auto"/>
          <w:left w:val="single" w:sz="24" w:space="4" w:color="auto"/>
          <w:bottom w:val="single" w:sz="24" w:space="1" w:color="auto"/>
          <w:right w:val="single"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rPr>
      </w:pPr>
      <w:smartTag w:uri="urn:schemas-microsoft-com:office:smarttags" w:element="place">
        <w:smartTag w:uri="urn:schemas-microsoft-com:office:smarttags" w:element="PlaceName">
          <w:r>
            <w:rPr>
              <w:rFonts w:ascii="Times New Roman" w:hAnsi="Times New Roman"/>
              <w:b/>
              <w:sz w:val="28"/>
            </w:rPr>
            <w:t>George</w:t>
          </w:r>
        </w:smartTag>
        <w:r>
          <w:rPr>
            <w:rFonts w:ascii="Times New Roman" w:hAnsi="Times New Roman"/>
            <w:b/>
            <w:sz w:val="28"/>
          </w:rPr>
          <w:t xml:space="preserve"> </w:t>
        </w:r>
        <w:smartTag w:uri="urn:schemas-microsoft-com:office:smarttags" w:element="PlaceName">
          <w:r>
            <w:rPr>
              <w:rFonts w:ascii="Times New Roman" w:hAnsi="Times New Roman"/>
              <w:b/>
              <w:sz w:val="28"/>
            </w:rPr>
            <w:t>Mason</w:t>
          </w:r>
        </w:smartTag>
        <w:r>
          <w:rPr>
            <w:rFonts w:ascii="Times New Roman" w:hAnsi="Times New Roman"/>
            <w:b/>
            <w:sz w:val="28"/>
          </w:rPr>
          <w:t xml:space="preserve"> </w:t>
        </w:r>
        <w:smartTag w:uri="urn:schemas-microsoft-com:office:smarttags" w:element="PlaceName">
          <w:r>
            <w:rPr>
              <w:rFonts w:ascii="Times New Roman" w:hAnsi="Times New Roman"/>
              <w:b/>
              <w:sz w:val="28"/>
            </w:rPr>
            <w:t>University</w:t>
          </w:r>
        </w:smartTag>
      </w:smartTag>
      <w:r>
        <w:rPr>
          <w:rFonts w:ascii="Times New Roman" w:hAnsi="Times New Roman"/>
          <w:b/>
          <w:sz w:val="28"/>
        </w:rPr>
        <w:t xml:space="preserve">, </w:t>
      </w:r>
      <w:smartTag w:uri="urn:schemas-microsoft-com:office:smarttags" w:element="place">
        <w:smartTag w:uri="urn:schemas-microsoft-com:office:smarttags" w:element="PlaceName">
          <w:r>
            <w:rPr>
              <w:rFonts w:ascii="Times New Roman" w:hAnsi="Times New Roman"/>
              <w:b/>
              <w:sz w:val="28"/>
            </w:rPr>
            <w:t>Graduate</w:t>
          </w:r>
        </w:smartTag>
        <w:r>
          <w:rPr>
            <w:rFonts w:ascii="Times New Roman" w:hAnsi="Times New Roman"/>
            <w:b/>
            <w:sz w:val="28"/>
          </w:rPr>
          <w:t xml:space="preserve"> </w:t>
        </w:r>
        <w:smartTag w:uri="urn:schemas-microsoft-com:office:smarttags" w:element="PlaceType">
          <w:r>
            <w:rPr>
              <w:rFonts w:ascii="Times New Roman" w:hAnsi="Times New Roman"/>
              <w:b/>
              <w:sz w:val="28"/>
            </w:rPr>
            <w:t>School</w:t>
          </w:r>
        </w:smartTag>
      </w:smartTag>
      <w:r>
        <w:rPr>
          <w:rFonts w:ascii="Times New Roman" w:hAnsi="Times New Roman"/>
          <w:b/>
          <w:sz w:val="28"/>
        </w:rPr>
        <w:t xml:space="preserve"> of Education</w:t>
      </w:r>
    </w:p>
    <w:p w:rsidR="00B72E45" w:rsidRDefault="00B72E45">
      <w:pPr>
        <w:pBdr>
          <w:top w:val="single" w:sz="24" w:space="1" w:color="auto"/>
          <w:left w:val="single" w:sz="24" w:space="4" w:color="auto"/>
          <w:bottom w:val="single" w:sz="24" w:space="1" w:color="auto"/>
          <w:right w:val="single"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rPr>
      </w:pPr>
    </w:p>
    <w:p w:rsidR="00B72E45" w:rsidRDefault="00B72E45">
      <w:pPr>
        <w:pBdr>
          <w:top w:val="single" w:sz="24" w:space="1" w:color="auto"/>
          <w:left w:val="single" w:sz="24" w:space="4" w:color="auto"/>
          <w:bottom w:val="single" w:sz="24" w:space="1" w:color="auto"/>
          <w:right w:val="single"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126C6A">
        <w:rPr>
          <w:rFonts w:ascii="Times New Roman" w:hAnsi="Times New Roman"/>
          <w:b/>
          <w:sz w:val="32"/>
          <w:szCs w:val="32"/>
        </w:rPr>
        <w:t xml:space="preserve">Dr. </w:t>
      </w:r>
      <w:r w:rsidR="009A2DB1" w:rsidRPr="00126C6A">
        <w:rPr>
          <w:rFonts w:ascii="Times New Roman" w:hAnsi="Times New Roman"/>
          <w:b/>
          <w:sz w:val="32"/>
          <w:szCs w:val="32"/>
        </w:rPr>
        <w:t>Dimiter Dimitrov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22660">
        <w:rPr>
          <w:rFonts w:ascii="Times New Roman" w:hAnsi="Times New Roman"/>
          <w:sz w:val="24"/>
        </w:rPr>
        <w:t xml:space="preserve">        </w:t>
      </w:r>
      <w:r w:rsidR="007D21BC" w:rsidRPr="007D21BC">
        <w:rPr>
          <w:rFonts w:ascii="Times New Roman" w:hAnsi="Times New Roman"/>
          <w:b/>
          <w:sz w:val="28"/>
          <w:szCs w:val="28"/>
        </w:rPr>
        <w:t>Spring, 200</w:t>
      </w:r>
      <w:r w:rsidR="00422660">
        <w:rPr>
          <w:rFonts w:ascii="Times New Roman" w:hAnsi="Times New Roman"/>
          <w:b/>
          <w:sz w:val="28"/>
          <w:szCs w:val="28"/>
        </w:rPr>
        <w:t>9</w:t>
      </w:r>
      <w:r>
        <w:rPr>
          <w:rFonts w:ascii="Times New Roman" w:hAnsi="Times New Roman"/>
          <w:sz w:val="24"/>
        </w:rPr>
        <w:tab/>
      </w:r>
      <w:r w:rsidR="00126C6A">
        <w:rPr>
          <w:rFonts w:ascii="Times New Roman" w:hAnsi="Times New Roman"/>
          <w:sz w:val="24"/>
        </w:rPr>
        <w:t xml:space="preserve">       </w:t>
      </w:r>
    </w:p>
    <w:p w:rsidR="00B72E45" w:rsidRDefault="00B72E45">
      <w:pPr>
        <w:pBdr>
          <w:top w:val="single" w:sz="24" w:space="1" w:color="auto"/>
          <w:left w:val="single" w:sz="24" w:space="4" w:color="auto"/>
          <w:bottom w:val="single" w:sz="24" w:space="1" w:color="auto"/>
          <w:right w:val="single"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sz w:val="24"/>
          <w:u w:val="words"/>
        </w:rPr>
        <w:t>Class Meeting</w:t>
      </w:r>
      <w:r>
        <w:rPr>
          <w:rFonts w:ascii="Times New Roman" w:hAnsi="Times New Roman"/>
          <w:sz w:val="24"/>
          <w:u w:val="words"/>
        </w:rPr>
        <w:t>:</w:t>
      </w:r>
      <w:r>
        <w:rPr>
          <w:rFonts w:ascii="Times New Roman" w:hAnsi="Times New Roman"/>
          <w:sz w:val="24"/>
        </w:rPr>
        <w:t xml:space="preserve"> </w:t>
      </w:r>
      <w:r w:rsidR="00EF5513">
        <w:rPr>
          <w:rFonts w:ascii="Times New Roman" w:hAnsi="Times New Roman"/>
          <w:sz w:val="24"/>
        </w:rPr>
        <w:t>Robinson</w:t>
      </w:r>
      <w:r w:rsidR="004004EE">
        <w:rPr>
          <w:rFonts w:ascii="Times New Roman" w:hAnsi="Times New Roman"/>
          <w:sz w:val="24"/>
        </w:rPr>
        <w:t xml:space="preserve"> Hall, Room </w:t>
      </w:r>
      <w:r w:rsidR="00EF5513">
        <w:rPr>
          <w:rFonts w:ascii="Times New Roman" w:hAnsi="Times New Roman"/>
          <w:sz w:val="24"/>
        </w:rPr>
        <w:t>A35</w:t>
      </w:r>
      <w:r w:rsidR="007D21BC">
        <w:rPr>
          <w:rFonts w:ascii="Times New Roman" w:hAnsi="Times New Roman"/>
          <w:sz w:val="24"/>
        </w:rPr>
        <w:t>0</w:t>
      </w:r>
      <w:r w:rsidR="00DC288D">
        <w:rPr>
          <w:rFonts w:ascii="Times New Roman" w:hAnsi="Times New Roman"/>
          <w:sz w:val="24"/>
        </w:rPr>
        <w:t xml:space="preserve">; </w:t>
      </w:r>
      <w:r w:rsidR="00F23878">
        <w:rPr>
          <w:rFonts w:ascii="Times New Roman" w:hAnsi="Times New Roman"/>
          <w:sz w:val="24"/>
        </w:rPr>
        <w:t xml:space="preserve">Monday, </w:t>
      </w:r>
      <w:r w:rsidR="00422660">
        <w:rPr>
          <w:rFonts w:ascii="Times New Roman" w:hAnsi="Times New Roman"/>
          <w:sz w:val="24"/>
        </w:rPr>
        <w:t>4:30</w:t>
      </w:r>
      <w:r w:rsidR="00F23878">
        <w:rPr>
          <w:rFonts w:ascii="Times New Roman" w:hAnsi="Times New Roman"/>
          <w:sz w:val="24"/>
        </w:rPr>
        <w:t xml:space="preserve"> – </w:t>
      </w:r>
      <w:r w:rsidR="00422660">
        <w:rPr>
          <w:rFonts w:ascii="Times New Roman" w:hAnsi="Times New Roman"/>
          <w:sz w:val="24"/>
        </w:rPr>
        <w:t>7:10</w:t>
      </w:r>
      <w:r w:rsidR="00F23878">
        <w:rPr>
          <w:rFonts w:ascii="Times New Roman" w:hAnsi="Times New Roman"/>
          <w:sz w:val="24"/>
        </w:rPr>
        <w:t>pm</w:t>
      </w:r>
      <w:r w:rsidR="00126C6A">
        <w:rPr>
          <w:rFonts w:ascii="Times New Roman" w:hAnsi="Times New Roman"/>
          <w:sz w:val="24"/>
        </w:rPr>
        <w:t xml:space="preserve">   </w:t>
      </w:r>
      <w:r w:rsidR="00126C6A" w:rsidRPr="00126C6A">
        <w:rPr>
          <w:rFonts w:ascii="Times New Roman" w:hAnsi="Times New Roman"/>
          <w:b/>
          <w:sz w:val="24"/>
        </w:rPr>
        <w:t xml:space="preserve"> </w:t>
      </w:r>
    </w:p>
    <w:p w:rsidR="00B72E45" w:rsidRDefault="00B72E45">
      <w:pPr>
        <w:pBdr>
          <w:top w:val="single" w:sz="24" w:space="1" w:color="auto"/>
          <w:left w:val="single" w:sz="24" w:space="4" w:color="auto"/>
          <w:bottom w:val="single" w:sz="24" w:space="1" w:color="auto"/>
          <w:right w:val="single"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sz w:val="24"/>
        </w:rPr>
      </w:pPr>
      <w:r>
        <w:rPr>
          <w:rFonts w:ascii="Times New Roman" w:hAnsi="Times New Roman"/>
          <w:b/>
          <w:sz w:val="24"/>
          <w:u w:val="words"/>
        </w:rPr>
        <w:t>Office:</w:t>
      </w:r>
      <w:r>
        <w:rPr>
          <w:rFonts w:ascii="Times New Roman" w:hAnsi="Times New Roman"/>
          <w:b/>
          <w:sz w:val="24"/>
        </w:rPr>
        <w:t xml:space="preserve"> </w:t>
      </w:r>
      <w:r w:rsidR="00DC288D">
        <w:rPr>
          <w:rFonts w:ascii="Times New Roman" w:hAnsi="Times New Roman"/>
          <w:b/>
          <w:sz w:val="24"/>
        </w:rPr>
        <w:t xml:space="preserve"> </w:t>
      </w:r>
      <w:r w:rsidR="00422660">
        <w:rPr>
          <w:rFonts w:ascii="Times New Roman" w:hAnsi="Times New Roman"/>
          <w:b/>
          <w:sz w:val="24"/>
        </w:rPr>
        <w:t>West Building, Room 2007</w:t>
      </w:r>
      <w:r>
        <w:rPr>
          <w:rFonts w:ascii="Times New Roman" w:hAnsi="Times New Roman"/>
          <w:sz w:val="24"/>
        </w:rPr>
        <w:tab/>
      </w:r>
      <w:r>
        <w:rPr>
          <w:rFonts w:ascii="Times New Roman" w:hAnsi="Times New Roman"/>
          <w:sz w:val="24"/>
        </w:rPr>
        <w:tab/>
      </w:r>
      <w:r w:rsidR="009A2DB1">
        <w:rPr>
          <w:rFonts w:ascii="Times New Roman" w:hAnsi="Times New Roman"/>
          <w:sz w:val="24"/>
        </w:rPr>
        <w:t xml:space="preserve">                         </w:t>
      </w:r>
      <w:r w:rsidR="007D21BC">
        <w:rPr>
          <w:rFonts w:ascii="Times New Roman" w:hAnsi="Times New Roman"/>
          <w:sz w:val="24"/>
        </w:rPr>
        <w:t xml:space="preserve"> </w:t>
      </w:r>
      <w:r w:rsidR="00422660">
        <w:rPr>
          <w:rFonts w:ascii="Times New Roman" w:hAnsi="Times New Roman"/>
          <w:sz w:val="24"/>
        </w:rPr>
        <w:tab/>
        <w:t xml:space="preserve">        </w:t>
      </w:r>
      <w:r w:rsidR="009A2DB1">
        <w:rPr>
          <w:rFonts w:ascii="Times New Roman" w:hAnsi="Times New Roman"/>
          <w:sz w:val="24"/>
        </w:rPr>
        <w:t xml:space="preserve"> </w:t>
      </w:r>
      <w:r>
        <w:rPr>
          <w:rFonts w:ascii="Times New Roman" w:hAnsi="Times New Roman"/>
          <w:b/>
          <w:sz w:val="24"/>
          <w:u w:val="single"/>
        </w:rPr>
        <w:t>Phone</w:t>
      </w:r>
      <w:r>
        <w:rPr>
          <w:rFonts w:ascii="Times New Roman" w:hAnsi="Times New Roman"/>
          <w:b/>
          <w:sz w:val="24"/>
        </w:rPr>
        <w:t>:</w:t>
      </w:r>
      <w:r>
        <w:rPr>
          <w:rFonts w:ascii="Times New Roman" w:hAnsi="Times New Roman"/>
          <w:sz w:val="24"/>
        </w:rPr>
        <w:t xml:space="preserve"> (703) 993-</w:t>
      </w:r>
      <w:r w:rsidR="00F67991">
        <w:rPr>
          <w:rFonts w:ascii="Times New Roman" w:hAnsi="Times New Roman"/>
          <w:sz w:val="24"/>
        </w:rPr>
        <w:t>3</w:t>
      </w:r>
      <w:r w:rsidR="009A2DB1">
        <w:rPr>
          <w:rFonts w:ascii="Times New Roman" w:hAnsi="Times New Roman"/>
          <w:sz w:val="24"/>
        </w:rPr>
        <w:t>842</w:t>
      </w:r>
    </w:p>
    <w:p w:rsidR="00B72E45" w:rsidRDefault="00B72E45">
      <w:pPr>
        <w:pBdr>
          <w:top w:val="single" w:sz="24" w:space="1" w:color="auto"/>
          <w:left w:val="single" w:sz="24" w:space="4" w:color="auto"/>
          <w:bottom w:val="single" w:sz="24" w:space="1" w:color="auto"/>
          <w:right w:val="single"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sz w:val="24"/>
        </w:rPr>
      </w:pPr>
      <w:r>
        <w:rPr>
          <w:rFonts w:ascii="Times New Roman" w:hAnsi="Times New Roman"/>
          <w:b/>
          <w:sz w:val="24"/>
          <w:u w:val="single"/>
        </w:rPr>
        <w:t>Office Hours</w:t>
      </w:r>
      <w:r>
        <w:rPr>
          <w:rFonts w:ascii="Times New Roman" w:hAnsi="Times New Roman"/>
          <w:b/>
          <w:sz w:val="24"/>
        </w:rPr>
        <w:t>:</w:t>
      </w:r>
      <w:r>
        <w:rPr>
          <w:rFonts w:ascii="Times New Roman" w:hAnsi="Times New Roman"/>
          <w:sz w:val="24"/>
        </w:rPr>
        <w:t xml:space="preserve"> </w:t>
      </w:r>
      <w:r w:rsidR="00F23878">
        <w:rPr>
          <w:rFonts w:ascii="Times New Roman" w:hAnsi="Times New Roman"/>
          <w:sz w:val="24"/>
        </w:rPr>
        <w:t>M</w:t>
      </w:r>
      <w:r w:rsidR="00EF5513">
        <w:rPr>
          <w:rFonts w:ascii="Times New Roman" w:hAnsi="Times New Roman"/>
          <w:sz w:val="24"/>
        </w:rPr>
        <w:t xml:space="preserve"> &amp; </w:t>
      </w:r>
      <w:r w:rsidR="00422660">
        <w:rPr>
          <w:rFonts w:ascii="Times New Roman" w:hAnsi="Times New Roman"/>
          <w:sz w:val="24"/>
        </w:rPr>
        <w:t>T,</w:t>
      </w:r>
      <w:r>
        <w:rPr>
          <w:rFonts w:ascii="Times New Roman" w:hAnsi="Times New Roman"/>
          <w:sz w:val="24"/>
        </w:rPr>
        <w:t xml:space="preserve"> </w:t>
      </w:r>
      <w:r w:rsidR="00422660">
        <w:rPr>
          <w:rFonts w:ascii="Times New Roman" w:hAnsi="Times New Roman"/>
          <w:sz w:val="24"/>
        </w:rPr>
        <w:t>3:00 – 4:00pm</w:t>
      </w:r>
      <w:r w:rsidR="00EF5513">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D5931">
        <w:rPr>
          <w:rFonts w:ascii="Times New Roman" w:hAnsi="Times New Roman"/>
          <w:sz w:val="24"/>
        </w:rPr>
        <w:t xml:space="preserve"> </w:t>
      </w:r>
      <w:r>
        <w:rPr>
          <w:rFonts w:ascii="Times New Roman" w:hAnsi="Times New Roman"/>
          <w:b/>
          <w:sz w:val="24"/>
          <w:u w:val="words"/>
        </w:rPr>
        <w:t>E</w:t>
      </w:r>
      <w:r>
        <w:rPr>
          <w:rFonts w:ascii="Times New Roman" w:hAnsi="Times New Roman"/>
          <w:b/>
          <w:sz w:val="24"/>
          <w:u w:val="words"/>
        </w:rPr>
        <w:noBreakHyphen/>
        <w:t>mail:</w:t>
      </w:r>
      <w:r>
        <w:rPr>
          <w:rFonts w:ascii="Times New Roman" w:hAnsi="Times New Roman"/>
          <w:sz w:val="24"/>
        </w:rPr>
        <w:t xml:space="preserve"> </w:t>
      </w:r>
      <w:r w:rsidR="009A2DB1">
        <w:rPr>
          <w:rFonts w:ascii="Times New Roman" w:hAnsi="Times New Roman"/>
          <w:sz w:val="24"/>
        </w:rPr>
        <w:t>ddimitro</w:t>
      </w:r>
      <w:r>
        <w:rPr>
          <w:rFonts w:ascii="Times New Roman" w:hAnsi="Times New Roman"/>
          <w:sz w:val="24"/>
        </w:rPr>
        <w:t>@gmu.edu</w:t>
      </w:r>
    </w:p>
    <w:p w:rsidR="00B72E45" w:rsidRDefault="00B72E45">
      <w:pPr>
        <w:pBdr>
          <w:top w:val="single" w:sz="24" w:space="1" w:color="auto"/>
          <w:left w:val="single" w:sz="24" w:space="4" w:color="auto"/>
          <w:bottom w:val="single" w:sz="24" w:space="1" w:color="auto"/>
          <w:right w:val="single"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u w:val="single"/>
        </w:rPr>
      </w:pPr>
      <w:r>
        <w:rPr>
          <w:rFonts w:ascii="Times New Roman" w:hAnsi="Times New Roman"/>
          <w:sz w:val="24"/>
        </w:rPr>
        <w:t>Other hours may be arranged by appointment.</w:t>
      </w:r>
    </w:p>
    <w:p w:rsidR="00B72E45" w:rsidRDefault="00B72E45">
      <w:pPr>
        <w:pStyle w:val="Heading3"/>
        <w:rPr>
          <w:b/>
          <w:bCs/>
          <w:u w:val="single"/>
        </w:rPr>
      </w:pPr>
    </w:p>
    <w:p w:rsidR="001C33AD" w:rsidRDefault="001C33AD">
      <w:pPr>
        <w:pStyle w:val="Heading3"/>
        <w:rPr>
          <w:b/>
          <w:bCs/>
          <w:u w:val="single"/>
        </w:rPr>
      </w:pPr>
    </w:p>
    <w:p w:rsidR="00B72E45" w:rsidRDefault="00B72E45">
      <w:pPr>
        <w:pStyle w:val="Heading3"/>
        <w:rPr>
          <w:b/>
          <w:bCs/>
          <w:u w:val="single"/>
        </w:rPr>
      </w:pPr>
      <w:r>
        <w:rPr>
          <w:b/>
          <w:bCs/>
          <w:u w:val="single"/>
        </w:rPr>
        <w:t xml:space="preserve">Course Description  </w:t>
      </w:r>
    </w:p>
    <w:p w:rsidR="00B72E45" w:rsidRDefault="00B72E45"/>
    <w:p w:rsidR="001B156F" w:rsidRPr="004F1439" w:rsidRDefault="00B72E45">
      <w:pPr>
        <w:rPr>
          <w:rFonts w:ascii="Times New Roman" w:hAnsi="Times New Roman"/>
          <w:b/>
          <w:snapToGrid w:val="0"/>
          <w:color w:val="000000"/>
          <w:sz w:val="24"/>
        </w:rPr>
      </w:pPr>
      <w:r>
        <w:rPr>
          <w:rFonts w:ascii="Times New Roman" w:hAnsi="Times New Roman"/>
          <w:snapToGrid w:val="0"/>
          <w:color w:val="000000"/>
          <w:sz w:val="24"/>
        </w:rPr>
        <w:t>Th</w:t>
      </w:r>
      <w:r w:rsidR="00EF5513">
        <w:rPr>
          <w:rFonts w:ascii="Times New Roman" w:hAnsi="Times New Roman"/>
          <w:snapToGrid w:val="0"/>
          <w:color w:val="000000"/>
          <w:sz w:val="24"/>
        </w:rPr>
        <w:t xml:space="preserve">e main purpose of this </w:t>
      </w:r>
      <w:r>
        <w:rPr>
          <w:rFonts w:ascii="Times New Roman" w:hAnsi="Times New Roman"/>
          <w:snapToGrid w:val="0"/>
          <w:color w:val="000000"/>
          <w:sz w:val="24"/>
        </w:rPr>
        <w:t xml:space="preserve">course </w:t>
      </w:r>
      <w:r w:rsidR="00EF5513">
        <w:rPr>
          <w:rFonts w:ascii="Times New Roman" w:hAnsi="Times New Roman"/>
          <w:snapToGrid w:val="0"/>
          <w:color w:val="000000"/>
          <w:sz w:val="24"/>
        </w:rPr>
        <w:t>is to develop in the student</w:t>
      </w:r>
      <w:r w:rsidR="00CB34AE">
        <w:rPr>
          <w:rFonts w:ascii="Times New Roman" w:hAnsi="Times New Roman"/>
          <w:snapToGrid w:val="0"/>
          <w:color w:val="000000"/>
          <w:sz w:val="24"/>
        </w:rPr>
        <w:t>s</w:t>
      </w:r>
      <w:r w:rsidR="00EF5513">
        <w:rPr>
          <w:rFonts w:ascii="Times New Roman" w:hAnsi="Times New Roman"/>
          <w:snapToGrid w:val="0"/>
          <w:color w:val="000000"/>
          <w:sz w:val="24"/>
        </w:rPr>
        <w:t xml:space="preserve"> an understanding of statistical ideas and procedures required for conducting correct statistical analysis and </w:t>
      </w:r>
      <w:r w:rsidR="00833156">
        <w:rPr>
          <w:rFonts w:ascii="Times New Roman" w:hAnsi="Times New Roman"/>
          <w:snapToGrid w:val="0"/>
          <w:color w:val="000000"/>
          <w:sz w:val="24"/>
        </w:rPr>
        <w:t>applications of quantitative methods in the practice of educational research</w:t>
      </w:r>
      <w:r w:rsidR="00EF5513">
        <w:rPr>
          <w:rFonts w:ascii="Times New Roman" w:hAnsi="Times New Roman"/>
          <w:snapToGrid w:val="0"/>
          <w:color w:val="000000"/>
          <w:sz w:val="24"/>
        </w:rPr>
        <w:t>.</w:t>
      </w:r>
      <w:r w:rsidR="00833156">
        <w:rPr>
          <w:rFonts w:ascii="Times New Roman" w:hAnsi="Times New Roman"/>
          <w:snapToGrid w:val="0"/>
          <w:color w:val="000000"/>
          <w:sz w:val="24"/>
        </w:rPr>
        <w:t>. Students will learn through a combination of text reading assignments</w:t>
      </w:r>
      <w:r w:rsidR="008D03AC">
        <w:rPr>
          <w:rFonts w:ascii="Times New Roman" w:hAnsi="Times New Roman"/>
          <w:snapToGrid w:val="0"/>
          <w:color w:val="000000"/>
          <w:sz w:val="24"/>
        </w:rPr>
        <w:t xml:space="preserve">, data analysis and interpretation of  SPSS printouts (Statistical Package for Social Sciences), </w:t>
      </w:r>
      <w:r w:rsidR="00833156">
        <w:rPr>
          <w:rFonts w:ascii="Times New Roman" w:hAnsi="Times New Roman"/>
          <w:snapToGrid w:val="0"/>
          <w:color w:val="000000"/>
          <w:sz w:val="24"/>
        </w:rPr>
        <w:t xml:space="preserve"> and application activities. </w:t>
      </w:r>
      <w:r w:rsidR="00E820F1">
        <w:rPr>
          <w:rFonts w:ascii="Times New Roman" w:hAnsi="Times New Roman"/>
          <w:snapToGrid w:val="0"/>
          <w:color w:val="000000"/>
          <w:sz w:val="24"/>
        </w:rPr>
        <w:t xml:space="preserve"> Students </w:t>
      </w:r>
      <w:r w:rsidR="005340E6">
        <w:rPr>
          <w:rFonts w:ascii="Times New Roman" w:hAnsi="Times New Roman"/>
          <w:snapToGrid w:val="0"/>
          <w:color w:val="000000"/>
          <w:sz w:val="24"/>
        </w:rPr>
        <w:t>will be expected to</w:t>
      </w:r>
      <w:r w:rsidR="004F1439">
        <w:rPr>
          <w:rFonts w:ascii="Times New Roman" w:hAnsi="Times New Roman"/>
          <w:snapToGrid w:val="0"/>
          <w:color w:val="000000"/>
          <w:sz w:val="24"/>
        </w:rPr>
        <w:t xml:space="preserve"> </w:t>
      </w:r>
      <w:r w:rsidR="005340E6">
        <w:rPr>
          <w:rFonts w:ascii="Times New Roman" w:hAnsi="Times New Roman"/>
          <w:snapToGrid w:val="0"/>
          <w:color w:val="000000"/>
          <w:sz w:val="24"/>
        </w:rPr>
        <w:t>identify and report on quantitative methods used in published research (</w:t>
      </w:r>
      <w:r w:rsidR="004F1439">
        <w:rPr>
          <w:rFonts w:ascii="Times New Roman" w:hAnsi="Times New Roman"/>
          <w:snapToGrid w:val="0"/>
          <w:color w:val="000000"/>
          <w:sz w:val="24"/>
        </w:rPr>
        <w:t xml:space="preserve">e.g., professional journal </w:t>
      </w:r>
      <w:r w:rsidR="005340E6">
        <w:rPr>
          <w:rFonts w:ascii="Times New Roman" w:hAnsi="Times New Roman"/>
          <w:snapToGrid w:val="0"/>
          <w:color w:val="000000"/>
          <w:sz w:val="24"/>
        </w:rPr>
        <w:t>articles)</w:t>
      </w:r>
      <w:r w:rsidR="004F1439">
        <w:rPr>
          <w:rFonts w:ascii="Times New Roman" w:hAnsi="Times New Roman"/>
          <w:snapToGrid w:val="0"/>
          <w:color w:val="000000"/>
          <w:sz w:val="24"/>
        </w:rPr>
        <w:t xml:space="preserve">. </w:t>
      </w:r>
    </w:p>
    <w:p w:rsidR="004F1439" w:rsidRDefault="004F1439">
      <w:pPr>
        <w:rPr>
          <w:rFonts w:ascii="Times New Roman" w:hAnsi="Times New Roman"/>
          <w:b/>
          <w:snapToGrid w:val="0"/>
          <w:color w:val="000000"/>
          <w:sz w:val="24"/>
        </w:rPr>
      </w:pPr>
    </w:p>
    <w:p w:rsidR="00B72E45" w:rsidRPr="00E021A3" w:rsidRDefault="00B72E45">
      <w:pPr>
        <w:rPr>
          <w:rFonts w:ascii="Times New Roman" w:hAnsi="Times New Roman"/>
          <w:snapToGrid w:val="0"/>
          <w:color w:val="000000"/>
          <w:sz w:val="24"/>
        </w:rPr>
      </w:pPr>
      <w:r w:rsidRPr="004F1439">
        <w:rPr>
          <w:rFonts w:ascii="Times New Roman" w:hAnsi="Times New Roman"/>
          <w:b/>
          <w:snapToGrid w:val="0"/>
          <w:color w:val="000000"/>
          <w:sz w:val="24"/>
        </w:rPr>
        <w:t>Prerequisites:</w:t>
      </w:r>
      <w:r w:rsidR="00E021A3">
        <w:rPr>
          <w:rFonts w:ascii="Times New Roman" w:hAnsi="Times New Roman"/>
          <w:b/>
          <w:snapToGrid w:val="0"/>
          <w:color w:val="000000"/>
          <w:sz w:val="24"/>
        </w:rPr>
        <w:t xml:space="preserve"> </w:t>
      </w:r>
      <w:r w:rsidR="00E021A3" w:rsidRPr="00E021A3">
        <w:rPr>
          <w:rFonts w:ascii="Times New Roman" w:hAnsi="Times New Roman"/>
          <w:snapToGrid w:val="0"/>
          <w:color w:val="000000"/>
          <w:sz w:val="24"/>
        </w:rPr>
        <w:t>EDRS 590 or equivalent experience.</w:t>
      </w:r>
      <w:r w:rsidR="004F1439" w:rsidRPr="00E021A3">
        <w:rPr>
          <w:rFonts w:ascii="Times New Roman" w:hAnsi="Times New Roman"/>
          <w:snapToGrid w:val="0"/>
          <w:color w:val="000000"/>
          <w:sz w:val="24"/>
        </w:rPr>
        <w:t xml:space="preserve"> </w:t>
      </w:r>
    </w:p>
    <w:p w:rsidR="00B72E45" w:rsidRDefault="00B72E45">
      <w:pPr>
        <w:pStyle w:val="BodyText3"/>
      </w:pPr>
      <w:r>
        <w:rPr>
          <w:b/>
          <w:bCs/>
          <w:u w:val="single"/>
        </w:rPr>
        <w:t xml:space="preserve">Course Methodology: </w:t>
      </w:r>
      <w:r>
        <w:t xml:space="preserve">This course consists of lectures, large group discussion, in class activities, and individual/group assignments. </w:t>
      </w:r>
    </w:p>
    <w:p w:rsidR="00491202" w:rsidRDefault="00B72E45" w:rsidP="00491202">
      <w:pPr>
        <w:rPr>
          <w:rFonts w:ascii="Times New Roman" w:hAnsi="Times New Roman"/>
          <w:b/>
          <w:i/>
          <w:sz w:val="24"/>
          <w:szCs w:val="22"/>
        </w:rPr>
      </w:pPr>
      <w:r w:rsidRPr="00E021A3">
        <w:rPr>
          <w:rFonts w:ascii="Times New Roman" w:hAnsi="Times New Roman"/>
          <w:b/>
          <w:sz w:val="24"/>
        </w:rPr>
        <w:t>Required Text</w:t>
      </w:r>
      <w:r w:rsidR="00E021A3">
        <w:rPr>
          <w:rFonts w:ascii="Times New Roman" w:hAnsi="Times New Roman"/>
          <w:b/>
          <w:sz w:val="24"/>
        </w:rPr>
        <w:t xml:space="preserve">: </w:t>
      </w:r>
      <w:r w:rsidR="00491202">
        <w:rPr>
          <w:rFonts w:ascii="Times New Roman" w:hAnsi="Times New Roman"/>
          <w:sz w:val="24"/>
          <w:szCs w:val="22"/>
        </w:rPr>
        <w:t xml:space="preserve">Dimitrov, D.M. (2008). </w:t>
      </w:r>
      <w:r w:rsidR="00491202" w:rsidRPr="00440BBE">
        <w:rPr>
          <w:rFonts w:ascii="Times New Roman" w:hAnsi="Times New Roman"/>
          <w:b/>
          <w:sz w:val="24"/>
          <w:szCs w:val="22"/>
        </w:rPr>
        <w:t xml:space="preserve">Quantitative Research in Education: </w:t>
      </w:r>
      <w:r w:rsidR="00491202" w:rsidRPr="00440BBE">
        <w:rPr>
          <w:rFonts w:ascii="Times New Roman" w:hAnsi="Times New Roman"/>
          <w:b/>
          <w:i/>
          <w:sz w:val="24"/>
          <w:szCs w:val="22"/>
        </w:rPr>
        <w:t xml:space="preserve">Intermediate &amp; </w:t>
      </w:r>
    </w:p>
    <w:p w:rsidR="00491202" w:rsidRDefault="00491202" w:rsidP="00491202">
      <w:pPr>
        <w:rPr>
          <w:rFonts w:ascii="Times New Roman" w:hAnsi="Times New Roman"/>
          <w:sz w:val="24"/>
          <w:szCs w:val="22"/>
        </w:rPr>
      </w:pPr>
      <w:r>
        <w:rPr>
          <w:rFonts w:ascii="Times New Roman" w:hAnsi="Times New Roman"/>
          <w:b/>
          <w:i/>
          <w:sz w:val="24"/>
          <w:szCs w:val="22"/>
        </w:rPr>
        <w:tab/>
      </w:r>
      <w:r>
        <w:rPr>
          <w:rFonts w:ascii="Times New Roman" w:hAnsi="Times New Roman"/>
          <w:b/>
          <w:i/>
          <w:sz w:val="24"/>
          <w:szCs w:val="22"/>
        </w:rPr>
        <w:tab/>
        <w:t xml:space="preserve">  A</w:t>
      </w:r>
      <w:r w:rsidRPr="00440BBE">
        <w:rPr>
          <w:rFonts w:ascii="Times New Roman" w:hAnsi="Times New Roman"/>
          <w:b/>
          <w:i/>
          <w:sz w:val="24"/>
          <w:szCs w:val="22"/>
        </w:rPr>
        <w:t>dvanced</w:t>
      </w:r>
      <w:r w:rsidRPr="00440BBE">
        <w:rPr>
          <w:rFonts w:ascii="Times New Roman" w:hAnsi="Times New Roman"/>
          <w:i/>
          <w:sz w:val="24"/>
          <w:szCs w:val="22"/>
        </w:rPr>
        <w:t xml:space="preserve"> </w:t>
      </w:r>
      <w:r w:rsidRPr="00440BBE">
        <w:rPr>
          <w:rFonts w:ascii="Times New Roman" w:hAnsi="Times New Roman"/>
          <w:b/>
          <w:i/>
          <w:sz w:val="24"/>
          <w:szCs w:val="22"/>
        </w:rPr>
        <w:t>Methods</w:t>
      </w:r>
      <w:r>
        <w:rPr>
          <w:rFonts w:ascii="Times New Roman" w:hAnsi="Times New Roman"/>
          <w:sz w:val="24"/>
          <w:szCs w:val="22"/>
        </w:rPr>
        <w:t>. NY: Whittier Publications. ISBN: 978-1-7604-285-4</w:t>
      </w:r>
    </w:p>
    <w:p w:rsidR="00922555" w:rsidRDefault="00922555">
      <w:pPr>
        <w:rPr>
          <w:rFonts w:ascii="Times New Roman" w:hAnsi="Times New Roman"/>
          <w:b/>
          <w:sz w:val="24"/>
          <w:u w:val="single"/>
        </w:rPr>
      </w:pPr>
    </w:p>
    <w:p w:rsidR="00B72E45" w:rsidRDefault="00B72E45">
      <w:pPr>
        <w:rPr>
          <w:rFonts w:ascii="Times New Roman" w:hAnsi="Times New Roman"/>
          <w:sz w:val="24"/>
        </w:rPr>
      </w:pPr>
      <w:r>
        <w:rPr>
          <w:rFonts w:ascii="Times New Roman" w:hAnsi="Times New Roman"/>
          <w:b/>
          <w:sz w:val="24"/>
          <w:u w:val="single"/>
        </w:rPr>
        <w:t>Course Requirements</w:t>
      </w:r>
      <w:r>
        <w:rPr>
          <w:rFonts w:ascii="Times New Roman" w:hAnsi="Times New Roman"/>
          <w:sz w:val="24"/>
        </w:rPr>
        <w:t xml:space="preserve">: It is expected that each of you will: </w:t>
      </w:r>
    </w:p>
    <w:p w:rsidR="00B72E45" w:rsidRDefault="00B72E45">
      <w:pPr>
        <w:rPr>
          <w:rFonts w:ascii="Times New Roman" w:hAnsi="Times New Roman"/>
          <w:sz w:val="24"/>
        </w:rPr>
      </w:pPr>
      <w:r>
        <w:rPr>
          <w:rFonts w:ascii="Times New Roman" w:hAnsi="Times New Roman"/>
          <w:sz w:val="24"/>
        </w:rPr>
        <w:t>(1) Read all assigned materials for the course.</w:t>
      </w:r>
    </w:p>
    <w:p w:rsidR="00B72E45" w:rsidRDefault="00B72E45">
      <w:pPr>
        <w:rPr>
          <w:rFonts w:ascii="Times New Roman" w:hAnsi="Times New Roman"/>
          <w:sz w:val="24"/>
        </w:rPr>
      </w:pPr>
      <w:r>
        <w:rPr>
          <w:rFonts w:ascii="Times New Roman" w:hAnsi="Times New Roman"/>
          <w:sz w:val="24"/>
        </w:rPr>
        <w:t>(2) Participate in classroom activities that reflect critical reading of materials.</w:t>
      </w:r>
    </w:p>
    <w:p w:rsidR="00B72E45" w:rsidRDefault="00B72E45">
      <w:pPr>
        <w:rPr>
          <w:rFonts w:ascii="Times New Roman" w:hAnsi="Times New Roman"/>
          <w:sz w:val="24"/>
        </w:rPr>
      </w:pPr>
      <w:r>
        <w:rPr>
          <w:rFonts w:ascii="Times New Roman" w:hAnsi="Times New Roman"/>
          <w:sz w:val="24"/>
        </w:rPr>
        <w:t xml:space="preserve">(3) Complete two in class assignments and HW assignments. </w:t>
      </w:r>
    </w:p>
    <w:p w:rsidR="00B72E45" w:rsidRDefault="00B72E45">
      <w:pPr>
        <w:rPr>
          <w:rFonts w:ascii="Times New Roman" w:hAnsi="Times New Roman"/>
          <w:sz w:val="24"/>
        </w:rPr>
      </w:pPr>
      <w:r>
        <w:rPr>
          <w:rFonts w:ascii="Times New Roman" w:hAnsi="Times New Roman"/>
          <w:sz w:val="24"/>
        </w:rPr>
        <w:t>(4) Design and conduct a pilot research study</w:t>
      </w:r>
    </w:p>
    <w:p w:rsidR="00B72E45" w:rsidRDefault="00B72E45">
      <w:pPr>
        <w:rPr>
          <w:rFonts w:ascii="Times New Roman" w:hAnsi="Times New Roman"/>
          <w:sz w:val="24"/>
        </w:rPr>
      </w:pPr>
      <w:r>
        <w:rPr>
          <w:rFonts w:ascii="Times New Roman" w:hAnsi="Times New Roman"/>
          <w:sz w:val="24"/>
        </w:rPr>
        <w:t>(5) Present the pilot research study in class in a poster format.</w:t>
      </w:r>
    </w:p>
    <w:p w:rsidR="00B72E45" w:rsidRDefault="00695E1A">
      <w:pPr>
        <w:rPr>
          <w:rFonts w:ascii="Times New Roman" w:hAnsi="Times New Roman"/>
          <w:b/>
          <w:sz w:val="24"/>
          <w:u w:val="words"/>
        </w:rPr>
        <w:sectPr w:rsidR="00B72E45">
          <w:headerReference w:type="even" r:id="rId7"/>
          <w:headerReference w:type="default" r:id="rId8"/>
          <w:footerReference w:type="default" r:id="rId9"/>
          <w:pgSz w:w="12240" w:h="15840"/>
          <w:pgMar w:top="1440" w:right="1350" w:bottom="1440" w:left="1440" w:header="1440" w:footer="1440" w:gutter="0"/>
          <w:cols w:space="720"/>
          <w:noEndnote/>
        </w:sectPr>
      </w:pPr>
      <w:r>
        <w:rPr>
          <w:rFonts w:ascii="Times New Roman" w:hAnsi="Times New Roman"/>
          <w:sz w:val="24"/>
        </w:rPr>
        <w:t xml:space="preserve"> </w:t>
      </w:r>
      <w:r w:rsidR="00B72E45">
        <w:rPr>
          <w:rFonts w:ascii="Times New Roman" w:hAnsi="Times New Roman"/>
          <w:sz w:val="24"/>
        </w:rPr>
        <w:t>(</w:t>
      </w:r>
      <w:r>
        <w:rPr>
          <w:rFonts w:ascii="Times New Roman" w:hAnsi="Times New Roman"/>
          <w:sz w:val="24"/>
        </w:rPr>
        <w:t>6</w:t>
      </w:r>
      <w:r w:rsidR="00B72E45">
        <w:rPr>
          <w:rFonts w:ascii="Times New Roman" w:hAnsi="Times New Roman"/>
          <w:sz w:val="24"/>
        </w:rPr>
        <w:t>) Attend each class session.</w:t>
      </w:r>
    </w:p>
    <w:p w:rsidR="0088384B" w:rsidRDefault="0088384B" w:rsidP="00615D91">
      <w:pPr>
        <w:rPr>
          <w:b/>
        </w:rPr>
      </w:pPr>
    </w:p>
    <w:p w:rsidR="00491202" w:rsidRDefault="00491202" w:rsidP="00615D91">
      <w:pPr>
        <w:rPr>
          <w:b/>
        </w:rPr>
      </w:pPr>
    </w:p>
    <w:p w:rsidR="00615D91" w:rsidRPr="006C5B41" w:rsidRDefault="00615D91" w:rsidP="00615D91">
      <w:r w:rsidRPr="006C5B41">
        <w:lastRenderedPageBreak/>
        <w:t>STUDENT OUTCOMES</w:t>
      </w:r>
    </w:p>
    <w:p w:rsidR="00615D91" w:rsidRDefault="00615D91" w:rsidP="00615D91">
      <w:pPr>
        <w:outlineLvl w:val="0"/>
      </w:pPr>
    </w:p>
    <w:p w:rsidR="00615D91" w:rsidRDefault="00615D91" w:rsidP="00615D91">
      <w:pPr>
        <w:numPr>
          <w:ilvl w:val="0"/>
          <w:numId w:val="25"/>
        </w:numPr>
        <w:outlineLvl w:val="0"/>
      </w:pPr>
      <w:r>
        <w:t>Students will be able to design the basic components of a small-scale quantitative research study</w:t>
      </w:r>
      <w:r>
        <w:rPr>
          <w:snapToGrid w:val="0"/>
        </w:rPr>
        <w:t xml:space="preserve"> including descriptive statistics and inferential statistics</w:t>
      </w:r>
    </w:p>
    <w:p w:rsidR="00615D91" w:rsidRDefault="00615D91" w:rsidP="00615D91">
      <w:pPr>
        <w:numPr>
          <w:ilvl w:val="0"/>
          <w:numId w:val="25"/>
        </w:numPr>
        <w:outlineLvl w:val="0"/>
      </w:pPr>
      <w:r>
        <w:t>Students will be able to write clearly and coherently about the conceptual framework, questions and methods used in a research study</w:t>
      </w:r>
    </w:p>
    <w:p w:rsidR="00615D91" w:rsidRDefault="00615D91" w:rsidP="00615D91">
      <w:pPr>
        <w:numPr>
          <w:ilvl w:val="0"/>
          <w:numId w:val="25"/>
        </w:numPr>
        <w:outlineLvl w:val="0"/>
      </w:pPr>
      <w:r>
        <w:t>Students will be able to deal appropriately with ethical issues in research</w:t>
      </w:r>
    </w:p>
    <w:p w:rsidR="00615D91" w:rsidRDefault="00615D91" w:rsidP="00615D91">
      <w:pPr>
        <w:numPr>
          <w:ilvl w:val="0"/>
          <w:numId w:val="24"/>
        </w:numPr>
      </w:pPr>
      <w:r>
        <w:rPr>
          <w:snapToGrid w:val="0"/>
        </w:rPr>
        <w:t xml:space="preserve">Students will be able to develop research hypotheses that relate to research questions </w:t>
      </w:r>
    </w:p>
    <w:p w:rsidR="00615D91" w:rsidRDefault="00615D91" w:rsidP="00615D91">
      <w:pPr>
        <w:numPr>
          <w:ilvl w:val="0"/>
          <w:numId w:val="24"/>
        </w:numPr>
      </w:pPr>
      <w:r>
        <w:rPr>
          <w:snapToGrid w:val="0"/>
        </w:rPr>
        <w:t xml:space="preserve">Students will be able to demonstrate an understanding of quantitative research design through completion of a project </w:t>
      </w:r>
    </w:p>
    <w:p w:rsidR="00615D91" w:rsidRDefault="00615D91" w:rsidP="00615D91">
      <w:pPr>
        <w:numPr>
          <w:ilvl w:val="0"/>
          <w:numId w:val="24"/>
        </w:numPr>
      </w:pPr>
      <w:r>
        <w:rPr>
          <w:snapToGrid w:val="0"/>
        </w:rPr>
        <w:t>Students will be able to identify threats to internal and external validity in simulated studies and their own research design</w:t>
      </w:r>
    </w:p>
    <w:p w:rsidR="00615D91" w:rsidRDefault="00615D91" w:rsidP="00615D91">
      <w:pPr>
        <w:numPr>
          <w:ilvl w:val="0"/>
          <w:numId w:val="24"/>
        </w:numPr>
      </w:pPr>
      <w:r>
        <w:rPr>
          <w:snapToGrid w:val="0"/>
        </w:rPr>
        <w:t xml:space="preserve">Students will be able to interpret SPSS outputs. </w:t>
      </w:r>
    </w:p>
    <w:p w:rsidR="00615D91" w:rsidRDefault="00615D91" w:rsidP="00615D91">
      <w:pPr>
        <w:numPr>
          <w:ilvl w:val="0"/>
          <w:numId w:val="24"/>
        </w:numPr>
      </w:pPr>
      <w:r>
        <w:rPr>
          <w:snapToGrid w:val="0"/>
        </w:rPr>
        <w:t>Students will be able to demonstrate an understanding of power effect size analysis</w:t>
      </w:r>
    </w:p>
    <w:p w:rsidR="00615D91" w:rsidRDefault="00615D91" w:rsidP="00615D91">
      <w:pPr>
        <w:numPr>
          <w:ilvl w:val="0"/>
          <w:numId w:val="24"/>
        </w:numPr>
        <w:rPr>
          <w:snapToGrid w:val="0"/>
          <w:color w:val="000000"/>
        </w:rPr>
      </w:pPr>
      <w:r>
        <w:rPr>
          <w:snapToGrid w:val="0"/>
        </w:rPr>
        <w:t xml:space="preserve">Students will be able to evaluate and critique </w:t>
      </w:r>
      <w:r w:rsidR="00707C0A">
        <w:rPr>
          <w:snapToGrid w:val="0"/>
        </w:rPr>
        <w:t xml:space="preserve">data analysis in </w:t>
      </w:r>
      <w:r>
        <w:rPr>
          <w:snapToGrid w:val="0"/>
        </w:rPr>
        <w:t>published quantitative research articles</w:t>
      </w:r>
    </w:p>
    <w:p w:rsidR="00615D91" w:rsidRDefault="00615D91" w:rsidP="00615D91">
      <w:pPr>
        <w:numPr>
          <w:ilvl w:val="0"/>
          <w:numId w:val="24"/>
        </w:numPr>
        <w:rPr>
          <w:snapToGrid w:val="0"/>
          <w:color w:val="000000"/>
        </w:rPr>
      </w:pPr>
      <w:r>
        <w:t>Students will be able to develop and reinforce their critical thinking, problem solving, oral and writing skills</w:t>
      </w:r>
    </w:p>
    <w:p w:rsidR="00615D91" w:rsidRDefault="00615D91">
      <w:pPr>
        <w:rPr>
          <w:rFonts w:ascii="Times New Roman" w:hAnsi="Times New Roman"/>
          <w:b/>
          <w:sz w:val="24"/>
          <w:u w:val="single"/>
        </w:rPr>
      </w:pPr>
    </w:p>
    <w:p w:rsidR="00B72E45" w:rsidRDefault="00B72E45">
      <w:pPr>
        <w:rPr>
          <w:rFonts w:ascii="Times New Roman" w:hAnsi="Times New Roman"/>
          <w:b/>
          <w:sz w:val="24"/>
          <w:u w:val="single"/>
        </w:rPr>
      </w:pPr>
      <w:r>
        <w:rPr>
          <w:rFonts w:ascii="Times New Roman" w:hAnsi="Times New Roman"/>
          <w:b/>
          <w:sz w:val="24"/>
          <w:u w:val="single"/>
        </w:rPr>
        <w:t>Course Evaluation</w:t>
      </w:r>
    </w:p>
    <w:p w:rsidR="00B72E45" w:rsidRDefault="00B72E45">
      <w:pPr>
        <w:rPr>
          <w:rFonts w:ascii="Times New Roman" w:hAnsi="Times New Roman"/>
          <w:b/>
          <w:sz w:val="24"/>
          <w:u w:val="single"/>
        </w:rPr>
      </w:pPr>
    </w:p>
    <w:p w:rsidR="00782329" w:rsidRDefault="00B72E45">
      <w:pPr>
        <w:rPr>
          <w:rFonts w:ascii="Times New Roman" w:hAnsi="Times New Roman"/>
          <w:sz w:val="24"/>
          <w:lang w:eastAsia="ja-JP"/>
        </w:rPr>
      </w:pPr>
      <w:r>
        <w:rPr>
          <w:rFonts w:ascii="Times New Roman" w:hAnsi="Times New Roman"/>
          <w:b/>
          <w:sz w:val="24"/>
        </w:rPr>
        <w:t xml:space="preserve">1. In class/Homework Assignments: </w:t>
      </w:r>
      <w:r>
        <w:rPr>
          <w:rFonts w:ascii="Times New Roman" w:hAnsi="Times New Roman"/>
          <w:bCs/>
          <w:sz w:val="24"/>
        </w:rPr>
        <w:t xml:space="preserve">Students will be asked to </w:t>
      </w:r>
      <w:r>
        <w:rPr>
          <w:rFonts w:ascii="Times New Roman" w:hAnsi="Times New Roman"/>
          <w:sz w:val="24"/>
          <w:lang w:eastAsia="ja-JP"/>
        </w:rPr>
        <w:t>work individually</w:t>
      </w:r>
      <w:r w:rsidR="00905C2A">
        <w:rPr>
          <w:rFonts w:ascii="Times New Roman" w:hAnsi="Times New Roman"/>
          <w:sz w:val="24"/>
          <w:lang w:eastAsia="ja-JP"/>
        </w:rPr>
        <w:t xml:space="preserve"> </w:t>
      </w:r>
      <w:r>
        <w:rPr>
          <w:rFonts w:ascii="Times New Roman" w:hAnsi="Times New Roman"/>
          <w:sz w:val="24"/>
          <w:lang w:eastAsia="ja-JP"/>
        </w:rPr>
        <w:t xml:space="preserve">on homework assignments throughout the </w:t>
      </w:r>
      <w:r w:rsidR="00905C2A">
        <w:rPr>
          <w:rFonts w:ascii="Times New Roman" w:hAnsi="Times New Roman"/>
          <w:sz w:val="24"/>
          <w:lang w:eastAsia="ja-JP"/>
        </w:rPr>
        <w:t xml:space="preserve">semester. </w:t>
      </w:r>
    </w:p>
    <w:p w:rsidR="00905C2A" w:rsidRDefault="00905C2A">
      <w:pPr>
        <w:rPr>
          <w:lang w:eastAsia="ja-JP"/>
        </w:rPr>
      </w:pPr>
    </w:p>
    <w:p w:rsidR="00782329" w:rsidRPr="00782329" w:rsidRDefault="00782329">
      <w:pPr>
        <w:rPr>
          <w:b/>
          <w:sz w:val="24"/>
          <w:szCs w:val="24"/>
          <w:lang w:eastAsia="ja-JP"/>
        </w:rPr>
      </w:pPr>
      <w:r w:rsidRPr="00782329">
        <w:rPr>
          <w:b/>
          <w:sz w:val="24"/>
          <w:szCs w:val="24"/>
          <w:lang w:eastAsia="ja-JP"/>
        </w:rPr>
        <w:t>2. Midterm Examination</w:t>
      </w:r>
      <w:r w:rsidR="00D757F4">
        <w:rPr>
          <w:b/>
          <w:sz w:val="24"/>
          <w:szCs w:val="24"/>
          <w:lang w:eastAsia="ja-JP"/>
        </w:rPr>
        <w:t xml:space="preserve"> (</w:t>
      </w:r>
      <w:r>
        <w:rPr>
          <w:b/>
          <w:sz w:val="24"/>
          <w:szCs w:val="24"/>
          <w:lang w:eastAsia="ja-JP"/>
        </w:rPr>
        <w:t>Closed books and notes</w:t>
      </w:r>
      <w:r w:rsidR="00D757F4">
        <w:rPr>
          <w:b/>
          <w:sz w:val="24"/>
          <w:szCs w:val="24"/>
          <w:lang w:eastAsia="ja-JP"/>
        </w:rPr>
        <w:t>)</w:t>
      </w:r>
      <w:r>
        <w:rPr>
          <w:b/>
          <w:sz w:val="24"/>
          <w:szCs w:val="24"/>
          <w:lang w:eastAsia="ja-JP"/>
        </w:rPr>
        <w:t xml:space="preserve"> </w:t>
      </w:r>
    </w:p>
    <w:p w:rsidR="00B72E45" w:rsidRDefault="00B72E45">
      <w:pPr>
        <w:pStyle w:val="NormalWeb"/>
        <w:spacing w:before="0" w:beforeAutospacing="0" w:after="0" w:afterAutospacing="0"/>
        <w:rPr>
          <w:rFonts w:ascii="Times New Roman" w:eastAsia="Times New Roman" w:hAnsi="Times New Roman" w:cs="Times New Roman"/>
          <w:szCs w:val="20"/>
        </w:rPr>
      </w:pPr>
    </w:p>
    <w:p w:rsidR="00B72E45" w:rsidRDefault="00782329">
      <w:pPr>
        <w:tabs>
          <w:tab w:val="left" w:pos="1440"/>
        </w:tabs>
        <w:rPr>
          <w:rFonts w:ascii="Times New Roman" w:hAnsi="Times New Roman"/>
          <w:sz w:val="24"/>
        </w:rPr>
      </w:pPr>
      <w:r>
        <w:rPr>
          <w:rFonts w:ascii="Times New Roman" w:hAnsi="Times New Roman"/>
          <w:b/>
          <w:sz w:val="24"/>
        </w:rPr>
        <w:t>3</w:t>
      </w:r>
      <w:r w:rsidR="00B72E45">
        <w:rPr>
          <w:rFonts w:ascii="Times New Roman" w:hAnsi="Times New Roman"/>
          <w:b/>
          <w:sz w:val="24"/>
        </w:rPr>
        <w:t xml:space="preserve">. Pilot </w:t>
      </w:r>
      <w:r w:rsidR="004F1439">
        <w:rPr>
          <w:rFonts w:ascii="Times New Roman" w:hAnsi="Times New Roman"/>
          <w:b/>
          <w:sz w:val="24"/>
        </w:rPr>
        <w:t>Data Analysis Project</w:t>
      </w:r>
      <w:r w:rsidR="00B72E45">
        <w:rPr>
          <w:rFonts w:ascii="Times New Roman" w:hAnsi="Times New Roman"/>
          <w:b/>
          <w:sz w:val="24"/>
        </w:rPr>
        <w:t xml:space="preserve">: </w:t>
      </w:r>
      <w:r w:rsidR="00B72E45">
        <w:rPr>
          <w:rFonts w:ascii="Times New Roman" w:hAnsi="Times New Roman"/>
          <w:sz w:val="24"/>
          <w:lang w:eastAsia="ja-JP"/>
        </w:rPr>
        <w:t xml:space="preserve">This course requires students to develop and conduct </w:t>
      </w:r>
      <w:r w:rsidR="004F1439">
        <w:rPr>
          <w:rFonts w:ascii="Times New Roman" w:hAnsi="Times New Roman"/>
          <w:sz w:val="24"/>
          <w:lang w:eastAsia="ja-JP"/>
        </w:rPr>
        <w:t xml:space="preserve">basic data </w:t>
      </w:r>
      <w:r w:rsidR="00B72E45">
        <w:rPr>
          <w:rFonts w:ascii="Times New Roman" w:hAnsi="Times New Roman"/>
          <w:sz w:val="24"/>
          <w:lang w:eastAsia="ja-JP"/>
        </w:rPr>
        <w:t>a</w:t>
      </w:r>
      <w:r w:rsidR="004F1439">
        <w:rPr>
          <w:rFonts w:ascii="Times New Roman" w:hAnsi="Times New Roman"/>
          <w:sz w:val="24"/>
          <w:lang w:eastAsia="ja-JP"/>
        </w:rPr>
        <w:t xml:space="preserve">nalysis </w:t>
      </w:r>
      <w:r w:rsidR="00B72E45">
        <w:rPr>
          <w:rFonts w:ascii="Times New Roman" w:hAnsi="Times New Roman"/>
          <w:sz w:val="24"/>
          <w:lang w:eastAsia="ja-JP"/>
        </w:rPr>
        <w:t xml:space="preserve">in an educational setting. This </w:t>
      </w:r>
      <w:r w:rsidR="004F1439">
        <w:rPr>
          <w:rFonts w:ascii="Times New Roman" w:hAnsi="Times New Roman"/>
          <w:sz w:val="24"/>
          <w:lang w:eastAsia="ja-JP"/>
        </w:rPr>
        <w:t xml:space="preserve">work </w:t>
      </w:r>
      <w:r w:rsidR="00B72E45">
        <w:rPr>
          <w:rFonts w:ascii="Times New Roman" w:hAnsi="Times New Roman"/>
          <w:sz w:val="24"/>
          <w:lang w:eastAsia="ja-JP"/>
        </w:rPr>
        <w:t xml:space="preserve">is intended to reflect what you </w:t>
      </w:r>
      <w:r w:rsidR="006C2A85">
        <w:rPr>
          <w:rFonts w:ascii="Times New Roman" w:hAnsi="Times New Roman"/>
          <w:sz w:val="24"/>
          <w:lang w:eastAsia="ja-JP"/>
        </w:rPr>
        <w:t xml:space="preserve">have </w:t>
      </w:r>
      <w:r w:rsidR="00B72E45">
        <w:rPr>
          <w:rFonts w:ascii="Times New Roman" w:hAnsi="Times New Roman"/>
          <w:sz w:val="24"/>
          <w:lang w:eastAsia="ja-JP"/>
        </w:rPr>
        <w:t>learn</w:t>
      </w:r>
      <w:r w:rsidR="006C2A85">
        <w:rPr>
          <w:rFonts w:ascii="Times New Roman" w:hAnsi="Times New Roman"/>
          <w:sz w:val="24"/>
          <w:lang w:eastAsia="ja-JP"/>
        </w:rPr>
        <w:t>ed</w:t>
      </w:r>
      <w:r w:rsidR="00B72E45">
        <w:rPr>
          <w:rFonts w:ascii="Times New Roman" w:hAnsi="Times New Roman"/>
          <w:sz w:val="24"/>
          <w:lang w:eastAsia="ja-JP"/>
        </w:rPr>
        <w:t xml:space="preserve"> from this course. Other requirements for this course are designed to build up bases for the final pilot </w:t>
      </w:r>
      <w:r w:rsidR="004F1439">
        <w:rPr>
          <w:rFonts w:ascii="Times New Roman" w:hAnsi="Times New Roman"/>
          <w:sz w:val="24"/>
          <w:lang w:eastAsia="ja-JP"/>
        </w:rPr>
        <w:t>data analysis</w:t>
      </w:r>
      <w:r w:rsidR="00B72E45">
        <w:rPr>
          <w:rFonts w:ascii="Times New Roman" w:hAnsi="Times New Roman"/>
          <w:sz w:val="24"/>
          <w:lang w:eastAsia="ja-JP"/>
        </w:rPr>
        <w:t xml:space="preserve"> proposal. </w:t>
      </w:r>
      <w:r w:rsidR="004F1439">
        <w:rPr>
          <w:rFonts w:ascii="Times New Roman" w:hAnsi="Times New Roman"/>
          <w:sz w:val="24"/>
          <w:lang w:eastAsia="ja-JP"/>
        </w:rPr>
        <w:t xml:space="preserve">The data analysis project </w:t>
      </w:r>
      <w:r w:rsidR="00B72E45">
        <w:rPr>
          <w:rFonts w:ascii="Times New Roman" w:hAnsi="Times New Roman"/>
          <w:sz w:val="24"/>
        </w:rPr>
        <w:t xml:space="preserve">must be handed in on time and must adhere to the APA Publication Manual Guidelines. </w:t>
      </w:r>
    </w:p>
    <w:p w:rsidR="00B72E45" w:rsidRDefault="00B72E45">
      <w:pPr>
        <w:tabs>
          <w:tab w:val="left" w:pos="1440"/>
        </w:tabs>
        <w:rPr>
          <w:rFonts w:ascii="Times New Roman" w:hAnsi="Times New Roman"/>
          <w:sz w:val="24"/>
          <w:u w:val="single"/>
        </w:rPr>
      </w:pPr>
    </w:p>
    <w:p w:rsidR="00782329" w:rsidRDefault="00695E1A">
      <w:pPr>
        <w:pStyle w:val="BodyText2"/>
        <w:rPr>
          <w:b/>
          <w:szCs w:val="24"/>
        </w:rPr>
      </w:pPr>
      <w:r>
        <w:rPr>
          <w:b/>
          <w:szCs w:val="24"/>
        </w:rPr>
        <w:t>4</w:t>
      </w:r>
      <w:r w:rsidR="00782329" w:rsidRPr="00782329">
        <w:rPr>
          <w:b/>
          <w:szCs w:val="24"/>
        </w:rPr>
        <w:t xml:space="preserve">. Final Examination: </w:t>
      </w:r>
      <w:r w:rsidR="00782329">
        <w:rPr>
          <w:b/>
          <w:szCs w:val="24"/>
        </w:rPr>
        <w:t>Semi-comprehensive (closed books and notes) examination</w:t>
      </w:r>
    </w:p>
    <w:p w:rsidR="00922555" w:rsidRPr="00782329" w:rsidRDefault="00922555">
      <w:pPr>
        <w:pStyle w:val="BodyText2"/>
        <w:rPr>
          <w:b/>
          <w:szCs w:val="24"/>
        </w:rPr>
      </w:pPr>
    </w:p>
    <w:p w:rsidR="00B72E45" w:rsidRDefault="00922555">
      <w:pPr>
        <w:rPr>
          <w:rFonts w:ascii="Times New Roman" w:hAnsi="Times New Roman"/>
          <w:sz w:val="24"/>
        </w:rPr>
      </w:pPr>
      <w:r>
        <w:rPr>
          <w:rFonts w:ascii="Times New Roman" w:hAnsi="Times New Roman"/>
          <w:b/>
          <w:sz w:val="24"/>
        </w:rPr>
        <w:t>5</w:t>
      </w:r>
      <w:r w:rsidR="00B72E45">
        <w:rPr>
          <w:rFonts w:ascii="Times New Roman" w:hAnsi="Times New Roman"/>
          <w:b/>
          <w:sz w:val="24"/>
        </w:rPr>
        <w:t xml:space="preserve">. Class Participation and Attendance Policy: </w:t>
      </w:r>
      <w:r w:rsidR="00B72E45">
        <w:rPr>
          <w:rFonts w:ascii="Times New Roman" w:hAnsi="Times New Roman"/>
          <w:sz w:val="24"/>
        </w:rPr>
        <w:t xml:space="preserve">Because of the importance of lecture and discussion to your total learning experience, I wish to encourage you to both attend and participate in class regularly. Attendance, punctuality, preparation, and active contribution to small and large group efforts are essential. These elements of your behavior will reflect the professional attitude implied in the course goals and will account for 10% of your course grade.  With reference to the grading scale described later in this syllabus, you will note that this percentage is equivalent to a full letter grade. Students who must miss a class must notify the instructor (preferably in advance) and are responsible for completing all assignments and readings for the next class. </w:t>
      </w:r>
    </w:p>
    <w:p w:rsidR="006C2A85" w:rsidRDefault="006C2A85" w:rsidP="0044251C"/>
    <w:p w:rsidR="00922555" w:rsidRDefault="00922555" w:rsidP="0044251C"/>
    <w:p w:rsidR="00922555" w:rsidRDefault="00922555" w:rsidP="0044251C"/>
    <w:p w:rsidR="00B72E45" w:rsidRDefault="00B72E45">
      <w:pPr>
        <w:pStyle w:val="Heading1"/>
        <w:rPr>
          <w:rFonts w:ascii="Times New Roman" w:hAnsi="Times New Roman"/>
          <w:sz w:val="24"/>
          <w:u w:val="none"/>
        </w:rPr>
      </w:pPr>
      <w:r>
        <w:rPr>
          <w:rFonts w:ascii="Times New Roman" w:hAnsi="Times New Roman"/>
          <w:sz w:val="24"/>
          <w:u w:val="none"/>
        </w:rPr>
        <w:lastRenderedPageBreak/>
        <w:t>RUBRIC FOR PARTICIPATION AND ATTENDANCE</w:t>
      </w:r>
    </w:p>
    <w:p w:rsidR="00B72E45" w:rsidRDefault="00B72E45">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8"/>
        <w:gridCol w:w="1890"/>
        <w:gridCol w:w="2250"/>
        <w:gridCol w:w="1800"/>
        <w:gridCol w:w="1710"/>
      </w:tblGrid>
      <w:tr w:rsidR="00B72E45">
        <w:trPr>
          <w:trHeight w:val="584"/>
        </w:trPr>
        <w:tc>
          <w:tcPr>
            <w:tcW w:w="1728" w:type="dxa"/>
            <w:tcBorders>
              <w:top w:val="single" w:sz="4" w:space="0" w:color="auto"/>
              <w:left w:val="single" w:sz="4" w:space="0" w:color="auto"/>
              <w:bottom w:val="single" w:sz="4" w:space="0" w:color="auto"/>
              <w:right w:val="single" w:sz="4" w:space="0" w:color="auto"/>
            </w:tcBorders>
          </w:tcPr>
          <w:p w:rsidR="00B72E45" w:rsidRDefault="00B72E45">
            <w:pPr>
              <w:jc w:val="center"/>
              <w:rPr>
                <w:rFonts w:ascii="Times New Roman" w:hAnsi="Times New Roman"/>
                <w:sz w:val="24"/>
              </w:rPr>
            </w:pPr>
          </w:p>
        </w:tc>
        <w:tc>
          <w:tcPr>
            <w:tcW w:w="1890" w:type="dxa"/>
            <w:tcBorders>
              <w:top w:val="single" w:sz="4" w:space="0" w:color="auto"/>
              <w:left w:val="single" w:sz="4" w:space="0" w:color="auto"/>
              <w:bottom w:val="single" w:sz="4" w:space="0" w:color="auto"/>
              <w:right w:val="single" w:sz="4" w:space="0" w:color="auto"/>
            </w:tcBorders>
          </w:tcPr>
          <w:p w:rsidR="00B72E45" w:rsidRDefault="00B72E45">
            <w:pPr>
              <w:rPr>
                <w:rFonts w:ascii="Times New Roman" w:hAnsi="Times New Roman"/>
                <w:sz w:val="24"/>
              </w:rPr>
            </w:pPr>
          </w:p>
        </w:tc>
        <w:tc>
          <w:tcPr>
            <w:tcW w:w="2250" w:type="dxa"/>
            <w:tcBorders>
              <w:top w:val="single" w:sz="4" w:space="0" w:color="auto"/>
              <w:left w:val="single" w:sz="4" w:space="0" w:color="auto"/>
              <w:bottom w:val="single" w:sz="4" w:space="0" w:color="auto"/>
              <w:right w:val="single" w:sz="4" w:space="0" w:color="auto"/>
            </w:tcBorders>
          </w:tcPr>
          <w:p w:rsidR="00B72E45" w:rsidRDefault="00B72E45">
            <w:pPr>
              <w:pStyle w:val="Heading1"/>
              <w:jc w:val="center"/>
              <w:rPr>
                <w:rFonts w:ascii="Times New Roman" w:eastAsia="Arial Unicode MS" w:hAnsi="Times New Roman"/>
                <w:sz w:val="24"/>
                <w:u w:val="none"/>
              </w:rPr>
            </w:pPr>
            <w:r>
              <w:rPr>
                <w:rFonts w:ascii="Times New Roman" w:hAnsi="Times New Roman"/>
                <w:sz w:val="24"/>
                <w:u w:val="none"/>
              </w:rPr>
              <w:t>LEVEL OF</w:t>
            </w:r>
          </w:p>
          <w:p w:rsidR="00B72E45" w:rsidRDefault="00B72E45">
            <w:pPr>
              <w:jc w:val="center"/>
              <w:rPr>
                <w:rFonts w:ascii="Times New Roman" w:hAnsi="Times New Roman"/>
                <w:b/>
                <w:sz w:val="24"/>
              </w:rPr>
            </w:pPr>
            <w:r>
              <w:rPr>
                <w:rFonts w:ascii="Times New Roman" w:hAnsi="Times New Roman"/>
                <w:b/>
                <w:sz w:val="24"/>
              </w:rPr>
              <w:t>PERFORMANCE</w:t>
            </w:r>
          </w:p>
        </w:tc>
        <w:tc>
          <w:tcPr>
            <w:tcW w:w="1800" w:type="dxa"/>
            <w:tcBorders>
              <w:top w:val="single" w:sz="4" w:space="0" w:color="auto"/>
              <w:left w:val="single" w:sz="4" w:space="0" w:color="auto"/>
              <w:bottom w:val="single" w:sz="4" w:space="0" w:color="auto"/>
              <w:right w:val="single" w:sz="4" w:space="0" w:color="auto"/>
            </w:tcBorders>
          </w:tcPr>
          <w:p w:rsidR="00B72E45" w:rsidRDefault="00B72E45">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B72E45" w:rsidRDefault="00B72E45">
            <w:pPr>
              <w:rPr>
                <w:rFonts w:ascii="Times New Roman" w:hAnsi="Times New Roman"/>
                <w:sz w:val="24"/>
              </w:rPr>
            </w:pPr>
          </w:p>
        </w:tc>
      </w:tr>
      <w:tr w:rsidR="00B72E45">
        <w:tc>
          <w:tcPr>
            <w:tcW w:w="1728" w:type="dxa"/>
            <w:tcBorders>
              <w:top w:val="single" w:sz="4" w:space="0" w:color="auto"/>
              <w:left w:val="single" w:sz="4" w:space="0" w:color="auto"/>
              <w:bottom w:val="single" w:sz="4" w:space="0" w:color="auto"/>
              <w:right w:val="single" w:sz="4" w:space="0" w:color="auto"/>
            </w:tcBorders>
          </w:tcPr>
          <w:p w:rsidR="00B72E45" w:rsidRDefault="00B72E45">
            <w:pPr>
              <w:pStyle w:val="Heading1"/>
              <w:rPr>
                <w:rFonts w:ascii="Times New Roman" w:eastAsia="Arial Unicode MS" w:hAnsi="Times New Roman"/>
                <w:sz w:val="24"/>
                <w:u w:val="none"/>
              </w:rPr>
            </w:pPr>
            <w:r>
              <w:rPr>
                <w:rFonts w:ascii="Times New Roman" w:hAnsi="Times New Roman"/>
                <w:sz w:val="24"/>
                <w:u w:val="none"/>
              </w:rPr>
              <w:t>ELEMENT</w:t>
            </w:r>
          </w:p>
        </w:tc>
        <w:tc>
          <w:tcPr>
            <w:tcW w:w="1890" w:type="dxa"/>
            <w:tcBorders>
              <w:top w:val="single" w:sz="4" w:space="0" w:color="auto"/>
              <w:left w:val="single" w:sz="4" w:space="0" w:color="auto"/>
              <w:bottom w:val="single" w:sz="4" w:space="0" w:color="auto"/>
              <w:right w:val="single" w:sz="4" w:space="0" w:color="auto"/>
            </w:tcBorders>
          </w:tcPr>
          <w:p w:rsidR="00B72E45" w:rsidRDefault="00B72E45">
            <w:pPr>
              <w:jc w:val="center"/>
              <w:rPr>
                <w:rFonts w:ascii="Times New Roman" w:hAnsi="Times New Roman"/>
                <w:b/>
                <w:sz w:val="24"/>
              </w:rPr>
            </w:pPr>
            <w:r>
              <w:rPr>
                <w:rFonts w:ascii="Times New Roman" w:hAnsi="Times New Roman"/>
                <w:b/>
                <w:sz w:val="24"/>
              </w:rPr>
              <w:t>Distinguished (</w:t>
            </w:r>
            <w:r w:rsidR="0088384B">
              <w:rPr>
                <w:rFonts w:ascii="Times New Roman" w:hAnsi="Times New Roman"/>
                <w:b/>
                <w:sz w:val="24"/>
              </w:rPr>
              <w:t>4-5</w:t>
            </w:r>
            <w:r>
              <w:rPr>
                <w:rFonts w:ascii="Times New Roman" w:hAnsi="Times New Roman"/>
                <w:b/>
                <w:sz w:val="24"/>
              </w:rPr>
              <w:t xml:space="preserve"> pts.) </w:t>
            </w:r>
          </w:p>
        </w:tc>
        <w:tc>
          <w:tcPr>
            <w:tcW w:w="2250" w:type="dxa"/>
            <w:tcBorders>
              <w:top w:val="single" w:sz="4" w:space="0" w:color="auto"/>
              <w:left w:val="single" w:sz="4" w:space="0" w:color="auto"/>
              <w:bottom w:val="single" w:sz="4" w:space="0" w:color="auto"/>
              <w:right w:val="single" w:sz="4" w:space="0" w:color="auto"/>
            </w:tcBorders>
          </w:tcPr>
          <w:p w:rsidR="00B72E45" w:rsidRDefault="00B72E45">
            <w:pPr>
              <w:jc w:val="center"/>
              <w:rPr>
                <w:rFonts w:ascii="Times New Roman" w:hAnsi="Times New Roman"/>
                <w:b/>
                <w:sz w:val="24"/>
              </w:rPr>
            </w:pPr>
            <w:r>
              <w:rPr>
                <w:rFonts w:ascii="Times New Roman" w:hAnsi="Times New Roman"/>
                <w:b/>
                <w:sz w:val="24"/>
              </w:rPr>
              <w:t xml:space="preserve">Proficient </w:t>
            </w:r>
          </w:p>
          <w:p w:rsidR="00B72E45" w:rsidRDefault="00B72E45">
            <w:pPr>
              <w:jc w:val="center"/>
              <w:rPr>
                <w:rFonts w:ascii="Times New Roman" w:hAnsi="Times New Roman"/>
                <w:b/>
                <w:sz w:val="24"/>
              </w:rPr>
            </w:pPr>
            <w:r>
              <w:rPr>
                <w:rFonts w:ascii="Times New Roman" w:hAnsi="Times New Roman"/>
                <w:b/>
                <w:sz w:val="24"/>
              </w:rPr>
              <w:t>(</w:t>
            </w:r>
            <w:r w:rsidR="0088384B">
              <w:rPr>
                <w:rFonts w:ascii="Times New Roman" w:hAnsi="Times New Roman"/>
                <w:b/>
                <w:sz w:val="24"/>
              </w:rPr>
              <w:t>3</w:t>
            </w:r>
            <w:r>
              <w:rPr>
                <w:rFonts w:ascii="Times New Roman" w:hAnsi="Times New Roman"/>
                <w:b/>
                <w:sz w:val="24"/>
              </w:rPr>
              <w:t xml:space="preserve"> pts.) </w:t>
            </w:r>
          </w:p>
        </w:tc>
        <w:tc>
          <w:tcPr>
            <w:tcW w:w="1800" w:type="dxa"/>
            <w:tcBorders>
              <w:top w:val="single" w:sz="4" w:space="0" w:color="auto"/>
              <w:left w:val="single" w:sz="4" w:space="0" w:color="auto"/>
              <w:bottom w:val="single" w:sz="4" w:space="0" w:color="auto"/>
              <w:right w:val="single" w:sz="4" w:space="0" w:color="auto"/>
            </w:tcBorders>
          </w:tcPr>
          <w:p w:rsidR="00B72E45" w:rsidRDefault="00B72E45">
            <w:pPr>
              <w:jc w:val="center"/>
              <w:rPr>
                <w:rFonts w:ascii="Times New Roman" w:hAnsi="Times New Roman"/>
                <w:b/>
                <w:sz w:val="24"/>
              </w:rPr>
            </w:pPr>
            <w:r>
              <w:rPr>
                <w:rFonts w:ascii="Times New Roman" w:hAnsi="Times New Roman"/>
                <w:b/>
                <w:sz w:val="24"/>
              </w:rPr>
              <w:t xml:space="preserve">Basic </w:t>
            </w:r>
          </w:p>
          <w:p w:rsidR="00B72E45" w:rsidRDefault="00B72E45">
            <w:pPr>
              <w:jc w:val="center"/>
              <w:rPr>
                <w:rFonts w:ascii="Times New Roman" w:hAnsi="Times New Roman"/>
                <w:b/>
                <w:sz w:val="24"/>
              </w:rPr>
            </w:pPr>
            <w:r>
              <w:rPr>
                <w:rFonts w:ascii="Times New Roman" w:hAnsi="Times New Roman"/>
                <w:b/>
                <w:sz w:val="24"/>
              </w:rPr>
              <w:t>(</w:t>
            </w:r>
            <w:r w:rsidR="0088384B">
              <w:rPr>
                <w:rFonts w:ascii="Times New Roman" w:hAnsi="Times New Roman"/>
                <w:b/>
                <w:sz w:val="24"/>
              </w:rPr>
              <w:t>2</w:t>
            </w:r>
            <w:r>
              <w:rPr>
                <w:rFonts w:ascii="Times New Roman" w:hAnsi="Times New Roman"/>
                <w:b/>
                <w:sz w:val="24"/>
              </w:rPr>
              <w:t xml:space="preserve"> pts.) </w:t>
            </w:r>
          </w:p>
        </w:tc>
        <w:tc>
          <w:tcPr>
            <w:tcW w:w="1710" w:type="dxa"/>
            <w:tcBorders>
              <w:top w:val="single" w:sz="4" w:space="0" w:color="auto"/>
              <w:left w:val="single" w:sz="4" w:space="0" w:color="auto"/>
              <w:bottom w:val="single" w:sz="4" w:space="0" w:color="auto"/>
              <w:right w:val="single" w:sz="4" w:space="0" w:color="auto"/>
            </w:tcBorders>
          </w:tcPr>
          <w:p w:rsidR="00B72E45" w:rsidRDefault="00B72E45">
            <w:pPr>
              <w:jc w:val="center"/>
              <w:rPr>
                <w:rFonts w:ascii="Times New Roman" w:hAnsi="Times New Roman"/>
                <w:b/>
                <w:sz w:val="24"/>
              </w:rPr>
            </w:pPr>
            <w:r>
              <w:rPr>
                <w:rFonts w:ascii="Times New Roman" w:hAnsi="Times New Roman"/>
                <w:b/>
                <w:sz w:val="24"/>
              </w:rPr>
              <w:t>Unsatisfactory (</w:t>
            </w:r>
            <w:r w:rsidR="0088384B">
              <w:rPr>
                <w:rFonts w:ascii="Times New Roman" w:hAnsi="Times New Roman"/>
                <w:b/>
                <w:sz w:val="24"/>
              </w:rPr>
              <w:t>1</w:t>
            </w:r>
            <w:r>
              <w:rPr>
                <w:rFonts w:ascii="Times New Roman" w:hAnsi="Times New Roman"/>
                <w:b/>
                <w:sz w:val="24"/>
              </w:rPr>
              <w:t xml:space="preserve"> or </w:t>
            </w:r>
            <w:r w:rsidR="0088384B">
              <w:rPr>
                <w:rFonts w:ascii="Times New Roman" w:hAnsi="Times New Roman"/>
                <w:b/>
                <w:sz w:val="24"/>
              </w:rPr>
              <w:t>0 pts</w:t>
            </w:r>
            <w:r>
              <w:rPr>
                <w:rFonts w:ascii="Times New Roman" w:hAnsi="Times New Roman"/>
                <w:b/>
                <w:sz w:val="24"/>
              </w:rPr>
              <w:t xml:space="preserve">.) </w:t>
            </w:r>
          </w:p>
        </w:tc>
      </w:tr>
      <w:tr w:rsidR="00B72E45">
        <w:tc>
          <w:tcPr>
            <w:tcW w:w="1728" w:type="dxa"/>
            <w:tcBorders>
              <w:top w:val="single" w:sz="4" w:space="0" w:color="auto"/>
              <w:left w:val="single" w:sz="4" w:space="0" w:color="auto"/>
              <w:bottom w:val="single" w:sz="4" w:space="0" w:color="auto"/>
              <w:right w:val="single" w:sz="4" w:space="0" w:color="auto"/>
            </w:tcBorders>
          </w:tcPr>
          <w:p w:rsidR="00B72E45" w:rsidRDefault="00B72E45">
            <w:pPr>
              <w:pStyle w:val="Heading1"/>
              <w:jc w:val="center"/>
              <w:rPr>
                <w:rFonts w:ascii="Times New Roman" w:eastAsia="Arial Unicode MS" w:hAnsi="Times New Roman"/>
                <w:sz w:val="24"/>
                <w:u w:val="none"/>
              </w:rPr>
            </w:pPr>
            <w:r>
              <w:rPr>
                <w:rFonts w:ascii="Times New Roman" w:hAnsi="Times New Roman"/>
                <w:sz w:val="24"/>
                <w:u w:val="none"/>
              </w:rPr>
              <w:t>Attendance</w:t>
            </w:r>
          </w:p>
          <w:p w:rsidR="00B72E45" w:rsidRDefault="00B72E45">
            <w:pPr>
              <w:jc w:val="center"/>
              <w:rPr>
                <w:rFonts w:ascii="Times New Roman" w:hAnsi="Times New Roman"/>
                <w:b/>
                <w:sz w:val="24"/>
              </w:rPr>
            </w:pPr>
            <w:r>
              <w:rPr>
                <w:rFonts w:ascii="Times New Roman" w:hAnsi="Times New Roman"/>
                <w:b/>
                <w:sz w:val="24"/>
              </w:rPr>
              <w:t>&amp;</w:t>
            </w:r>
          </w:p>
          <w:p w:rsidR="00B72E45" w:rsidRDefault="00B72E45">
            <w:pPr>
              <w:jc w:val="center"/>
              <w:rPr>
                <w:rFonts w:ascii="Times New Roman" w:hAnsi="Times New Roman"/>
                <w:b/>
                <w:sz w:val="24"/>
              </w:rPr>
            </w:pPr>
            <w:r>
              <w:rPr>
                <w:rFonts w:ascii="Times New Roman" w:hAnsi="Times New Roman"/>
                <w:b/>
                <w:sz w:val="24"/>
              </w:rPr>
              <w:t>Participation</w:t>
            </w:r>
          </w:p>
        </w:tc>
        <w:tc>
          <w:tcPr>
            <w:tcW w:w="1890" w:type="dxa"/>
            <w:tcBorders>
              <w:top w:val="single" w:sz="4" w:space="0" w:color="auto"/>
              <w:left w:val="single" w:sz="4" w:space="0" w:color="auto"/>
              <w:bottom w:val="single" w:sz="4" w:space="0" w:color="auto"/>
              <w:right w:val="single" w:sz="4" w:space="0" w:color="auto"/>
            </w:tcBorders>
          </w:tcPr>
          <w:p w:rsidR="00B72E45" w:rsidRDefault="00B72E45">
            <w:pPr>
              <w:pStyle w:val="Header"/>
              <w:tabs>
                <w:tab w:val="left" w:pos="720"/>
              </w:tabs>
              <w:rPr>
                <w:rFonts w:ascii="Times New Roman" w:hAnsi="Times New Roman"/>
                <w:sz w:val="24"/>
              </w:rPr>
            </w:pPr>
            <w:r>
              <w:rPr>
                <w:rFonts w:ascii="Times New Roman" w:hAnsi="Times New Roman"/>
                <w:sz w:val="24"/>
              </w:rPr>
              <w:t>The student attends all classes, is on time, is prepared and follows outlined procedures in case of absence, the student actively participates and supports the members of the learning group and the members of the class.</w:t>
            </w:r>
          </w:p>
        </w:tc>
        <w:tc>
          <w:tcPr>
            <w:tcW w:w="2250" w:type="dxa"/>
            <w:tcBorders>
              <w:top w:val="single" w:sz="4" w:space="0" w:color="auto"/>
              <w:left w:val="single" w:sz="4" w:space="0" w:color="auto"/>
              <w:bottom w:val="single" w:sz="4" w:space="0" w:color="auto"/>
              <w:right w:val="single" w:sz="4" w:space="0" w:color="auto"/>
            </w:tcBorders>
          </w:tcPr>
          <w:p w:rsidR="00B72E45" w:rsidRDefault="00B72E4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The student attends all classes, is on time, is prepared and follows outlined procedures in case of absence; the student makes active contributions to the learning group and class.</w:t>
            </w:r>
          </w:p>
        </w:tc>
        <w:tc>
          <w:tcPr>
            <w:tcW w:w="1800" w:type="dxa"/>
            <w:tcBorders>
              <w:top w:val="single" w:sz="4" w:space="0" w:color="auto"/>
              <w:left w:val="single" w:sz="4" w:space="0" w:color="auto"/>
              <w:bottom w:val="single" w:sz="4" w:space="0" w:color="auto"/>
              <w:right w:val="single" w:sz="4" w:space="0" w:color="auto"/>
            </w:tcBorders>
          </w:tcPr>
          <w:p w:rsidR="00B72E45" w:rsidRDefault="00B72E45">
            <w:pPr>
              <w:rPr>
                <w:rFonts w:ascii="Times New Roman" w:hAnsi="Times New Roman"/>
                <w:sz w:val="24"/>
              </w:rPr>
            </w:pPr>
            <w:r>
              <w:rPr>
                <w:rFonts w:ascii="Times New Roman" w:hAnsi="Times New Roman"/>
                <w:sz w:val="24"/>
              </w:rPr>
              <w:t>The student is on time, prepared for class, and participates in group and class discussions. The student attends all classes and if an absence occurs, the procedure outlined in this section of the syllabus is followed.</w:t>
            </w:r>
          </w:p>
        </w:tc>
        <w:tc>
          <w:tcPr>
            <w:tcW w:w="1710" w:type="dxa"/>
            <w:tcBorders>
              <w:top w:val="single" w:sz="4" w:space="0" w:color="auto"/>
              <w:left w:val="single" w:sz="4" w:space="0" w:color="auto"/>
              <w:bottom w:val="single" w:sz="4" w:space="0" w:color="auto"/>
              <w:right w:val="single" w:sz="4" w:space="0" w:color="auto"/>
            </w:tcBorders>
          </w:tcPr>
          <w:p w:rsidR="00B72E45" w:rsidRDefault="00B72E45">
            <w:pPr>
              <w:pStyle w:val="Header"/>
              <w:tabs>
                <w:tab w:val="left" w:pos="720"/>
              </w:tabs>
              <w:rPr>
                <w:rFonts w:ascii="Times New Roman" w:hAnsi="Times New Roman"/>
                <w:sz w:val="24"/>
              </w:rPr>
            </w:pPr>
            <w:r>
              <w:rPr>
                <w:rFonts w:ascii="Times New Roman" w:hAnsi="Times New Roman"/>
                <w:sz w:val="24"/>
              </w:rPr>
              <w:t>The student is late for class. Absences are not documented by following the procedures outlined in this section of the syllabus. The student is not prepared for class and does not actively participate in discussions.</w:t>
            </w:r>
          </w:p>
        </w:tc>
      </w:tr>
    </w:tbl>
    <w:p w:rsidR="00B72E45" w:rsidRDefault="00B72E45">
      <w:pPr>
        <w:pStyle w:val="Heading9"/>
      </w:pPr>
    </w:p>
    <w:p w:rsidR="00B72E45" w:rsidRDefault="00B72E45">
      <w:pPr>
        <w:pStyle w:val="Heading9"/>
      </w:pPr>
      <w:r>
        <w:t>Grading Policy</w:t>
      </w:r>
    </w:p>
    <w:p w:rsidR="00B72E45" w:rsidRDefault="00B72E45">
      <w:pPr>
        <w:rPr>
          <w:rFonts w:ascii="Times New Roman" w:hAnsi="Times New Roman"/>
          <w:sz w:val="24"/>
        </w:rPr>
      </w:pPr>
      <w:r>
        <w:rPr>
          <w:rFonts w:ascii="Times New Roman" w:hAnsi="Times New Roman"/>
          <w:sz w:val="24"/>
        </w:rPr>
        <w:t xml:space="preserve"> </w:t>
      </w:r>
    </w:p>
    <w:tbl>
      <w:tblPr>
        <w:tblW w:w="9240" w:type="dxa"/>
        <w:jc w:val="center"/>
        <w:tblCellSpacing w:w="7" w:type="dxa"/>
        <w:tblInd w:w="-234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360"/>
        <w:gridCol w:w="2880"/>
      </w:tblGrid>
      <w:tr w:rsidR="00B72E45">
        <w:trPr>
          <w:tblCellSpacing w:w="7" w:type="dxa"/>
          <w:jc w:val="center"/>
        </w:trPr>
        <w:tc>
          <w:tcPr>
            <w:tcW w:w="3430" w:type="pct"/>
            <w:tcBorders>
              <w:top w:val="outset" w:sz="6" w:space="0" w:color="auto"/>
              <w:left w:val="outset" w:sz="6" w:space="0" w:color="auto"/>
              <w:bottom w:val="outset" w:sz="6" w:space="0" w:color="auto"/>
              <w:right w:val="outset" w:sz="6" w:space="0" w:color="auto"/>
            </w:tcBorders>
          </w:tcPr>
          <w:p w:rsidR="00367315" w:rsidRDefault="00367315">
            <w:pPr>
              <w:rPr>
                <w:rFonts w:ascii="Times New Roman" w:hAnsi="Times New Roman"/>
                <w:sz w:val="24"/>
              </w:rPr>
            </w:pPr>
            <w:r>
              <w:rPr>
                <w:rFonts w:ascii="Times New Roman" w:hAnsi="Times New Roman"/>
                <w:sz w:val="24"/>
              </w:rPr>
              <w:t>Class Participation and Attendance</w:t>
            </w:r>
          </w:p>
          <w:p w:rsidR="00B72E45" w:rsidRDefault="00B72E45">
            <w:pPr>
              <w:rPr>
                <w:rFonts w:ascii="Times New Roman" w:hAnsi="Times New Roman"/>
                <w:sz w:val="24"/>
              </w:rPr>
            </w:pPr>
          </w:p>
        </w:tc>
        <w:tc>
          <w:tcPr>
            <w:tcW w:w="1547" w:type="pct"/>
            <w:tcBorders>
              <w:top w:val="outset" w:sz="6" w:space="0" w:color="auto"/>
              <w:left w:val="outset" w:sz="6" w:space="0" w:color="auto"/>
              <w:bottom w:val="outset" w:sz="6" w:space="0" w:color="auto"/>
              <w:right w:val="outset" w:sz="6" w:space="0" w:color="auto"/>
            </w:tcBorders>
          </w:tcPr>
          <w:p w:rsidR="00B72E45" w:rsidRDefault="0088384B">
            <w:pPr>
              <w:rPr>
                <w:rFonts w:ascii="Times New Roman" w:hAnsi="Times New Roman"/>
                <w:sz w:val="24"/>
              </w:rPr>
            </w:pPr>
            <w:r>
              <w:rPr>
                <w:rFonts w:ascii="Times New Roman" w:hAnsi="Times New Roman"/>
                <w:sz w:val="24"/>
              </w:rPr>
              <w:t xml:space="preserve">5 </w:t>
            </w:r>
            <w:r w:rsidR="00367315">
              <w:rPr>
                <w:rFonts w:ascii="Times New Roman" w:hAnsi="Times New Roman"/>
                <w:sz w:val="24"/>
              </w:rPr>
              <w:t>pts.</w:t>
            </w:r>
          </w:p>
          <w:p w:rsidR="00367315" w:rsidRDefault="00367315">
            <w:pPr>
              <w:rPr>
                <w:rFonts w:ascii="Times New Roman" w:hAnsi="Times New Roman"/>
                <w:sz w:val="24"/>
              </w:rPr>
            </w:pPr>
          </w:p>
        </w:tc>
      </w:tr>
      <w:tr w:rsidR="00B72E45">
        <w:trPr>
          <w:tblCellSpacing w:w="7" w:type="dxa"/>
          <w:jc w:val="center"/>
        </w:trPr>
        <w:tc>
          <w:tcPr>
            <w:tcW w:w="3430" w:type="pct"/>
            <w:tcBorders>
              <w:top w:val="outset" w:sz="6" w:space="0" w:color="auto"/>
              <w:left w:val="outset" w:sz="6" w:space="0" w:color="auto"/>
              <w:bottom w:val="outset" w:sz="6" w:space="0" w:color="auto"/>
              <w:right w:val="outset" w:sz="6" w:space="0" w:color="auto"/>
            </w:tcBorders>
          </w:tcPr>
          <w:p w:rsidR="00B72E45" w:rsidRDefault="00695E1A">
            <w:pPr>
              <w:rPr>
                <w:rFonts w:ascii="Times New Roman" w:hAnsi="Times New Roman"/>
                <w:sz w:val="24"/>
              </w:rPr>
            </w:pPr>
            <w:r>
              <w:rPr>
                <w:rFonts w:ascii="Times New Roman" w:hAnsi="Times New Roman"/>
                <w:sz w:val="24"/>
              </w:rPr>
              <w:t>Individual Homework Assignmen</w:t>
            </w:r>
            <w:r>
              <w:rPr>
                <w:rFonts w:ascii="Times New Roman" w:hAnsi="Times New Roman" w:hint="eastAsia"/>
                <w:sz w:val="24"/>
              </w:rPr>
              <w:t>t</w:t>
            </w:r>
            <w:r>
              <w:rPr>
                <w:rFonts w:ascii="Times New Roman" w:hAnsi="Times New Roman"/>
                <w:sz w:val="24"/>
              </w:rPr>
              <w:t>s</w:t>
            </w:r>
          </w:p>
        </w:tc>
        <w:tc>
          <w:tcPr>
            <w:tcW w:w="1547" w:type="pct"/>
            <w:tcBorders>
              <w:top w:val="outset" w:sz="6" w:space="0" w:color="auto"/>
              <w:left w:val="outset" w:sz="6" w:space="0" w:color="auto"/>
              <w:bottom w:val="outset" w:sz="6" w:space="0" w:color="auto"/>
              <w:right w:val="outset" w:sz="6" w:space="0" w:color="auto"/>
            </w:tcBorders>
          </w:tcPr>
          <w:p w:rsidR="00B72E45" w:rsidRDefault="00695E1A">
            <w:pPr>
              <w:rPr>
                <w:rFonts w:ascii="Times New Roman" w:hAnsi="Times New Roman"/>
                <w:sz w:val="24"/>
              </w:rPr>
            </w:pPr>
            <w:r>
              <w:rPr>
                <w:rFonts w:ascii="Times New Roman" w:hAnsi="Times New Roman"/>
                <w:sz w:val="24"/>
              </w:rPr>
              <w:t>10 pts.</w:t>
            </w:r>
          </w:p>
        </w:tc>
      </w:tr>
      <w:tr w:rsidR="00B72E45">
        <w:trPr>
          <w:tblCellSpacing w:w="7" w:type="dxa"/>
          <w:jc w:val="center"/>
        </w:trPr>
        <w:tc>
          <w:tcPr>
            <w:tcW w:w="3430" w:type="pct"/>
            <w:tcBorders>
              <w:top w:val="outset" w:sz="6" w:space="0" w:color="auto"/>
              <w:left w:val="outset" w:sz="6" w:space="0" w:color="auto"/>
              <w:bottom w:val="outset" w:sz="6" w:space="0" w:color="auto"/>
              <w:right w:val="outset" w:sz="6" w:space="0" w:color="auto"/>
            </w:tcBorders>
          </w:tcPr>
          <w:p w:rsidR="00B72E45" w:rsidRDefault="00F5539B">
            <w:pPr>
              <w:rPr>
                <w:rFonts w:ascii="Times New Roman" w:hAnsi="Times New Roman"/>
                <w:sz w:val="24"/>
              </w:rPr>
            </w:pPr>
            <w:r>
              <w:rPr>
                <w:rFonts w:ascii="Times New Roman" w:hAnsi="Times New Roman"/>
                <w:sz w:val="24"/>
              </w:rPr>
              <w:t xml:space="preserve">Data Analysis Project </w:t>
            </w:r>
          </w:p>
        </w:tc>
        <w:tc>
          <w:tcPr>
            <w:tcW w:w="1547" w:type="pct"/>
            <w:tcBorders>
              <w:top w:val="outset" w:sz="6" w:space="0" w:color="auto"/>
              <w:left w:val="outset" w:sz="6" w:space="0" w:color="auto"/>
              <w:bottom w:val="outset" w:sz="6" w:space="0" w:color="auto"/>
              <w:right w:val="outset" w:sz="6" w:space="0" w:color="auto"/>
            </w:tcBorders>
          </w:tcPr>
          <w:p w:rsidR="00B72E45" w:rsidRDefault="00367315">
            <w:pPr>
              <w:rPr>
                <w:rFonts w:ascii="Times New Roman" w:hAnsi="Times New Roman"/>
                <w:sz w:val="24"/>
              </w:rPr>
            </w:pPr>
            <w:r>
              <w:rPr>
                <w:rFonts w:ascii="Times New Roman" w:hAnsi="Times New Roman"/>
                <w:sz w:val="24"/>
              </w:rPr>
              <w:t>3</w:t>
            </w:r>
            <w:r w:rsidR="00B72E45">
              <w:rPr>
                <w:rFonts w:ascii="Times New Roman" w:hAnsi="Times New Roman" w:hint="eastAsia"/>
                <w:sz w:val="24"/>
              </w:rPr>
              <w:t>0 pts</w:t>
            </w:r>
          </w:p>
        </w:tc>
      </w:tr>
      <w:tr w:rsidR="00B72E45">
        <w:trPr>
          <w:tblCellSpacing w:w="7" w:type="dxa"/>
          <w:jc w:val="center"/>
        </w:trPr>
        <w:tc>
          <w:tcPr>
            <w:tcW w:w="3430" w:type="pct"/>
            <w:tcBorders>
              <w:top w:val="outset" w:sz="6" w:space="0" w:color="auto"/>
              <w:left w:val="outset" w:sz="6" w:space="0" w:color="auto"/>
              <w:bottom w:val="outset" w:sz="6" w:space="0" w:color="auto"/>
              <w:right w:val="outset" w:sz="6" w:space="0" w:color="auto"/>
            </w:tcBorders>
          </w:tcPr>
          <w:p w:rsidR="00B72E45" w:rsidRDefault="00367315">
            <w:pPr>
              <w:rPr>
                <w:rFonts w:ascii="Times New Roman" w:hAnsi="Times New Roman"/>
                <w:sz w:val="24"/>
              </w:rPr>
            </w:pPr>
            <w:r>
              <w:rPr>
                <w:rFonts w:ascii="Times New Roman" w:hAnsi="Times New Roman"/>
                <w:sz w:val="24"/>
              </w:rPr>
              <w:t xml:space="preserve">Midterm Examination      </w:t>
            </w:r>
          </w:p>
          <w:p w:rsidR="00367315" w:rsidRDefault="00367315">
            <w:pPr>
              <w:rPr>
                <w:rFonts w:ascii="Times New Roman" w:hAnsi="Times New Roman"/>
                <w:sz w:val="24"/>
              </w:rPr>
            </w:pPr>
          </w:p>
        </w:tc>
        <w:tc>
          <w:tcPr>
            <w:tcW w:w="1547" w:type="pct"/>
            <w:tcBorders>
              <w:top w:val="outset" w:sz="6" w:space="0" w:color="auto"/>
              <w:left w:val="outset" w:sz="6" w:space="0" w:color="auto"/>
              <w:bottom w:val="outset" w:sz="6" w:space="0" w:color="auto"/>
              <w:right w:val="outset" w:sz="6" w:space="0" w:color="auto"/>
            </w:tcBorders>
          </w:tcPr>
          <w:p w:rsidR="00367315" w:rsidRDefault="003C28B0">
            <w:pPr>
              <w:rPr>
                <w:rFonts w:ascii="Times New Roman" w:hAnsi="Times New Roman"/>
                <w:sz w:val="24"/>
              </w:rPr>
            </w:pPr>
            <w:r>
              <w:rPr>
                <w:rFonts w:ascii="Times New Roman" w:hAnsi="Times New Roman"/>
                <w:sz w:val="24"/>
              </w:rPr>
              <w:t>2</w:t>
            </w:r>
            <w:r w:rsidR="0088384B">
              <w:rPr>
                <w:rFonts w:ascii="Times New Roman" w:hAnsi="Times New Roman"/>
                <w:sz w:val="24"/>
              </w:rPr>
              <w:t>5</w:t>
            </w:r>
            <w:r w:rsidR="00367315">
              <w:rPr>
                <w:rFonts w:ascii="Times New Roman" w:hAnsi="Times New Roman"/>
                <w:sz w:val="24"/>
              </w:rPr>
              <w:t xml:space="preserve"> pts.</w:t>
            </w:r>
          </w:p>
        </w:tc>
      </w:tr>
      <w:tr w:rsidR="00B72E45">
        <w:trPr>
          <w:trHeight w:val="386"/>
          <w:tblCellSpacing w:w="7" w:type="dxa"/>
          <w:jc w:val="center"/>
        </w:trPr>
        <w:tc>
          <w:tcPr>
            <w:tcW w:w="3430" w:type="pct"/>
            <w:tcBorders>
              <w:top w:val="outset" w:sz="6" w:space="0" w:color="auto"/>
              <w:left w:val="outset" w:sz="6" w:space="0" w:color="auto"/>
              <w:bottom w:val="outset" w:sz="6" w:space="0" w:color="auto"/>
              <w:right w:val="outset" w:sz="6" w:space="0" w:color="auto"/>
            </w:tcBorders>
          </w:tcPr>
          <w:p w:rsidR="00B72E45" w:rsidRDefault="00367315">
            <w:pPr>
              <w:rPr>
                <w:rFonts w:ascii="Times New Roman" w:hAnsi="Times New Roman"/>
                <w:sz w:val="24"/>
              </w:rPr>
            </w:pPr>
            <w:r>
              <w:rPr>
                <w:rFonts w:ascii="Times New Roman" w:hAnsi="Times New Roman"/>
                <w:sz w:val="24"/>
              </w:rPr>
              <w:t>FINAL EXAMINATION</w:t>
            </w:r>
          </w:p>
        </w:tc>
        <w:tc>
          <w:tcPr>
            <w:tcW w:w="1547" w:type="pct"/>
            <w:tcBorders>
              <w:top w:val="outset" w:sz="6" w:space="0" w:color="auto"/>
              <w:left w:val="outset" w:sz="6" w:space="0" w:color="auto"/>
              <w:bottom w:val="outset" w:sz="6" w:space="0" w:color="auto"/>
              <w:right w:val="outset" w:sz="6" w:space="0" w:color="auto"/>
            </w:tcBorders>
          </w:tcPr>
          <w:p w:rsidR="00B72E45" w:rsidRDefault="003C28B0">
            <w:pPr>
              <w:rPr>
                <w:rFonts w:ascii="Times New Roman" w:hAnsi="Times New Roman"/>
                <w:sz w:val="24"/>
              </w:rPr>
            </w:pPr>
            <w:r>
              <w:rPr>
                <w:rFonts w:ascii="Times New Roman" w:hAnsi="Times New Roman"/>
                <w:sz w:val="24"/>
              </w:rPr>
              <w:t>3</w:t>
            </w:r>
            <w:r w:rsidR="00DE5B37">
              <w:rPr>
                <w:rFonts w:ascii="Times New Roman" w:hAnsi="Times New Roman"/>
                <w:sz w:val="24"/>
              </w:rPr>
              <w:t>0</w:t>
            </w:r>
            <w:r w:rsidR="00B72E45">
              <w:rPr>
                <w:rFonts w:ascii="Times New Roman" w:hAnsi="Times New Roman"/>
                <w:sz w:val="24"/>
              </w:rPr>
              <w:t xml:space="preserve"> </w:t>
            </w:r>
            <w:r w:rsidR="00DE5B37">
              <w:rPr>
                <w:rFonts w:ascii="Times New Roman" w:hAnsi="Times New Roman"/>
                <w:sz w:val="24"/>
              </w:rPr>
              <w:t>p</w:t>
            </w:r>
            <w:r w:rsidR="00B72E45">
              <w:rPr>
                <w:rFonts w:ascii="Times New Roman" w:hAnsi="Times New Roman"/>
                <w:sz w:val="24"/>
              </w:rPr>
              <w:t>ts</w:t>
            </w:r>
            <w:r w:rsidR="00DE5B37">
              <w:rPr>
                <w:rFonts w:ascii="Times New Roman" w:hAnsi="Times New Roman"/>
                <w:sz w:val="24"/>
              </w:rPr>
              <w:t>.</w:t>
            </w:r>
          </w:p>
          <w:p w:rsidR="00367315" w:rsidRDefault="00367315">
            <w:pPr>
              <w:rPr>
                <w:rFonts w:ascii="Times New Roman" w:hAnsi="Times New Roman"/>
                <w:sz w:val="24"/>
              </w:rPr>
            </w:pPr>
          </w:p>
        </w:tc>
      </w:tr>
      <w:tr w:rsidR="00B72E45">
        <w:trPr>
          <w:tblCellSpacing w:w="7" w:type="dxa"/>
          <w:jc w:val="center"/>
        </w:trPr>
        <w:tc>
          <w:tcPr>
            <w:tcW w:w="3430" w:type="pct"/>
            <w:tcBorders>
              <w:top w:val="outset" w:sz="6" w:space="0" w:color="auto"/>
              <w:left w:val="outset" w:sz="6" w:space="0" w:color="auto"/>
              <w:bottom w:val="outset" w:sz="6" w:space="0" w:color="auto"/>
              <w:right w:val="outset" w:sz="6" w:space="0" w:color="auto"/>
            </w:tcBorders>
          </w:tcPr>
          <w:p w:rsidR="00B72E45" w:rsidRDefault="00B72E45">
            <w:pPr>
              <w:rPr>
                <w:rFonts w:ascii="Times New Roman" w:hAnsi="Times New Roman"/>
                <w:sz w:val="24"/>
              </w:rPr>
            </w:pPr>
            <w:r>
              <w:rPr>
                <w:rFonts w:ascii="Times New Roman" w:hAnsi="Times New Roman" w:hint="eastAsia"/>
                <w:b/>
                <w:bCs/>
                <w:sz w:val="24"/>
              </w:rPr>
              <w:t>TOTAL</w:t>
            </w:r>
          </w:p>
        </w:tc>
        <w:tc>
          <w:tcPr>
            <w:tcW w:w="1547" w:type="pct"/>
            <w:tcBorders>
              <w:top w:val="outset" w:sz="6" w:space="0" w:color="auto"/>
              <w:left w:val="outset" w:sz="6" w:space="0" w:color="auto"/>
              <w:bottom w:val="outset" w:sz="6" w:space="0" w:color="auto"/>
              <w:right w:val="outset" w:sz="6" w:space="0" w:color="auto"/>
            </w:tcBorders>
          </w:tcPr>
          <w:p w:rsidR="00B72E45" w:rsidRDefault="00B72E45">
            <w:pPr>
              <w:rPr>
                <w:rFonts w:ascii="Times New Roman" w:hAnsi="Times New Roman"/>
                <w:sz w:val="24"/>
              </w:rPr>
            </w:pPr>
            <w:r>
              <w:rPr>
                <w:rFonts w:ascii="Times New Roman" w:hAnsi="Times New Roman" w:hint="eastAsia"/>
                <w:b/>
                <w:bCs/>
                <w:sz w:val="24"/>
              </w:rPr>
              <w:t>100 pts</w:t>
            </w:r>
          </w:p>
        </w:tc>
      </w:tr>
    </w:tbl>
    <w:p w:rsidR="00922555" w:rsidRDefault="00922555">
      <w:pPr>
        <w:rPr>
          <w:rFonts w:ascii="Times New Roman" w:hAnsi="Times New Roman"/>
          <w:b/>
          <w:sz w:val="24"/>
        </w:rPr>
      </w:pPr>
    </w:p>
    <w:p w:rsidR="00922555" w:rsidRDefault="00922555">
      <w:pPr>
        <w:rPr>
          <w:rFonts w:ascii="Times New Roman" w:hAnsi="Times New Roman"/>
          <w:b/>
          <w:sz w:val="24"/>
        </w:rPr>
      </w:pPr>
    </w:p>
    <w:p w:rsidR="00922555" w:rsidRDefault="00922555">
      <w:pPr>
        <w:rPr>
          <w:rFonts w:ascii="Times New Roman" w:hAnsi="Times New Roman"/>
          <w:b/>
          <w:sz w:val="24"/>
        </w:rPr>
      </w:pPr>
    </w:p>
    <w:p w:rsidR="00B72E45" w:rsidRDefault="00B72E45">
      <w:pPr>
        <w:rPr>
          <w:rFonts w:ascii="Times New Roman" w:hAnsi="Times New Roman"/>
          <w:sz w:val="24"/>
        </w:rPr>
      </w:pPr>
      <w:r>
        <w:rPr>
          <w:rFonts w:ascii="Times New Roman" w:hAnsi="Times New Roman"/>
          <w:b/>
          <w:sz w:val="24"/>
        </w:rPr>
        <w:lastRenderedPageBreak/>
        <w:t>Letter grades will be assigned as follows</w:t>
      </w:r>
      <w:r>
        <w:rPr>
          <w:rFonts w:ascii="Times New Roman" w:hAnsi="Times New Roman"/>
          <w:sz w:val="24"/>
        </w:rPr>
        <w:t>:</w:t>
      </w:r>
    </w:p>
    <w:p w:rsidR="00B72E45" w:rsidRDefault="00B72E45">
      <w:pPr>
        <w:pStyle w:val="NormalWeb"/>
        <w:spacing w:before="0" w:beforeAutospacing="0" w:after="0" w:afterAutospacing="0"/>
        <w:rPr>
          <w:rFonts w:ascii="Times New Roman" w:eastAsia="Times New Roman" w:hAnsi="Times New Roman" w:cs="Times New Roman"/>
          <w:szCs w:val="20"/>
        </w:rPr>
      </w:pPr>
    </w:p>
    <w:p w:rsidR="00B72E45" w:rsidRDefault="00B72E45">
      <w:pPr>
        <w:spacing w:line="480" w:lineRule="auto"/>
        <w:rPr>
          <w:rFonts w:ascii="Times New Roman" w:hAnsi="Times New Roman"/>
          <w:sz w:val="24"/>
        </w:rPr>
      </w:pPr>
      <w:r>
        <w:rPr>
          <w:rFonts w:ascii="Times New Roman" w:hAnsi="Times New Roman"/>
          <w:sz w:val="24"/>
        </w:rPr>
        <w:tab/>
        <w:t>A+</w:t>
      </w:r>
      <w:r>
        <w:rPr>
          <w:rFonts w:ascii="Times New Roman" w:hAnsi="Times New Roman"/>
          <w:sz w:val="24"/>
        </w:rPr>
        <w:tab/>
        <w:t>98-100%</w:t>
      </w:r>
      <w:r>
        <w:rPr>
          <w:rFonts w:ascii="Times New Roman" w:hAnsi="Times New Roman"/>
          <w:sz w:val="24"/>
        </w:rPr>
        <w:tab/>
        <w:t>A</w:t>
      </w:r>
      <w:r>
        <w:rPr>
          <w:rFonts w:ascii="Times New Roman" w:hAnsi="Times New Roman"/>
          <w:sz w:val="24"/>
        </w:rPr>
        <w:tab/>
        <w:t>93</w:t>
      </w:r>
      <w:r>
        <w:rPr>
          <w:rFonts w:ascii="Times New Roman" w:hAnsi="Times New Roman"/>
          <w:sz w:val="24"/>
        </w:rPr>
        <w:noBreakHyphen/>
        <w:t>97.49%</w:t>
      </w:r>
      <w:r>
        <w:rPr>
          <w:rFonts w:ascii="Times New Roman" w:hAnsi="Times New Roman"/>
          <w:sz w:val="24"/>
        </w:rPr>
        <w:tab/>
        <w:t xml:space="preserve">A-        90-92.49% </w:t>
      </w:r>
      <w:r>
        <w:rPr>
          <w:rFonts w:ascii="Times New Roman" w:hAnsi="Times New Roman"/>
          <w:sz w:val="24"/>
        </w:rPr>
        <w:tab/>
      </w:r>
    </w:p>
    <w:p w:rsidR="00B72E45" w:rsidRDefault="00B72E45">
      <w:pPr>
        <w:spacing w:line="480" w:lineRule="auto"/>
        <w:ind w:firstLine="720"/>
        <w:rPr>
          <w:rFonts w:ascii="Times New Roman" w:hAnsi="Times New Roman"/>
          <w:sz w:val="24"/>
        </w:rPr>
      </w:pPr>
      <w:r>
        <w:rPr>
          <w:rFonts w:ascii="Times New Roman" w:hAnsi="Times New Roman"/>
          <w:sz w:val="24"/>
        </w:rPr>
        <w:t>B+</w:t>
      </w:r>
      <w:r>
        <w:rPr>
          <w:rFonts w:ascii="Times New Roman" w:hAnsi="Times New Roman"/>
          <w:sz w:val="24"/>
        </w:rPr>
        <w:tab/>
        <w:t>88</w:t>
      </w:r>
      <w:r>
        <w:rPr>
          <w:rFonts w:ascii="Times New Roman" w:hAnsi="Times New Roman"/>
          <w:sz w:val="24"/>
        </w:rPr>
        <w:noBreakHyphen/>
        <w:t>89.49%</w:t>
      </w:r>
      <w:r>
        <w:rPr>
          <w:rFonts w:ascii="Times New Roman" w:hAnsi="Times New Roman"/>
          <w:sz w:val="24"/>
        </w:rPr>
        <w:tab/>
        <w:t>B          83-87.49%</w:t>
      </w:r>
      <w:r>
        <w:rPr>
          <w:rFonts w:ascii="Times New Roman" w:hAnsi="Times New Roman"/>
          <w:sz w:val="24"/>
        </w:rPr>
        <w:tab/>
        <w:t>B-</w:t>
      </w:r>
      <w:r>
        <w:rPr>
          <w:rFonts w:ascii="Times New Roman" w:hAnsi="Times New Roman"/>
          <w:sz w:val="24"/>
        </w:rPr>
        <w:tab/>
        <w:t>80-82.49%</w:t>
      </w:r>
      <w:r>
        <w:rPr>
          <w:rFonts w:ascii="Times New Roman" w:hAnsi="Times New Roman"/>
          <w:sz w:val="24"/>
        </w:rPr>
        <w:tab/>
      </w:r>
    </w:p>
    <w:p w:rsidR="00B72E45" w:rsidRDefault="00B72E45">
      <w:pPr>
        <w:ind w:firstLine="720"/>
        <w:rPr>
          <w:rFonts w:ascii="Times New Roman" w:hAnsi="Times New Roman"/>
          <w:sz w:val="24"/>
        </w:rPr>
      </w:pPr>
      <w:r>
        <w:rPr>
          <w:rFonts w:ascii="Times New Roman" w:hAnsi="Times New Roman"/>
          <w:sz w:val="24"/>
        </w:rPr>
        <w:t>C</w:t>
      </w:r>
      <w:r>
        <w:rPr>
          <w:rFonts w:ascii="Times New Roman" w:hAnsi="Times New Roman"/>
          <w:sz w:val="24"/>
        </w:rPr>
        <w:tab/>
        <w:t>70</w:t>
      </w:r>
      <w:r>
        <w:rPr>
          <w:rFonts w:ascii="Times New Roman" w:hAnsi="Times New Roman"/>
          <w:sz w:val="24"/>
        </w:rPr>
        <w:noBreakHyphen/>
        <w:t>79.49%</w:t>
      </w:r>
      <w:r>
        <w:rPr>
          <w:rFonts w:ascii="Times New Roman" w:hAnsi="Times New Roman"/>
          <w:sz w:val="24"/>
        </w:rPr>
        <w:tab/>
        <w:t>F         below 70%</w:t>
      </w:r>
    </w:p>
    <w:p w:rsidR="00B72E45" w:rsidRDefault="00B72E45">
      <w:pPr>
        <w:rPr>
          <w:rFonts w:ascii="Times New Roman" w:hAnsi="Times New Roman"/>
          <w:sz w:val="24"/>
        </w:rPr>
      </w:pPr>
    </w:p>
    <w:p w:rsidR="00B72E45" w:rsidRDefault="00B72E45">
      <w:pPr>
        <w:rPr>
          <w:rFonts w:ascii="Times New Roman" w:hAnsi="Times New Roman"/>
          <w:b/>
          <w:sz w:val="24"/>
          <w:u w:val="single"/>
        </w:rPr>
      </w:pPr>
      <w:r>
        <w:rPr>
          <w:rFonts w:ascii="Times New Roman" w:hAnsi="Times New Roman"/>
          <w:b/>
          <w:sz w:val="24"/>
          <w:u w:val="single"/>
        </w:rPr>
        <w:t>Honor Code</w:t>
      </w:r>
    </w:p>
    <w:p w:rsidR="00B72E45" w:rsidRDefault="00B72E45">
      <w:pPr>
        <w:rPr>
          <w:rFonts w:ascii="Times New Roman" w:hAnsi="Times New Roman"/>
          <w:sz w:val="24"/>
        </w:rPr>
      </w:pPr>
    </w:p>
    <w:p w:rsidR="00B72E45" w:rsidRDefault="00B72E45">
      <w:pPr>
        <w:rPr>
          <w:rFonts w:ascii="Times New Roman" w:hAnsi="Times New Roman"/>
          <w:sz w:val="24"/>
        </w:rPr>
      </w:pPr>
      <w:r>
        <w:rPr>
          <w:rFonts w:ascii="Times New Roman" w:hAnsi="Times New Roman"/>
          <w:sz w:val="24"/>
        </w:rPr>
        <w:t xml:space="preserve">All evaluations and homework will be taken under the GMU Honor Code. Students are expected to abide by the honor code set forth in the current edition of the Student Handbook. All exams, assignments and papers are honor work. That means that students must not give nor receive any unauthorized assistance. While members of a team may collaborate on written paper assignments, they may not give or receive assistance from other teams. Plagiarism is also a violation of the honor code. The University’s Honor Code guidelines for academic honesty are at: </w:t>
      </w:r>
      <w:r>
        <w:rPr>
          <w:rStyle w:val="Hyperlink"/>
          <w:rFonts w:ascii="Times New Roman" w:hAnsi="Times New Roman"/>
          <w:sz w:val="24"/>
        </w:rPr>
        <w:t>http://mason.gmu.edu/~montecin/plagiarism.htm</w:t>
      </w:r>
    </w:p>
    <w:p w:rsidR="00B72E45" w:rsidRDefault="00B72E45">
      <w:pPr>
        <w:pStyle w:val="NormalWeb"/>
        <w:spacing w:before="0" w:beforeAutospacing="0" w:after="0" w:afterAutospacing="0"/>
        <w:rPr>
          <w:rFonts w:ascii="Times New Roman" w:eastAsia="Times New Roman" w:hAnsi="Times New Roman" w:cs="Times New Roman"/>
          <w:szCs w:val="20"/>
        </w:rPr>
      </w:pPr>
    </w:p>
    <w:p w:rsidR="00B72E45" w:rsidRDefault="00B72E45">
      <w:pPr>
        <w:rPr>
          <w:rFonts w:ascii="Times New Roman" w:hAnsi="Times New Roman"/>
          <w:sz w:val="24"/>
        </w:rPr>
      </w:pPr>
      <w:r>
        <w:rPr>
          <w:rFonts w:ascii="Times New Roman" w:hAnsi="Times New Roman"/>
          <w:b/>
          <w:bCs/>
          <w:sz w:val="24"/>
          <w:u w:val="single"/>
        </w:rPr>
        <w:t>Learning Disabilities</w:t>
      </w:r>
      <w:r>
        <w:rPr>
          <w:rFonts w:ascii="Times New Roman" w:hAnsi="Times New Roman"/>
          <w:sz w:val="24"/>
        </w:rPr>
        <w:t xml:space="preserve"> </w:t>
      </w:r>
    </w:p>
    <w:p w:rsidR="00B72E45" w:rsidRDefault="00B72E45">
      <w:pPr>
        <w:rPr>
          <w:rFonts w:ascii="Times New Roman" w:hAnsi="Times New Roman"/>
          <w:sz w:val="24"/>
        </w:rPr>
      </w:pPr>
    </w:p>
    <w:p w:rsidR="00B72E45" w:rsidRDefault="00B72E45">
      <w:pPr>
        <w:autoSpaceDE w:val="0"/>
        <w:autoSpaceDN w:val="0"/>
        <w:adjustRightInd w:val="0"/>
        <w:rPr>
          <w:rFonts w:ascii="Times New Roman" w:hAnsi="Times New Roman"/>
          <w:sz w:val="24"/>
          <w:szCs w:val="22"/>
        </w:rPr>
      </w:pPr>
      <w:r>
        <w:rPr>
          <w:rFonts w:ascii="Times New Roman" w:hAnsi="Times New Roman"/>
          <w:sz w:val="24"/>
        </w:rPr>
        <w:t xml:space="preserve">Students with any type of documented disability that may interfere with their learning in this class may negotiate a reasonable accommodation with the instructor. </w:t>
      </w:r>
      <w:r>
        <w:rPr>
          <w:rFonts w:ascii="Times New Roman" w:hAnsi="Times New Roman"/>
          <w:sz w:val="24"/>
          <w:szCs w:val="22"/>
        </w:rPr>
        <w:t xml:space="preserve">If you have not contacted the Office of Disability Services, and you have a disability please make sure to register for services. </w:t>
      </w:r>
    </w:p>
    <w:p w:rsidR="00B72E45" w:rsidRDefault="00B72E45">
      <w:pPr>
        <w:autoSpaceDE w:val="0"/>
        <w:autoSpaceDN w:val="0"/>
        <w:adjustRightInd w:val="0"/>
        <w:rPr>
          <w:rFonts w:ascii="Times New Roman" w:hAnsi="Times New Roman"/>
          <w:sz w:val="24"/>
          <w:szCs w:val="22"/>
        </w:rPr>
      </w:pPr>
    </w:p>
    <w:p w:rsidR="00B72E45" w:rsidRDefault="00B72E45">
      <w:pPr>
        <w:autoSpaceDE w:val="0"/>
        <w:autoSpaceDN w:val="0"/>
        <w:adjustRightInd w:val="0"/>
        <w:rPr>
          <w:rFonts w:ascii="Times New Roman" w:hAnsi="Times New Roman"/>
          <w:sz w:val="24"/>
          <w:szCs w:val="22"/>
        </w:rPr>
      </w:pPr>
    </w:p>
    <w:p w:rsidR="00982DE9" w:rsidRPr="00982DE9" w:rsidRDefault="00982DE9" w:rsidP="00982DE9">
      <w:pPr>
        <w:rPr>
          <w:b/>
          <w:sz w:val="24"/>
          <w:szCs w:val="24"/>
        </w:rPr>
      </w:pPr>
      <w:r w:rsidRPr="00982DE9">
        <w:rPr>
          <w:b/>
          <w:sz w:val="24"/>
          <w:szCs w:val="24"/>
        </w:rPr>
        <w:t xml:space="preserve">GSE Statements of Expectations </w:t>
      </w:r>
    </w:p>
    <w:p w:rsidR="00982DE9" w:rsidRDefault="00982DE9" w:rsidP="00982DE9"/>
    <w:p w:rsidR="00982DE9" w:rsidRDefault="00982DE9" w:rsidP="00982DE9">
      <w:r>
        <w:t xml:space="preserve">The Graduate School of Education (GSE) expects that all students abide by the following: </w:t>
      </w:r>
    </w:p>
    <w:p w:rsidR="00982DE9" w:rsidRDefault="00982DE9" w:rsidP="00982DE9"/>
    <w:p w:rsidR="00982DE9" w:rsidRDefault="00982DE9" w:rsidP="00982DE9">
      <w:r>
        <w:t xml:space="preserve">Students are expected to exhibit professional behavior and dispositions. See gse.gmu.edu for a listing of these dispositions.  </w:t>
      </w:r>
    </w:p>
    <w:p w:rsidR="00982DE9" w:rsidRDefault="00982DE9" w:rsidP="00982DE9">
      <w:r>
        <w:t xml:space="preserve">  </w:t>
      </w:r>
    </w:p>
    <w:p w:rsidR="00982DE9" w:rsidRDefault="00982DE9" w:rsidP="00982DE9">
      <w:r>
        <w:t xml:space="preserve">Students must follow the guidelines of the University Honor Code. See </w:t>
      </w:r>
      <w:hyperlink r:id="rId10" w:anchor="TOC_H12" w:history="1">
        <w:r>
          <w:rPr>
            <w:rStyle w:val="Hyperlink"/>
          </w:rPr>
          <w:t>http://www.gmu.edu/catalog/apolicies/#TOC_H12</w:t>
        </w:r>
      </w:hyperlink>
      <w:r>
        <w:t xml:space="preserve"> for the full honor code. </w:t>
      </w:r>
    </w:p>
    <w:p w:rsidR="00982DE9" w:rsidRDefault="00982DE9" w:rsidP="00982DE9"/>
    <w:p w:rsidR="00982DE9" w:rsidRDefault="00982DE9" w:rsidP="00982DE9">
      <w:r>
        <w:t xml:space="preserve">Students must agree to abide by the university policy for Responsible Use of Computing. See </w:t>
      </w:r>
      <w:hyperlink r:id="rId11" w:history="1">
        <w:r>
          <w:rPr>
            <w:rStyle w:val="Hyperlink"/>
          </w:rPr>
          <w:t>http://mail.gmu.edu</w:t>
        </w:r>
      </w:hyperlink>
      <w:r>
        <w:t xml:space="preserve">  and click on Responsible Use of Computing at</w:t>
      </w:r>
    </w:p>
    <w:p w:rsidR="00982DE9" w:rsidRDefault="00982DE9" w:rsidP="00982DE9">
      <w:r>
        <w:t xml:space="preserve">the bottom of the screen. </w:t>
      </w:r>
    </w:p>
    <w:p w:rsidR="00982DE9" w:rsidRDefault="00982DE9" w:rsidP="00982DE9"/>
    <w:p w:rsidR="00982DE9" w:rsidRDefault="00982DE9" w:rsidP="00982DE9">
      <w:r>
        <w:t xml:space="preserve">Students with disabilities who seek accommodations in a course must be registered with the GMU Disability Resource Center (DRC) and inform the instructor, in writing, at the beginning of the semester. See </w:t>
      </w:r>
      <w:hyperlink r:id="rId12" w:history="1">
        <w:r>
          <w:rPr>
            <w:rStyle w:val="Hyperlink"/>
          </w:rPr>
          <w:t>www.gmu.edu/student/drc</w:t>
        </w:r>
      </w:hyperlink>
      <w:r>
        <w:t xml:space="preserve">  or call 703-993-2474 to access the DRC.</w:t>
      </w:r>
    </w:p>
    <w:p w:rsidR="00982DE9" w:rsidRDefault="00982DE9" w:rsidP="00982DE9"/>
    <w:p w:rsidR="0088384B" w:rsidRDefault="0088384B" w:rsidP="00B34C69">
      <w:pPr>
        <w:autoSpaceDE w:val="0"/>
        <w:autoSpaceDN w:val="0"/>
        <w:adjustRightInd w:val="0"/>
        <w:ind w:left="2880"/>
        <w:rPr>
          <w:rFonts w:ascii="Times New Roman" w:hAnsi="Times New Roman"/>
          <w:b/>
          <w:sz w:val="24"/>
        </w:rPr>
      </w:pPr>
    </w:p>
    <w:p w:rsidR="0088384B" w:rsidRDefault="0088384B" w:rsidP="00B34C69">
      <w:pPr>
        <w:autoSpaceDE w:val="0"/>
        <w:autoSpaceDN w:val="0"/>
        <w:adjustRightInd w:val="0"/>
        <w:ind w:left="2880"/>
        <w:rPr>
          <w:rFonts w:ascii="Times New Roman" w:hAnsi="Times New Roman"/>
          <w:b/>
          <w:sz w:val="24"/>
        </w:rPr>
      </w:pPr>
    </w:p>
    <w:p w:rsidR="00491202" w:rsidRDefault="00491202" w:rsidP="00B34C69">
      <w:pPr>
        <w:autoSpaceDE w:val="0"/>
        <w:autoSpaceDN w:val="0"/>
        <w:adjustRightInd w:val="0"/>
        <w:ind w:left="2880"/>
        <w:rPr>
          <w:rFonts w:ascii="Times New Roman" w:hAnsi="Times New Roman"/>
          <w:b/>
          <w:sz w:val="24"/>
        </w:rPr>
      </w:pPr>
    </w:p>
    <w:p w:rsidR="002A3B27" w:rsidRPr="00B34C69" w:rsidRDefault="00B34C69" w:rsidP="00B34C69">
      <w:pPr>
        <w:autoSpaceDE w:val="0"/>
        <w:autoSpaceDN w:val="0"/>
        <w:adjustRightInd w:val="0"/>
        <w:ind w:left="2880"/>
        <w:rPr>
          <w:rFonts w:ascii="Times New Roman" w:hAnsi="Times New Roman"/>
          <w:b/>
          <w:sz w:val="24"/>
        </w:rPr>
      </w:pPr>
      <w:r w:rsidRPr="00B34C69">
        <w:rPr>
          <w:rFonts w:ascii="Times New Roman" w:hAnsi="Times New Roman"/>
          <w:b/>
          <w:sz w:val="24"/>
        </w:rPr>
        <w:lastRenderedPageBreak/>
        <w:t>Reading from text</w:t>
      </w:r>
      <w:r>
        <w:rPr>
          <w:rFonts w:ascii="Times New Roman" w:hAnsi="Times New Roman"/>
          <w:b/>
          <w:sz w:val="24"/>
        </w:rPr>
        <w:t xml:space="preserve">                                                         Chapter</w:t>
      </w:r>
    </w:p>
    <w:p w:rsidR="00B34C69" w:rsidRDefault="00B34C69" w:rsidP="00B34C69">
      <w:pPr>
        <w:autoSpaceDE w:val="0"/>
        <w:autoSpaceDN w:val="0"/>
        <w:adjustRightInd w:val="0"/>
        <w:rPr>
          <w:rFonts w:ascii="Times New Roman" w:hAnsi="Times New Roman"/>
          <w:sz w:val="24"/>
        </w:rPr>
      </w:pPr>
    </w:p>
    <w:p w:rsidR="00B34C69" w:rsidRDefault="00B34C69" w:rsidP="00B34C69">
      <w:pPr>
        <w:autoSpaceDE w:val="0"/>
        <w:autoSpaceDN w:val="0"/>
        <w:adjustRightInd w:val="0"/>
        <w:rPr>
          <w:rFonts w:ascii="Times New Roman" w:hAnsi="Times New Roman"/>
          <w:sz w:val="24"/>
        </w:rPr>
      </w:pPr>
      <w:r>
        <w:rPr>
          <w:rFonts w:ascii="Times New Roman" w:hAnsi="Times New Roman"/>
          <w:sz w:val="24"/>
        </w:rPr>
        <w:t>Jan. 2</w:t>
      </w:r>
      <w:r w:rsidR="003F4388">
        <w:rPr>
          <w:rFonts w:ascii="Times New Roman" w:hAnsi="Times New Roman"/>
          <w:sz w:val="24"/>
        </w:rPr>
        <w:t>6</w:t>
      </w:r>
      <w:r>
        <w:rPr>
          <w:rFonts w:ascii="Times New Roman" w:hAnsi="Times New Roman"/>
          <w:sz w:val="24"/>
        </w:rPr>
        <w:t xml:space="preserve"> </w:t>
      </w:r>
      <w:r>
        <w:rPr>
          <w:rFonts w:ascii="Times New Roman" w:hAnsi="Times New Roman"/>
          <w:sz w:val="24"/>
        </w:rPr>
        <w:tab/>
      </w:r>
      <w:r w:rsidR="00CB7114">
        <w:rPr>
          <w:rFonts w:ascii="Times New Roman" w:hAnsi="Times New Roman"/>
          <w:sz w:val="24"/>
        </w:rPr>
        <w:t>Concepts of measurement in education</w:t>
      </w:r>
      <w:r w:rsidR="00F5539B">
        <w:rPr>
          <w:rFonts w:ascii="Times New Roman" w:hAnsi="Times New Roman"/>
          <w:sz w:val="24"/>
        </w:rPr>
        <w:tab/>
      </w:r>
      <w:r w:rsidR="00F5539B">
        <w:rPr>
          <w:rFonts w:ascii="Times New Roman" w:hAnsi="Times New Roman"/>
          <w:sz w:val="24"/>
        </w:rPr>
        <w:tab/>
      </w:r>
      <w:r w:rsidR="00F5539B">
        <w:rPr>
          <w:rFonts w:ascii="Times New Roman" w:hAnsi="Times New Roman"/>
          <w:sz w:val="24"/>
        </w:rPr>
        <w:tab/>
      </w:r>
      <w:r w:rsidR="00F5539B">
        <w:rPr>
          <w:rFonts w:ascii="Times New Roman" w:hAnsi="Times New Roman"/>
          <w:sz w:val="24"/>
        </w:rPr>
        <w:tab/>
      </w:r>
      <w:r w:rsidR="001641CC">
        <w:rPr>
          <w:rFonts w:ascii="Times New Roman" w:hAnsi="Times New Roman"/>
          <w:sz w:val="24"/>
        </w:rPr>
        <w:t xml:space="preserve">         </w:t>
      </w:r>
      <w:r w:rsidR="00F5539B">
        <w:rPr>
          <w:rFonts w:ascii="Times New Roman" w:hAnsi="Times New Roman"/>
          <w:sz w:val="24"/>
        </w:rPr>
        <w:t>1,</w:t>
      </w:r>
      <w:r w:rsidR="00CB7114">
        <w:rPr>
          <w:rFonts w:ascii="Times New Roman" w:hAnsi="Times New Roman"/>
          <w:sz w:val="24"/>
        </w:rPr>
        <w:t xml:space="preserve"> </w:t>
      </w:r>
      <w:r w:rsidR="00F5539B">
        <w:rPr>
          <w:rFonts w:ascii="Times New Roman" w:hAnsi="Times New Roman"/>
          <w:sz w:val="24"/>
        </w:rPr>
        <w:t>2</w:t>
      </w:r>
      <w:r w:rsidR="00CB7114">
        <w:rPr>
          <w:rFonts w:ascii="Times New Roman" w:hAnsi="Times New Roman"/>
          <w:sz w:val="24"/>
        </w:rPr>
        <w:t>, 3</w:t>
      </w:r>
    </w:p>
    <w:p w:rsidR="00F5539B" w:rsidRDefault="00F5539B" w:rsidP="00B34C69">
      <w:pPr>
        <w:autoSpaceDE w:val="0"/>
        <w:autoSpaceDN w:val="0"/>
        <w:adjustRightInd w:val="0"/>
        <w:rPr>
          <w:rFonts w:ascii="Times New Roman" w:hAnsi="Times New Roman"/>
          <w:sz w:val="24"/>
        </w:rPr>
      </w:pPr>
    </w:p>
    <w:p w:rsidR="00CB7114" w:rsidRDefault="003F4388" w:rsidP="00B34C69">
      <w:pPr>
        <w:autoSpaceDE w:val="0"/>
        <w:autoSpaceDN w:val="0"/>
        <w:adjustRightInd w:val="0"/>
        <w:rPr>
          <w:rFonts w:ascii="Times New Roman" w:hAnsi="Times New Roman"/>
          <w:sz w:val="24"/>
        </w:rPr>
      </w:pPr>
      <w:r>
        <w:rPr>
          <w:rFonts w:ascii="Times New Roman" w:hAnsi="Times New Roman"/>
          <w:sz w:val="24"/>
        </w:rPr>
        <w:t>Feb. 2</w:t>
      </w:r>
      <w:r w:rsidR="00B34C69">
        <w:rPr>
          <w:rFonts w:ascii="Times New Roman" w:hAnsi="Times New Roman"/>
          <w:sz w:val="24"/>
        </w:rPr>
        <w:tab/>
      </w:r>
      <w:r w:rsidR="00B34C69">
        <w:rPr>
          <w:rFonts w:ascii="Times New Roman" w:hAnsi="Times New Roman"/>
          <w:sz w:val="24"/>
        </w:rPr>
        <w:tab/>
      </w:r>
      <w:r w:rsidR="00CB7114">
        <w:rPr>
          <w:rFonts w:ascii="Times New Roman" w:hAnsi="Times New Roman"/>
          <w:sz w:val="24"/>
        </w:rPr>
        <w:t>Research design</w:t>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t>4, 5</w:t>
      </w:r>
    </w:p>
    <w:p w:rsidR="00CB7114" w:rsidRDefault="00CB7114" w:rsidP="00B34C69">
      <w:pPr>
        <w:autoSpaceDE w:val="0"/>
        <w:autoSpaceDN w:val="0"/>
        <w:adjustRightInd w:val="0"/>
        <w:rPr>
          <w:rFonts w:ascii="Times New Roman" w:hAnsi="Times New Roman"/>
          <w:sz w:val="24"/>
        </w:rPr>
      </w:pPr>
    </w:p>
    <w:p w:rsidR="005437BF" w:rsidRDefault="005437BF" w:rsidP="00B34C69">
      <w:pPr>
        <w:autoSpaceDE w:val="0"/>
        <w:autoSpaceDN w:val="0"/>
        <w:adjustRightInd w:val="0"/>
        <w:rPr>
          <w:rFonts w:ascii="Times New Roman" w:hAnsi="Times New Roman"/>
          <w:sz w:val="24"/>
        </w:rPr>
      </w:pPr>
      <w:r>
        <w:rPr>
          <w:rFonts w:ascii="Times New Roman" w:hAnsi="Times New Roman"/>
          <w:sz w:val="24"/>
        </w:rPr>
        <w:t xml:space="preserve">Feb. </w:t>
      </w:r>
      <w:r w:rsidR="003F4388">
        <w:rPr>
          <w:rFonts w:ascii="Times New Roman" w:hAnsi="Times New Roman"/>
          <w:sz w:val="24"/>
        </w:rPr>
        <w:t>9</w:t>
      </w:r>
      <w:r>
        <w:rPr>
          <w:rFonts w:ascii="Times New Roman" w:hAnsi="Times New Roman"/>
          <w:sz w:val="24"/>
        </w:rPr>
        <w:tab/>
      </w:r>
      <w:r>
        <w:rPr>
          <w:rFonts w:ascii="Times New Roman" w:hAnsi="Times New Roman"/>
          <w:sz w:val="24"/>
        </w:rPr>
        <w:tab/>
      </w:r>
      <w:r w:rsidR="00CB7114">
        <w:rPr>
          <w:rFonts w:ascii="Times New Roman" w:hAnsi="Times New Roman"/>
          <w:sz w:val="24"/>
        </w:rPr>
        <w:t>Organizing and graphing data</w:t>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t xml:space="preserve">                          6</w:t>
      </w:r>
    </w:p>
    <w:p w:rsidR="00CB7114" w:rsidRDefault="00CB7114" w:rsidP="00B34C69">
      <w:pPr>
        <w:autoSpaceDE w:val="0"/>
        <w:autoSpaceDN w:val="0"/>
        <w:adjustRightInd w:val="0"/>
        <w:rPr>
          <w:rFonts w:ascii="Times New Roman" w:hAnsi="Times New Roman"/>
          <w:sz w:val="24"/>
        </w:rPr>
      </w:pPr>
    </w:p>
    <w:p w:rsidR="005437BF" w:rsidRDefault="005437BF" w:rsidP="00B34C69">
      <w:pPr>
        <w:autoSpaceDE w:val="0"/>
        <w:autoSpaceDN w:val="0"/>
        <w:adjustRightInd w:val="0"/>
        <w:rPr>
          <w:rFonts w:ascii="Times New Roman" w:hAnsi="Times New Roman"/>
          <w:sz w:val="24"/>
        </w:rPr>
      </w:pPr>
      <w:r>
        <w:rPr>
          <w:rFonts w:ascii="Times New Roman" w:hAnsi="Times New Roman"/>
          <w:sz w:val="24"/>
        </w:rPr>
        <w:t>Feb. 1</w:t>
      </w:r>
      <w:r w:rsidR="003F4388">
        <w:rPr>
          <w:rFonts w:ascii="Times New Roman" w:hAnsi="Times New Roman"/>
          <w:sz w:val="24"/>
        </w:rPr>
        <w:t>6</w:t>
      </w:r>
      <w:r>
        <w:rPr>
          <w:rFonts w:ascii="Times New Roman" w:hAnsi="Times New Roman"/>
          <w:sz w:val="24"/>
        </w:rPr>
        <w:tab/>
      </w:r>
      <w:r w:rsidR="00922555">
        <w:rPr>
          <w:rFonts w:ascii="Times New Roman" w:hAnsi="Times New Roman"/>
          <w:sz w:val="24"/>
        </w:rPr>
        <w:t>Normal distribution</w:t>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t xml:space="preserve"> </w:t>
      </w:r>
      <w:r w:rsidR="00F5539B">
        <w:rPr>
          <w:rFonts w:ascii="Times New Roman" w:hAnsi="Times New Roman"/>
          <w:sz w:val="24"/>
        </w:rPr>
        <w:tab/>
      </w:r>
      <w:r w:rsidR="00F5539B">
        <w:rPr>
          <w:rFonts w:ascii="Times New Roman" w:hAnsi="Times New Roman"/>
          <w:sz w:val="24"/>
        </w:rPr>
        <w:tab/>
      </w:r>
      <w:r w:rsidR="00F5539B">
        <w:rPr>
          <w:rFonts w:ascii="Times New Roman" w:hAnsi="Times New Roman"/>
          <w:sz w:val="24"/>
        </w:rPr>
        <w:tab/>
      </w:r>
      <w:r w:rsidR="00F5539B">
        <w:rPr>
          <w:rFonts w:ascii="Times New Roman" w:hAnsi="Times New Roman"/>
          <w:sz w:val="24"/>
        </w:rPr>
        <w:tab/>
      </w:r>
      <w:r w:rsidR="00CB7114">
        <w:rPr>
          <w:rFonts w:ascii="Times New Roman" w:hAnsi="Times New Roman"/>
          <w:sz w:val="24"/>
        </w:rPr>
        <w:t xml:space="preserve">  </w:t>
      </w:r>
      <w:r w:rsidR="00275D65">
        <w:rPr>
          <w:rFonts w:ascii="Times New Roman" w:hAnsi="Times New Roman"/>
          <w:sz w:val="24"/>
        </w:rPr>
        <w:t>7</w:t>
      </w:r>
    </w:p>
    <w:p w:rsidR="00F5539B" w:rsidRDefault="00F5539B" w:rsidP="00B34C69">
      <w:pPr>
        <w:autoSpaceDE w:val="0"/>
        <w:autoSpaceDN w:val="0"/>
        <w:adjustRightInd w:val="0"/>
        <w:rPr>
          <w:rFonts w:ascii="Times New Roman" w:hAnsi="Times New Roman"/>
          <w:sz w:val="24"/>
        </w:rPr>
      </w:pPr>
    </w:p>
    <w:p w:rsidR="00CB7114" w:rsidRDefault="005437BF" w:rsidP="00B34C69">
      <w:pPr>
        <w:autoSpaceDE w:val="0"/>
        <w:autoSpaceDN w:val="0"/>
        <w:adjustRightInd w:val="0"/>
        <w:rPr>
          <w:rFonts w:ascii="Times New Roman" w:hAnsi="Times New Roman"/>
          <w:sz w:val="24"/>
        </w:rPr>
      </w:pPr>
      <w:r>
        <w:rPr>
          <w:rFonts w:ascii="Times New Roman" w:hAnsi="Times New Roman"/>
          <w:sz w:val="24"/>
        </w:rPr>
        <w:t xml:space="preserve">Feb. </w:t>
      </w:r>
      <w:r w:rsidR="003F4388">
        <w:rPr>
          <w:rFonts w:ascii="Times New Roman" w:hAnsi="Times New Roman"/>
          <w:sz w:val="24"/>
        </w:rPr>
        <w:t>23</w:t>
      </w:r>
      <w:r>
        <w:rPr>
          <w:rFonts w:ascii="Times New Roman" w:hAnsi="Times New Roman"/>
          <w:sz w:val="24"/>
        </w:rPr>
        <w:tab/>
      </w:r>
      <w:r w:rsidR="00922555">
        <w:rPr>
          <w:rFonts w:ascii="Times New Roman" w:hAnsi="Times New Roman"/>
          <w:sz w:val="24"/>
        </w:rPr>
        <w:t xml:space="preserve">Other distributions; </w:t>
      </w:r>
      <w:r w:rsidR="00922555" w:rsidRPr="00922555">
        <w:rPr>
          <w:rFonts w:ascii="Times New Roman" w:hAnsi="Times New Roman"/>
          <w:i/>
          <w:sz w:val="24"/>
        </w:rPr>
        <w:t>t</w:t>
      </w:r>
      <w:r w:rsidR="00922555">
        <w:rPr>
          <w:rFonts w:ascii="Times New Roman" w:hAnsi="Times New Roman"/>
          <w:sz w:val="24"/>
        </w:rPr>
        <w:t xml:space="preserve">-, </w:t>
      </w:r>
      <w:r w:rsidR="00922555" w:rsidRPr="00922555">
        <w:rPr>
          <w:rFonts w:ascii="Times New Roman" w:hAnsi="Times New Roman"/>
          <w:i/>
          <w:sz w:val="24"/>
        </w:rPr>
        <w:t>F</w:t>
      </w:r>
      <w:r w:rsidR="00922555">
        <w:rPr>
          <w:rFonts w:ascii="Times New Roman" w:hAnsi="Times New Roman"/>
          <w:sz w:val="24"/>
        </w:rPr>
        <w:t xml:space="preserve">- and </w:t>
      </w:r>
      <w:r w:rsidR="00922555" w:rsidRPr="007D713F">
        <w:rPr>
          <w:rFonts w:ascii="Times New Roman" w:hAnsi="Times New Roman"/>
          <w:i/>
          <w:sz w:val="24"/>
        </w:rPr>
        <w:t>chi-square</w:t>
      </w:r>
      <w:r w:rsidR="00922555">
        <w:rPr>
          <w:rFonts w:ascii="Times New Roman" w:hAnsi="Times New Roman"/>
          <w:sz w:val="24"/>
        </w:rPr>
        <w:t xml:space="preserve"> distributions                                   </w:t>
      </w:r>
      <w:r w:rsidR="007D713F">
        <w:rPr>
          <w:rFonts w:ascii="Times New Roman" w:hAnsi="Times New Roman"/>
          <w:sz w:val="24"/>
        </w:rPr>
        <w:t>7</w:t>
      </w:r>
      <w:r w:rsidR="00922555">
        <w:rPr>
          <w:rFonts w:ascii="Times New Roman" w:hAnsi="Times New Roman"/>
          <w:sz w:val="24"/>
        </w:rPr>
        <w:t xml:space="preserve">                  </w:t>
      </w:r>
    </w:p>
    <w:p w:rsidR="00CB7114" w:rsidRDefault="00CB7114" w:rsidP="00B34C69">
      <w:pPr>
        <w:autoSpaceDE w:val="0"/>
        <w:autoSpaceDN w:val="0"/>
        <w:adjustRightInd w:val="0"/>
        <w:rPr>
          <w:rFonts w:ascii="Times New Roman" w:hAnsi="Times New Roman"/>
          <w:sz w:val="24"/>
        </w:rPr>
      </w:pPr>
    </w:p>
    <w:p w:rsidR="005437BF" w:rsidRDefault="003F4388" w:rsidP="00B34C69">
      <w:pPr>
        <w:autoSpaceDE w:val="0"/>
        <w:autoSpaceDN w:val="0"/>
        <w:adjustRightInd w:val="0"/>
        <w:rPr>
          <w:rFonts w:ascii="Times New Roman" w:hAnsi="Times New Roman"/>
          <w:sz w:val="24"/>
        </w:rPr>
      </w:pPr>
      <w:r>
        <w:rPr>
          <w:rFonts w:ascii="Times New Roman" w:hAnsi="Times New Roman"/>
          <w:sz w:val="24"/>
        </w:rPr>
        <w:t>March 2</w:t>
      </w:r>
      <w:r w:rsidR="005437BF">
        <w:rPr>
          <w:rFonts w:ascii="Times New Roman" w:hAnsi="Times New Roman"/>
          <w:sz w:val="24"/>
        </w:rPr>
        <w:tab/>
      </w:r>
      <w:r w:rsidR="00CB7114">
        <w:rPr>
          <w:rFonts w:ascii="Times New Roman" w:hAnsi="Times New Roman"/>
          <w:sz w:val="24"/>
        </w:rPr>
        <w:t xml:space="preserve"> </w:t>
      </w:r>
      <w:r w:rsidR="007D713F">
        <w:rPr>
          <w:rFonts w:ascii="Times New Roman" w:hAnsi="Times New Roman"/>
          <w:sz w:val="24"/>
        </w:rPr>
        <w:t>Hypothesis testing: One-sample case for the Mean</w:t>
      </w:r>
      <w:r w:rsidR="009C5B29">
        <w:rPr>
          <w:rFonts w:ascii="Times New Roman" w:hAnsi="Times New Roman"/>
          <w:sz w:val="24"/>
        </w:rPr>
        <w:t xml:space="preserve">                                        8</w:t>
      </w:r>
    </w:p>
    <w:p w:rsidR="00F5539B" w:rsidRDefault="00F5539B" w:rsidP="00B34C69">
      <w:pPr>
        <w:autoSpaceDE w:val="0"/>
        <w:autoSpaceDN w:val="0"/>
        <w:adjustRightInd w:val="0"/>
        <w:rPr>
          <w:rFonts w:ascii="Times New Roman" w:hAnsi="Times New Roman"/>
          <w:sz w:val="24"/>
        </w:rPr>
      </w:pPr>
    </w:p>
    <w:p w:rsidR="005437BF" w:rsidRDefault="005437BF" w:rsidP="00B34C69">
      <w:pPr>
        <w:autoSpaceDE w:val="0"/>
        <w:autoSpaceDN w:val="0"/>
        <w:adjustRightInd w:val="0"/>
        <w:rPr>
          <w:rFonts w:ascii="Times New Roman" w:hAnsi="Times New Roman"/>
          <w:i/>
          <w:sz w:val="24"/>
        </w:rPr>
      </w:pPr>
      <w:r w:rsidRPr="00C74E80">
        <w:rPr>
          <w:rFonts w:ascii="Times New Roman" w:hAnsi="Times New Roman"/>
          <w:i/>
          <w:sz w:val="28"/>
          <w:szCs w:val="28"/>
          <w:highlight w:val="yellow"/>
        </w:rPr>
        <w:t xml:space="preserve">March  </w:t>
      </w:r>
      <w:r w:rsidR="003F4388">
        <w:rPr>
          <w:rFonts w:ascii="Times New Roman" w:hAnsi="Times New Roman"/>
          <w:i/>
          <w:sz w:val="28"/>
          <w:szCs w:val="28"/>
          <w:highlight w:val="yellow"/>
        </w:rPr>
        <w:t>9</w:t>
      </w:r>
      <w:r w:rsidRPr="00C74E80">
        <w:rPr>
          <w:rFonts w:ascii="Times New Roman" w:hAnsi="Times New Roman"/>
          <w:i/>
          <w:sz w:val="28"/>
          <w:szCs w:val="28"/>
          <w:highlight w:val="yellow"/>
        </w:rPr>
        <w:t xml:space="preserve">         …………   </w:t>
      </w:r>
      <w:r w:rsidRPr="00C74E80">
        <w:rPr>
          <w:rFonts w:ascii="Times New Roman" w:hAnsi="Times New Roman"/>
          <w:b/>
          <w:i/>
          <w:sz w:val="28"/>
          <w:szCs w:val="28"/>
          <w:highlight w:val="yellow"/>
        </w:rPr>
        <w:t>Spring Break</w:t>
      </w:r>
      <w:r w:rsidRPr="00C74E80">
        <w:rPr>
          <w:rFonts w:ascii="Times New Roman" w:hAnsi="Times New Roman"/>
          <w:b/>
          <w:i/>
          <w:sz w:val="28"/>
          <w:szCs w:val="28"/>
        </w:rPr>
        <w:t xml:space="preserve">  </w:t>
      </w:r>
      <w:r w:rsidRPr="00C74E80">
        <w:rPr>
          <w:rFonts w:ascii="Times New Roman" w:hAnsi="Times New Roman"/>
          <w:i/>
          <w:sz w:val="28"/>
          <w:szCs w:val="28"/>
        </w:rPr>
        <w:t xml:space="preserve">  </w:t>
      </w:r>
      <w:r>
        <w:rPr>
          <w:rFonts w:ascii="Times New Roman" w:hAnsi="Times New Roman"/>
          <w:i/>
          <w:sz w:val="24"/>
        </w:rPr>
        <w:t xml:space="preserve">     ………………………….</w:t>
      </w:r>
    </w:p>
    <w:p w:rsidR="003F4388" w:rsidRDefault="003F4388" w:rsidP="00B34C69">
      <w:pPr>
        <w:autoSpaceDE w:val="0"/>
        <w:autoSpaceDN w:val="0"/>
        <w:adjustRightInd w:val="0"/>
        <w:rPr>
          <w:rFonts w:ascii="Times New Roman" w:hAnsi="Times New Roman"/>
          <w:i/>
          <w:sz w:val="24"/>
        </w:rPr>
      </w:pPr>
    </w:p>
    <w:p w:rsidR="007D713F" w:rsidRDefault="003F4388" w:rsidP="007D713F">
      <w:pPr>
        <w:autoSpaceDE w:val="0"/>
        <w:autoSpaceDN w:val="0"/>
        <w:adjustRightInd w:val="0"/>
        <w:rPr>
          <w:rFonts w:ascii="Times New Roman" w:hAnsi="Times New Roman"/>
          <w:sz w:val="24"/>
        </w:rPr>
      </w:pPr>
      <w:r>
        <w:rPr>
          <w:rFonts w:ascii="Times New Roman" w:hAnsi="Times New Roman"/>
          <w:sz w:val="24"/>
        </w:rPr>
        <w:t>March 16</w:t>
      </w:r>
      <w:r>
        <w:rPr>
          <w:rFonts w:ascii="Times New Roman" w:hAnsi="Times New Roman"/>
          <w:sz w:val="24"/>
        </w:rPr>
        <w:tab/>
      </w:r>
      <w:r w:rsidR="007D713F">
        <w:rPr>
          <w:rFonts w:ascii="Times New Roman" w:hAnsi="Times New Roman"/>
          <w:sz w:val="24"/>
        </w:rPr>
        <w:t>Hypothesis testing: Two-sample case for the Mean</w:t>
      </w:r>
      <w:r w:rsidR="009C5B29">
        <w:rPr>
          <w:rFonts w:ascii="Times New Roman" w:hAnsi="Times New Roman"/>
          <w:sz w:val="24"/>
        </w:rPr>
        <w:t xml:space="preserve">                                        8</w:t>
      </w:r>
    </w:p>
    <w:p w:rsidR="003F4388" w:rsidRDefault="003F4388" w:rsidP="003F4388">
      <w:pPr>
        <w:autoSpaceDE w:val="0"/>
        <w:autoSpaceDN w:val="0"/>
        <w:adjustRightInd w:val="0"/>
        <w:rPr>
          <w:rFonts w:ascii="Times New Roman" w:hAnsi="Times New Roman"/>
          <w:sz w:val="24"/>
        </w:rPr>
      </w:pPr>
    </w:p>
    <w:p w:rsidR="005437BF" w:rsidRDefault="005437BF" w:rsidP="00B34C69">
      <w:pPr>
        <w:autoSpaceDE w:val="0"/>
        <w:autoSpaceDN w:val="0"/>
        <w:adjustRightInd w:val="0"/>
        <w:rPr>
          <w:rFonts w:ascii="Times New Roman" w:hAnsi="Times New Roman"/>
          <w:b/>
          <w:sz w:val="24"/>
        </w:rPr>
      </w:pPr>
      <w:r w:rsidRPr="005437BF">
        <w:rPr>
          <w:rFonts w:ascii="Times New Roman" w:hAnsi="Times New Roman"/>
          <w:b/>
          <w:sz w:val="24"/>
        </w:rPr>
        <w:t xml:space="preserve">March </w:t>
      </w:r>
      <w:r w:rsidR="003F4388">
        <w:rPr>
          <w:rFonts w:ascii="Times New Roman" w:hAnsi="Times New Roman"/>
          <w:b/>
          <w:sz w:val="24"/>
        </w:rPr>
        <w:t>23</w:t>
      </w:r>
      <w:r w:rsidRPr="005437BF">
        <w:rPr>
          <w:rFonts w:ascii="Times New Roman" w:hAnsi="Times New Roman"/>
          <w:b/>
          <w:sz w:val="24"/>
        </w:rPr>
        <w:t xml:space="preserve"> </w:t>
      </w:r>
      <w:r>
        <w:rPr>
          <w:rFonts w:ascii="Times New Roman" w:hAnsi="Times New Roman"/>
          <w:sz w:val="24"/>
        </w:rPr>
        <w:tab/>
      </w:r>
      <w:r w:rsidRPr="005437BF">
        <w:rPr>
          <w:rFonts w:ascii="Times New Roman" w:hAnsi="Times New Roman"/>
          <w:b/>
          <w:sz w:val="24"/>
        </w:rPr>
        <w:t>MIDTERM EXAMINATION</w:t>
      </w:r>
    </w:p>
    <w:p w:rsidR="007D713F" w:rsidRDefault="007D713F" w:rsidP="00B34C69">
      <w:pPr>
        <w:autoSpaceDE w:val="0"/>
        <w:autoSpaceDN w:val="0"/>
        <w:adjustRightInd w:val="0"/>
        <w:rPr>
          <w:rFonts w:ascii="Times New Roman" w:hAnsi="Times New Roman"/>
          <w:b/>
          <w:sz w:val="24"/>
        </w:rPr>
      </w:pPr>
    </w:p>
    <w:p w:rsidR="007D713F" w:rsidRDefault="007D713F" w:rsidP="007D713F">
      <w:pPr>
        <w:autoSpaceDE w:val="0"/>
        <w:autoSpaceDN w:val="0"/>
        <w:adjustRightInd w:val="0"/>
        <w:rPr>
          <w:rFonts w:ascii="Times New Roman" w:hAnsi="Times New Roman"/>
          <w:sz w:val="24"/>
        </w:rPr>
      </w:pPr>
      <w:r w:rsidRPr="005C3047">
        <w:rPr>
          <w:rFonts w:ascii="Times New Roman" w:hAnsi="Times New Roman"/>
          <w:sz w:val="24"/>
        </w:rPr>
        <w:t>March 30</w:t>
      </w:r>
      <w:r>
        <w:rPr>
          <w:rFonts w:ascii="Times New Roman" w:hAnsi="Times New Roman"/>
          <w:b/>
          <w:sz w:val="24"/>
        </w:rPr>
        <w:t xml:space="preserve"> </w:t>
      </w:r>
      <w:r>
        <w:rPr>
          <w:rFonts w:ascii="Times New Roman" w:hAnsi="Times New Roman"/>
          <w:b/>
          <w:sz w:val="24"/>
        </w:rPr>
        <w:tab/>
      </w:r>
      <w:r>
        <w:rPr>
          <w:rFonts w:ascii="Times New Roman" w:hAnsi="Times New Roman"/>
          <w:sz w:val="24"/>
        </w:rPr>
        <w:t>Hypothesis testing for proportions                                                                  9</w:t>
      </w:r>
    </w:p>
    <w:p w:rsidR="007D713F" w:rsidRDefault="007D713F" w:rsidP="007D713F">
      <w:pPr>
        <w:autoSpaceDE w:val="0"/>
        <w:autoSpaceDN w:val="0"/>
        <w:adjustRightInd w:val="0"/>
        <w:rPr>
          <w:rFonts w:ascii="Times New Roman" w:hAnsi="Times New Roman"/>
          <w:b/>
          <w:sz w:val="24"/>
        </w:rPr>
      </w:pPr>
    </w:p>
    <w:p w:rsidR="005437BF" w:rsidRDefault="007D713F" w:rsidP="00B34C69">
      <w:pPr>
        <w:autoSpaceDE w:val="0"/>
        <w:autoSpaceDN w:val="0"/>
        <w:adjustRightInd w:val="0"/>
        <w:rPr>
          <w:rFonts w:ascii="Times New Roman" w:hAnsi="Times New Roman"/>
          <w:sz w:val="24"/>
        </w:rPr>
      </w:pPr>
      <w:r>
        <w:rPr>
          <w:rFonts w:ascii="Times New Roman" w:hAnsi="Times New Roman"/>
          <w:sz w:val="24"/>
        </w:rPr>
        <w:t xml:space="preserve">April 6 </w:t>
      </w:r>
      <w:r w:rsidR="005437BF">
        <w:rPr>
          <w:rFonts w:ascii="Times New Roman" w:hAnsi="Times New Roman"/>
          <w:sz w:val="24"/>
        </w:rPr>
        <w:tab/>
      </w:r>
      <w:r w:rsidR="00F5539B">
        <w:rPr>
          <w:rFonts w:ascii="Times New Roman" w:hAnsi="Times New Roman"/>
          <w:sz w:val="24"/>
        </w:rPr>
        <w:t>Correlation</w:t>
      </w:r>
      <w:r w:rsidR="00CB7114">
        <w:rPr>
          <w:rFonts w:ascii="Times New Roman" w:hAnsi="Times New Roman"/>
          <w:sz w:val="24"/>
        </w:rPr>
        <w:t xml:space="preserve"> between two variables</w:t>
      </w:r>
      <w:r w:rsidR="00F5539B">
        <w:rPr>
          <w:rFonts w:ascii="Times New Roman" w:hAnsi="Times New Roman"/>
          <w:sz w:val="24"/>
        </w:rPr>
        <w:tab/>
      </w:r>
      <w:r w:rsidR="00F5539B">
        <w:rPr>
          <w:rFonts w:ascii="Times New Roman" w:hAnsi="Times New Roman"/>
          <w:sz w:val="24"/>
        </w:rPr>
        <w:tab/>
      </w:r>
      <w:r w:rsidR="00F5539B">
        <w:rPr>
          <w:rFonts w:ascii="Times New Roman" w:hAnsi="Times New Roman"/>
          <w:sz w:val="24"/>
        </w:rPr>
        <w:tab/>
      </w:r>
      <w:r w:rsidR="00F5539B">
        <w:rPr>
          <w:rFonts w:ascii="Times New Roman" w:hAnsi="Times New Roman"/>
          <w:sz w:val="24"/>
        </w:rPr>
        <w:tab/>
      </w:r>
      <w:r w:rsidR="00F5539B">
        <w:rPr>
          <w:rFonts w:ascii="Times New Roman" w:hAnsi="Times New Roman"/>
          <w:sz w:val="24"/>
        </w:rPr>
        <w:tab/>
        <w:t xml:space="preserve">     </w:t>
      </w:r>
      <w:r w:rsidR="00275D65">
        <w:rPr>
          <w:rFonts w:ascii="Times New Roman" w:hAnsi="Times New Roman"/>
          <w:sz w:val="24"/>
        </w:rPr>
        <w:t xml:space="preserve">      </w:t>
      </w:r>
      <w:r w:rsidR="00CB7114">
        <w:rPr>
          <w:rFonts w:ascii="Times New Roman" w:hAnsi="Times New Roman"/>
          <w:sz w:val="24"/>
        </w:rPr>
        <w:t>10</w:t>
      </w:r>
    </w:p>
    <w:p w:rsidR="00545FE1" w:rsidRDefault="00545FE1" w:rsidP="00B34C69">
      <w:pPr>
        <w:autoSpaceDE w:val="0"/>
        <w:autoSpaceDN w:val="0"/>
        <w:adjustRightInd w:val="0"/>
        <w:rPr>
          <w:rFonts w:ascii="Times New Roman" w:hAnsi="Times New Roman"/>
          <w:sz w:val="24"/>
        </w:rPr>
      </w:pPr>
    </w:p>
    <w:p w:rsidR="00F5539B" w:rsidRDefault="001641CC" w:rsidP="00B34C69">
      <w:pPr>
        <w:autoSpaceDE w:val="0"/>
        <w:autoSpaceDN w:val="0"/>
        <w:adjustRightInd w:val="0"/>
        <w:rPr>
          <w:rFonts w:ascii="Times New Roman" w:hAnsi="Times New Roman"/>
          <w:sz w:val="24"/>
        </w:rPr>
      </w:pPr>
      <w:r>
        <w:rPr>
          <w:rFonts w:ascii="Times New Roman" w:hAnsi="Times New Roman"/>
          <w:sz w:val="24"/>
        </w:rPr>
        <w:t xml:space="preserve">April </w:t>
      </w:r>
      <w:r w:rsidR="007D713F">
        <w:rPr>
          <w:rFonts w:ascii="Times New Roman" w:hAnsi="Times New Roman"/>
          <w:sz w:val="24"/>
        </w:rPr>
        <w:t>13</w:t>
      </w:r>
      <w:r w:rsidR="00545FE1">
        <w:rPr>
          <w:rFonts w:ascii="Times New Roman" w:hAnsi="Times New Roman"/>
          <w:sz w:val="24"/>
        </w:rPr>
        <w:tab/>
      </w:r>
      <w:r w:rsidR="00CB7114">
        <w:rPr>
          <w:rFonts w:ascii="Times New Roman" w:hAnsi="Times New Roman"/>
          <w:sz w:val="24"/>
        </w:rPr>
        <w:t>Simple linear regression</w:t>
      </w:r>
      <w:r w:rsidR="002145F8">
        <w:rPr>
          <w:rFonts w:ascii="Times New Roman" w:hAnsi="Times New Roman"/>
          <w:sz w:val="24"/>
        </w:rPr>
        <w:tab/>
      </w:r>
      <w:r w:rsidR="00CB7114">
        <w:rPr>
          <w:rFonts w:ascii="Times New Roman" w:hAnsi="Times New Roman"/>
          <w:sz w:val="24"/>
        </w:rPr>
        <w:t xml:space="preserve">                                                                       10</w:t>
      </w:r>
    </w:p>
    <w:p w:rsidR="00F5539B" w:rsidRDefault="00F5539B" w:rsidP="00B34C69">
      <w:pPr>
        <w:autoSpaceDE w:val="0"/>
        <w:autoSpaceDN w:val="0"/>
        <w:adjustRightInd w:val="0"/>
        <w:rPr>
          <w:rFonts w:ascii="Times New Roman" w:hAnsi="Times New Roman"/>
          <w:sz w:val="24"/>
        </w:rPr>
      </w:pPr>
    </w:p>
    <w:p w:rsidR="002145F8" w:rsidRDefault="00545FE1" w:rsidP="002145F8">
      <w:pPr>
        <w:autoSpaceDE w:val="0"/>
        <w:autoSpaceDN w:val="0"/>
        <w:adjustRightInd w:val="0"/>
        <w:rPr>
          <w:rFonts w:ascii="Times New Roman" w:hAnsi="Times New Roman"/>
          <w:sz w:val="24"/>
        </w:rPr>
      </w:pPr>
      <w:r w:rsidRPr="003F4388">
        <w:rPr>
          <w:rFonts w:ascii="Times New Roman" w:hAnsi="Times New Roman"/>
          <w:sz w:val="24"/>
        </w:rPr>
        <w:t xml:space="preserve">April </w:t>
      </w:r>
      <w:r w:rsidR="007D713F">
        <w:rPr>
          <w:rFonts w:ascii="Times New Roman" w:hAnsi="Times New Roman"/>
          <w:sz w:val="24"/>
        </w:rPr>
        <w:t>20</w:t>
      </w:r>
      <w:r>
        <w:rPr>
          <w:rFonts w:ascii="Times New Roman" w:hAnsi="Times New Roman"/>
          <w:sz w:val="24"/>
        </w:rPr>
        <w:tab/>
      </w:r>
      <w:r w:rsidR="00CB7114">
        <w:rPr>
          <w:rFonts w:ascii="Times New Roman" w:hAnsi="Times New Roman"/>
          <w:sz w:val="24"/>
        </w:rPr>
        <w:t>Chi-square tests for frequencies</w:t>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r>
      <w:r w:rsidR="00CB7114">
        <w:rPr>
          <w:rFonts w:ascii="Times New Roman" w:hAnsi="Times New Roman"/>
          <w:sz w:val="24"/>
        </w:rPr>
        <w:tab/>
        <w:t xml:space="preserve">           12</w:t>
      </w:r>
    </w:p>
    <w:p w:rsidR="00545FE1" w:rsidRDefault="00545FE1" w:rsidP="00B34C69">
      <w:pPr>
        <w:autoSpaceDE w:val="0"/>
        <w:autoSpaceDN w:val="0"/>
        <w:adjustRightInd w:val="0"/>
        <w:rPr>
          <w:rFonts w:ascii="Times New Roman" w:hAnsi="Times New Roman"/>
          <w:sz w:val="24"/>
        </w:rPr>
      </w:pPr>
    </w:p>
    <w:p w:rsidR="00545FE1" w:rsidRDefault="00545FE1" w:rsidP="00B34C69">
      <w:pPr>
        <w:autoSpaceDE w:val="0"/>
        <w:autoSpaceDN w:val="0"/>
        <w:adjustRightInd w:val="0"/>
        <w:rPr>
          <w:rFonts w:ascii="Times New Roman" w:hAnsi="Times New Roman"/>
          <w:sz w:val="24"/>
        </w:rPr>
      </w:pPr>
      <w:r>
        <w:rPr>
          <w:rFonts w:ascii="Times New Roman" w:hAnsi="Times New Roman"/>
          <w:sz w:val="24"/>
        </w:rPr>
        <w:t xml:space="preserve">April </w:t>
      </w:r>
      <w:r w:rsidR="003F4388">
        <w:rPr>
          <w:rFonts w:ascii="Times New Roman" w:hAnsi="Times New Roman"/>
          <w:sz w:val="24"/>
        </w:rPr>
        <w:t>2</w:t>
      </w:r>
      <w:r w:rsidR="007D713F">
        <w:rPr>
          <w:rFonts w:ascii="Times New Roman" w:hAnsi="Times New Roman"/>
          <w:sz w:val="24"/>
        </w:rPr>
        <w:t>7</w:t>
      </w:r>
      <w:r>
        <w:rPr>
          <w:rFonts w:ascii="Times New Roman" w:hAnsi="Times New Roman"/>
          <w:sz w:val="24"/>
        </w:rPr>
        <w:t xml:space="preserve"> </w:t>
      </w:r>
      <w:r>
        <w:rPr>
          <w:rFonts w:ascii="Times New Roman" w:hAnsi="Times New Roman"/>
          <w:sz w:val="24"/>
        </w:rPr>
        <w:tab/>
      </w:r>
      <w:r w:rsidR="009C5B29">
        <w:rPr>
          <w:rFonts w:ascii="Times New Roman" w:hAnsi="Times New Roman"/>
          <w:sz w:val="24"/>
        </w:rPr>
        <w:t>One-factor Analysis of Variance (ANOVA)                                                 14</w:t>
      </w:r>
      <w:r w:rsidR="002145F8">
        <w:rPr>
          <w:rFonts w:ascii="Times New Roman" w:hAnsi="Times New Roman"/>
          <w:sz w:val="24"/>
        </w:rPr>
        <w:t xml:space="preserve">                             </w:t>
      </w:r>
    </w:p>
    <w:p w:rsidR="002145F8" w:rsidRDefault="002145F8" w:rsidP="00B34C69">
      <w:pPr>
        <w:autoSpaceDE w:val="0"/>
        <w:autoSpaceDN w:val="0"/>
        <w:adjustRightInd w:val="0"/>
        <w:rPr>
          <w:rFonts w:ascii="Times New Roman" w:hAnsi="Times New Roman"/>
          <w:sz w:val="24"/>
        </w:rPr>
      </w:pPr>
    </w:p>
    <w:p w:rsidR="00545FE1" w:rsidRDefault="007D713F" w:rsidP="00B34C69">
      <w:pPr>
        <w:autoSpaceDE w:val="0"/>
        <w:autoSpaceDN w:val="0"/>
        <w:adjustRightInd w:val="0"/>
        <w:rPr>
          <w:rFonts w:ascii="Times New Roman" w:hAnsi="Times New Roman"/>
          <w:sz w:val="24"/>
        </w:rPr>
      </w:pPr>
      <w:r>
        <w:rPr>
          <w:rFonts w:ascii="Times New Roman" w:hAnsi="Times New Roman"/>
          <w:sz w:val="24"/>
        </w:rPr>
        <w:t>May 4</w:t>
      </w:r>
      <w:r w:rsidR="00545FE1">
        <w:rPr>
          <w:rFonts w:ascii="Times New Roman" w:hAnsi="Times New Roman"/>
          <w:sz w:val="24"/>
        </w:rPr>
        <w:t xml:space="preserve"> </w:t>
      </w:r>
      <w:r w:rsidR="00545FE1">
        <w:rPr>
          <w:rFonts w:ascii="Times New Roman" w:hAnsi="Times New Roman"/>
          <w:sz w:val="24"/>
        </w:rPr>
        <w:tab/>
      </w:r>
      <w:r w:rsidR="009C5B29">
        <w:rPr>
          <w:rFonts w:ascii="Times New Roman" w:hAnsi="Times New Roman"/>
          <w:sz w:val="24"/>
        </w:rPr>
        <w:tab/>
      </w:r>
      <w:r w:rsidR="002145F8">
        <w:rPr>
          <w:rFonts w:ascii="Times New Roman" w:hAnsi="Times New Roman"/>
          <w:sz w:val="24"/>
        </w:rPr>
        <w:t xml:space="preserve">Review and </w:t>
      </w:r>
      <w:r w:rsidR="008D2500">
        <w:rPr>
          <w:rFonts w:ascii="Times New Roman" w:hAnsi="Times New Roman"/>
          <w:sz w:val="24"/>
        </w:rPr>
        <w:t>Project Discussion</w:t>
      </w:r>
    </w:p>
    <w:p w:rsidR="008D2500" w:rsidRDefault="008D2500" w:rsidP="00B34C69">
      <w:pPr>
        <w:autoSpaceDE w:val="0"/>
        <w:autoSpaceDN w:val="0"/>
        <w:adjustRightInd w:val="0"/>
        <w:rPr>
          <w:rFonts w:ascii="Times New Roman" w:hAnsi="Times New Roman"/>
          <w:sz w:val="24"/>
        </w:rPr>
      </w:pPr>
      <w:r>
        <w:rPr>
          <w:rFonts w:ascii="Times New Roman" w:hAnsi="Times New Roman"/>
          <w:sz w:val="24"/>
        </w:rPr>
        <w:t xml:space="preserve">                        [</w:t>
      </w:r>
      <w:r w:rsidRPr="008D2500">
        <w:rPr>
          <w:rFonts w:ascii="Times New Roman" w:hAnsi="Times New Roman"/>
          <w:b/>
          <w:sz w:val="24"/>
        </w:rPr>
        <w:t>Projects due by May 9 via e-mail</w:t>
      </w:r>
      <w:r>
        <w:rPr>
          <w:rFonts w:ascii="Times New Roman" w:hAnsi="Times New Roman"/>
          <w:sz w:val="24"/>
        </w:rPr>
        <w:t>]</w:t>
      </w:r>
    </w:p>
    <w:p w:rsidR="00545FE1" w:rsidRDefault="00545FE1" w:rsidP="00B34C69">
      <w:pPr>
        <w:autoSpaceDE w:val="0"/>
        <w:autoSpaceDN w:val="0"/>
        <w:adjustRightInd w:val="0"/>
        <w:rPr>
          <w:rFonts w:ascii="Times New Roman" w:hAnsi="Times New Roman"/>
          <w:sz w:val="24"/>
        </w:rPr>
      </w:pPr>
    </w:p>
    <w:p w:rsidR="0074179B" w:rsidRDefault="00331956" w:rsidP="00B34C69">
      <w:pPr>
        <w:autoSpaceDE w:val="0"/>
        <w:autoSpaceDN w:val="0"/>
        <w:adjustRightInd w:val="0"/>
        <w:rPr>
          <w:rFonts w:ascii="Times New Roman" w:hAnsi="Times New Roman"/>
          <w:b/>
          <w:sz w:val="24"/>
        </w:rPr>
      </w:pPr>
      <w:r w:rsidRPr="00C74E80">
        <w:rPr>
          <w:rFonts w:ascii="Times New Roman" w:hAnsi="Times New Roman"/>
          <w:b/>
          <w:sz w:val="24"/>
          <w:highlight w:val="yellow"/>
        </w:rPr>
        <w:t>May 1</w:t>
      </w:r>
      <w:r w:rsidR="003F4388">
        <w:rPr>
          <w:rFonts w:ascii="Times New Roman" w:hAnsi="Times New Roman"/>
          <w:b/>
          <w:sz w:val="24"/>
          <w:highlight w:val="yellow"/>
        </w:rPr>
        <w:t>1</w:t>
      </w:r>
      <w:r w:rsidRPr="00C74E80">
        <w:rPr>
          <w:rFonts w:ascii="Times New Roman" w:hAnsi="Times New Roman"/>
          <w:b/>
          <w:sz w:val="24"/>
          <w:highlight w:val="yellow"/>
        </w:rPr>
        <w:tab/>
        <w:t>FINAL EXAMINATION</w:t>
      </w:r>
      <w:r w:rsidR="005437BF" w:rsidRPr="00331956">
        <w:rPr>
          <w:rFonts w:ascii="Times New Roman" w:hAnsi="Times New Roman"/>
          <w:b/>
          <w:sz w:val="24"/>
        </w:rPr>
        <w:tab/>
      </w:r>
    </w:p>
    <w:p w:rsidR="0074179B" w:rsidRDefault="0074179B" w:rsidP="00B34C69">
      <w:pPr>
        <w:autoSpaceDE w:val="0"/>
        <w:autoSpaceDN w:val="0"/>
        <w:adjustRightInd w:val="0"/>
        <w:rPr>
          <w:rFonts w:ascii="Times New Roman" w:hAnsi="Times New Roman"/>
          <w:b/>
          <w:sz w:val="24"/>
        </w:rPr>
      </w:pPr>
    </w:p>
    <w:p w:rsidR="00B34C69" w:rsidRDefault="0074179B" w:rsidP="00B34C69">
      <w:pPr>
        <w:autoSpaceDE w:val="0"/>
        <w:autoSpaceDN w:val="0"/>
        <w:adjustRightInd w:val="0"/>
        <w:rPr>
          <w:rFonts w:ascii="Times New Roman" w:hAnsi="Times New Roman"/>
          <w:b/>
          <w:sz w:val="24"/>
        </w:rPr>
      </w:pPr>
      <w:r>
        <w:rPr>
          <w:rFonts w:ascii="Times New Roman" w:hAnsi="Times New Roman"/>
          <w:b/>
          <w:sz w:val="24"/>
        </w:rPr>
        <w:t>-----------------------------------------------------------------------------------------------------</w:t>
      </w:r>
      <w:r w:rsidR="005437BF" w:rsidRPr="00331956">
        <w:rPr>
          <w:rFonts w:ascii="Times New Roman" w:hAnsi="Times New Roman"/>
          <w:b/>
          <w:sz w:val="24"/>
        </w:rPr>
        <w:tab/>
      </w:r>
      <w:r w:rsidR="005437BF" w:rsidRPr="00331956">
        <w:rPr>
          <w:rFonts w:ascii="Times New Roman" w:hAnsi="Times New Roman"/>
          <w:b/>
          <w:sz w:val="24"/>
        </w:rPr>
        <w:tab/>
      </w:r>
      <w:r w:rsidR="00B34C69" w:rsidRPr="00331956">
        <w:rPr>
          <w:rFonts w:ascii="Times New Roman" w:hAnsi="Times New Roman"/>
          <w:b/>
          <w:sz w:val="24"/>
        </w:rPr>
        <w:tab/>
      </w:r>
    </w:p>
    <w:p w:rsidR="0074179B" w:rsidRPr="00713B41" w:rsidRDefault="0074179B" w:rsidP="0074179B">
      <w:pPr>
        <w:autoSpaceDE w:val="0"/>
        <w:autoSpaceDN w:val="0"/>
        <w:adjustRightInd w:val="0"/>
        <w:rPr>
          <w:rFonts w:ascii="Times New Roman" w:hAnsi="Times New Roman"/>
          <w:sz w:val="24"/>
        </w:rPr>
      </w:pPr>
      <w:r w:rsidRPr="00396AD1">
        <w:rPr>
          <w:rFonts w:ascii="Times New Roman" w:hAnsi="Times New Roman"/>
          <w:i/>
          <w:sz w:val="24"/>
        </w:rPr>
        <w:t>Notes</w:t>
      </w:r>
      <w:r>
        <w:rPr>
          <w:rFonts w:ascii="Times New Roman" w:hAnsi="Times New Roman"/>
          <w:sz w:val="24"/>
        </w:rPr>
        <w:t>:  1. Additional materials</w:t>
      </w:r>
      <w:r w:rsidRPr="00713B41">
        <w:rPr>
          <w:rFonts w:ascii="Times New Roman" w:hAnsi="Times New Roman"/>
          <w:sz w:val="24"/>
        </w:rPr>
        <w:t xml:space="preserve"> </w:t>
      </w:r>
      <w:r>
        <w:rPr>
          <w:rFonts w:ascii="Times New Roman" w:hAnsi="Times New Roman"/>
          <w:sz w:val="24"/>
        </w:rPr>
        <w:t xml:space="preserve">posted on the </w:t>
      </w:r>
      <w:r w:rsidRPr="00FC4CE6">
        <w:rPr>
          <w:rFonts w:ascii="Times New Roman" w:hAnsi="Times New Roman"/>
          <w:b/>
          <w:sz w:val="24"/>
        </w:rPr>
        <w:t>Black Board Learning System</w:t>
      </w:r>
      <w:r w:rsidRPr="00713B41">
        <w:rPr>
          <w:rFonts w:ascii="Times New Roman" w:hAnsi="Times New Roman"/>
          <w:sz w:val="24"/>
        </w:rPr>
        <w:tab/>
      </w:r>
    </w:p>
    <w:p w:rsidR="0074179B" w:rsidRDefault="0074179B" w:rsidP="0074179B">
      <w:pPr>
        <w:autoSpaceDE w:val="0"/>
        <w:autoSpaceDN w:val="0"/>
        <w:adjustRightInd w:val="0"/>
        <w:rPr>
          <w:rFonts w:ascii="Times New Roman" w:hAnsi="Times New Roman"/>
          <w:sz w:val="24"/>
        </w:rPr>
      </w:pPr>
      <w:r w:rsidRPr="00285884">
        <w:rPr>
          <w:rFonts w:ascii="Times New Roman" w:hAnsi="Times New Roman"/>
          <w:b/>
          <w:sz w:val="24"/>
        </w:rPr>
        <w:tab/>
      </w:r>
      <w:r w:rsidRPr="00396AD1">
        <w:rPr>
          <w:rFonts w:ascii="Times New Roman" w:hAnsi="Times New Roman"/>
          <w:sz w:val="24"/>
        </w:rPr>
        <w:t>2.</w:t>
      </w:r>
      <w:r w:rsidRPr="006339BD">
        <w:rPr>
          <w:rFonts w:ascii="Times New Roman" w:hAnsi="Times New Roman"/>
          <w:sz w:val="24"/>
        </w:rPr>
        <w:t xml:space="preserve"> Last day to drop with 33% </w:t>
      </w:r>
      <w:r>
        <w:rPr>
          <w:rFonts w:ascii="Times New Roman" w:hAnsi="Times New Roman"/>
          <w:sz w:val="24"/>
        </w:rPr>
        <w:t xml:space="preserve">tuition </w:t>
      </w:r>
      <w:r w:rsidRPr="006339BD">
        <w:rPr>
          <w:rFonts w:ascii="Times New Roman" w:hAnsi="Times New Roman"/>
          <w:sz w:val="24"/>
        </w:rPr>
        <w:t>penalty:</w:t>
      </w:r>
      <w:r>
        <w:rPr>
          <w:rFonts w:ascii="Times New Roman" w:hAnsi="Times New Roman"/>
          <w:sz w:val="24"/>
        </w:rPr>
        <w:t xml:space="preserve"> </w:t>
      </w:r>
      <w:r>
        <w:rPr>
          <w:rFonts w:ascii="Times New Roman" w:hAnsi="Times New Roman"/>
          <w:sz w:val="24"/>
          <w:highlight w:val="yellow"/>
        </w:rPr>
        <w:t>February 1</w:t>
      </w:r>
      <w:r w:rsidRPr="00396AD1">
        <w:rPr>
          <w:rFonts w:ascii="Times New Roman" w:hAnsi="Times New Roman"/>
          <w:sz w:val="24"/>
          <w:highlight w:val="yellow"/>
        </w:rPr>
        <w:t>0</w:t>
      </w:r>
    </w:p>
    <w:p w:rsidR="0074179B" w:rsidRDefault="0074179B" w:rsidP="0074179B">
      <w:pPr>
        <w:autoSpaceDE w:val="0"/>
        <w:autoSpaceDN w:val="0"/>
        <w:adjustRightInd w:val="0"/>
        <w:rPr>
          <w:rFonts w:ascii="Times New Roman" w:hAnsi="Times New Roman"/>
          <w:b/>
          <w:sz w:val="24"/>
        </w:rPr>
      </w:pPr>
      <w:r>
        <w:rPr>
          <w:rFonts w:ascii="Times New Roman" w:hAnsi="Times New Roman"/>
          <w:sz w:val="24"/>
        </w:rPr>
        <w:tab/>
        <w:t>3</w:t>
      </w:r>
      <w:r w:rsidRPr="006339BD">
        <w:rPr>
          <w:rFonts w:ascii="Times New Roman" w:hAnsi="Times New Roman"/>
          <w:sz w:val="24"/>
        </w:rPr>
        <w:t xml:space="preserve">. Last day to drop with 67% </w:t>
      </w:r>
      <w:r>
        <w:rPr>
          <w:rFonts w:ascii="Times New Roman" w:hAnsi="Times New Roman"/>
          <w:sz w:val="24"/>
        </w:rPr>
        <w:t xml:space="preserve">tuition </w:t>
      </w:r>
      <w:r w:rsidRPr="006339BD">
        <w:rPr>
          <w:rFonts w:ascii="Times New Roman" w:hAnsi="Times New Roman"/>
          <w:sz w:val="24"/>
        </w:rPr>
        <w:t xml:space="preserve">penalty: </w:t>
      </w:r>
      <w:r w:rsidRPr="0074179B">
        <w:rPr>
          <w:rFonts w:ascii="Times New Roman" w:hAnsi="Times New Roman"/>
          <w:b/>
          <w:sz w:val="24"/>
          <w:highlight w:val="magenta"/>
        </w:rPr>
        <w:t>February 20</w:t>
      </w:r>
    </w:p>
    <w:p w:rsidR="0074179B" w:rsidRDefault="0074179B" w:rsidP="0074179B">
      <w:pPr>
        <w:autoSpaceDE w:val="0"/>
        <w:autoSpaceDN w:val="0"/>
        <w:adjustRightInd w:val="0"/>
        <w:rPr>
          <w:rFonts w:ascii="Times New Roman" w:hAnsi="Times New Roman"/>
          <w:b/>
          <w:sz w:val="24"/>
        </w:rPr>
      </w:pPr>
    </w:p>
    <w:p w:rsidR="00ED328A" w:rsidRDefault="00ED328A" w:rsidP="00B34C69">
      <w:pPr>
        <w:autoSpaceDE w:val="0"/>
        <w:autoSpaceDN w:val="0"/>
        <w:adjustRightInd w:val="0"/>
        <w:rPr>
          <w:rFonts w:ascii="Times New Roman" w:hAnsi="Times New Roman"/>
          <w:b/>
          <w:sz w:val="24"/>
        </w:rPr>
      </w:pPr>
    </w:p>
    <w:p w:rsidR="00ED328A" w:rsidRDefault="00ED328A" w:rsidP="00B34C69">
      <w:pPr>
        <w:autoSpaceDE w:val="0"/>
        <w:autoSpaceDN w:val="0"/>
        <w:adjustRightInd w:val="0"/>
        <w:rPr>
          <w:rFonts w:ascii="Times New Roman" w:hAnsi="Times New Roman"/>
          <w:b/>
          <w:sz w:val="24"/>
        </w:rPr>
      </w:pPr>
    </w:p>
    <w:p w:rsidR="00ED328A" w:rsidRDefault="00ED328A" w:rsidP="00B34C69">
      <w:pPr>
        <w:autoSpaceDE w:val="0"/>
        <w:autoSpaceDN w:val="0"/>
        <w:adjustRightInd w:val="0"/>
        <w:rPr>
          <w:rFonts w:ascii="Times New Roman" w:hAnsi="Times New Roman"/>
          <w:b/>
          <w:sz w:val="24"/>
        </w:rPr>
      </w:pPr>
    </w:p>
    <w:p w:rsidR="00ED328A" w:rsidRDefault="00ED328A">
      <w:pPr>
        <w:rPr>
          <w:b/>
        </w:rPr>
      </w:pPr>
      <w:r w:rsidRPr="00043203">
        <w:rPr>
          <w:b/>
        </w:rPr>
        <w:t>Name</w:t>
      </w:r>
      <w:r>
        <w:rPr>
          <w:b/>
        </w:rPr>
        <w:t>: ___________________________________________</w:t>
      </w:r>
      <w:r>
        <w:t xml:space="preserve">               </w:t>
      </w:r>
      <w:r w:rsidRPr="00043203">
        <w:rPr>
          <w:b/>
        </w:rPr>
        <w:t>Date</w:t>
      </w:r>
      <w:r>
        <w:rPr>
          <w:b/>
        </w:rPr>
        <w:t>:___________</w:t>
      </w:r>
    </w:p>
    <w:p w:rsidR="00ED328A" w:rsidRDefault="00ED328A">
      <w:pPr>
        <w:rPr>
          <w:b/>
        </w:rPr>
      </w:pPr>
    </w:p>
    <w:p w:rsidR="00ED328A" w:rsidRDefault="00ED328A">
      <w:pPr>
        <w:rPr>
          <w:b/>
        </w:rPr>
      </w:pPr>
    </w:p>
    <w:p w:rsidR="00ED328A" w:rsidRPr="00043203" w:rsidRDefault="00ED328A">
      <w:pPr>
        <w:rPr>
          <w:b/>
        </w:rPr>
      </w:pPr>
      <w:r>
        <w:rPr>
          <w:b/>
        </w:rPr>
        <w:t>Semester: __________                                                                           Grade: _______ pts.</w:t>
      </w:r>
    </w:p>
    <w:p w:rsidR="00ED328A" w:rsidRDefault="00ED328A"/>
    <w:p w:rsidR="00ED328A" w:rsidRDefault="00ED328A" w:rsidP="00941EE4">
      <w:pPr>
        <w:jc w:val="center"/>
        <w:outlineLvl w:val="0"/>
        <w:rPr>
          <w:b/>
          <w:caps/>
          <w:sz w:val="32"/>
          <w:szCs w:val="32"/>
        </w:rPr>
      </w:pPr>
      <w:r w:rsidRPr="00872F07">
        <w:rPr>
          <w:b/>
          <w:caps/>
          <w:sz w:val="32"/>
          <w:szCs w:val="32"/>
        </w:rPr>
        <w:t xml:space="preserve">EDRS </w:t>
      </w:r>
      <w:r w:rsidR="00941EE4">
        <w:rPr>
          <w:b/>
          <w:caps/>
          <w:sz w:val="32"/>
          <w:szCs w:val="32"/>
        </w:rPr>
        <w:t>620</w:t>
      </w:r>
    </w:p>
    <w:p w:rsidR="00ED328A" w:rsidRDefault="00ED328A" w:rsidP="00941EE4">
      <w:pPr>
        <w:spacing w:line="120" w:lineRule="auto"/>
        <w:jc w:val="center"/>
        <w:outlineLvl w:val="0"/>
        <w:rPr>
          <w:b/>
          <w:caps/>
          <w:sz w:val="32"/>
          <w:szCs w:val="32"/>
        </w:rPr>
      </w:pPr>
    </w:p>
    <w:p w:rsidR="00ED328A" w:rsidRPr="007B26D6" w:rsidRDefault="00ED328A" w:rsidP="00941EE4">
      <w:pPr>
        <w:jc w:val="center"/>
        <w:outlineLvl w:val="0"/>
        <w:rPr>
          <w:b/>
          <w:caps/>
        </w:rPr>
      </w:pPr>
      <w:r w:rsidRPr="007B26D6">
        <w:rPr>
          <w:b/>
          <w:caps/>
        </w:rPr>
        <w:t xml:space="preserve">Quantitative methods in education </w:t>
      </w:r>
      <w:r>
        <w:rPr>
          <w:b/>
          <w:caps/>
        </w:rPr>
        <w:t xml:space="preserve">research </w:t>
      </w:r>
    </w:p>
    <w:p w:rsidR="00ED328A" w:rsidRPr="007B26D6" w:rsidRDefault="00ED328A" w:rsidP="00941EE4">
      <w:pPr>
        <w:jc w:val="center"/>
        <w:outlineLvl w:val="0"/>
        <w:rPr>
          <w:b/>
          <w:caps/>
        </w:rPr>
      </w:pPr>
    </w:p>
    <w:p w:rsidR="00ED328A" w:rsidRPr="009739BD" w:rsidRDefault="00ED328A" w:rsidP="00941EE4">
      <w:pPr>
        <w:jc w:val="center"/>
        <w:outlineLvl w:val="0"/>
        <w:rPr>
          <w:b/>
          <w:caps/>
          <w:sz w:val="32"/>
          <w:szCs w:val="32"/>
        </w:rPr>
      </w:pPr>
      <w:r w:rsidRPr="009739BD">
        <w:rPr>
          <w:b/>
          <w:caps/>
          <w:sz w:val="32"/>
          <w:szCs w:val="32"/>
        </w:rPr>
        <w:t>rubric for research paper</w:t>
      </w:r>
    </w:p>
    <w:p w:rsidR="00ED328A" w:rsidRDefault="00ED328A" w:rsidP="00941EE4">
      <w:pPr>
        <w:jc w:val="center"/>
        <w:outlineLvl w:val="0"/>
        <w:rPr>
          <w:b/>
          <w:caps/>
        </w:rPr>
      </w:pPr>
    </w:p>
    <w:p w:rsidR="00ED328A" w:rsidRDefault="00ED328A" w:rsidP="00941EE4">
      <w:pPr>
        <w:outlineLvl w:val="0"/>
        <w:rPr>
          <w:caps/>
        </w:rPr>
      </w:pPr>
      <w:r w:rsidRPr="00872F07">
        <w:rPr>
          <w:caps/>
        </w:rPr>
        <w:t xml:space="preserve">GENERAL EVALUATION CRITERIA: </w:t>
      </w:r>
    </w:p>
    <w:p w:rsidR="00ED328A" w:rsidRPr="00872F07" w:rsidRDefault="00ED328A" w:rsidP="00941EE4">
      <w:pPr>
        <w:outlineLvl w:val="0"/>
        <w:rPr>
          <w:caps/>
        </w:rPr>
      </w:pPr>
    </w:p>
    <w:p w:rsidR="00ED328A" w:rsidRDefault="00ED328A" w:rsidP="00941EE4">
      <w:pPr>
        <w:outlineLvl w:val="0"/>
        <w:rPr>
          <w:i/>
        </w:rPr>
      </w:pPr>
      <w:r w:rsidRPr="00872F07">
        <w:rPr>
          <w:caps/>
        </w:rPr>
        <w:t xml:space="preserve">        ● </w:t>
      </w:r>
      <w:r w:rsidRPr="00872F07">
        <w:rPr>
          <w:i/>
          <w:caps/>
        </w:rPr>
        <w:t xml:space="preserve"> C</w:t>
      </w:r>
      <w:r w:rsidRPr="00872F07">
        <w:rPr>
          <w:i/>
        </w:rPr>
        <w:t>larity and organization</w:t>
      </w:r>
    </w:p>
    <w:p w:rsidR="00ED328A" w:rsidRPr="00872F07" w:rsidRDefault="00ED328A" w:rsidP="00941EE4">
      <w:pPr>
        <w:spacing w:line="96" w:lineRule="auto"/>
        <w:outlineLvl w:val="0"/>
      </w:pPr>
    </w:p>
    <w:p w:rsidR="00ED328A" w:rsidRDefault="00ED328A" w:rsidP="00941EE4">
      <w:pPr>
        <w:outlineLvl w:val="0"/>
        <w:rPr>
          <w:i/>
        </w:rPr>
      </w:pPr>
      <w:r w:rsidRPr="00872F07">
        <w:rPr>
          <w:caps/>
        </w:rPr>
        <w:t xml:space="preserve">        ●  </w:t>
      </w:r>
      <w:r w:rsidRPr="00872F07">
        <w:rPr>
          <w:i/>
          <w:caps/>
        </w:rPr>
        <w:t>C</w:t>
      </w:r>
      <w:r w:rsidRPr="00872F07">
        <w:rPr>
          <w:i/>
        </w:rPr>
        <w:t xml:space="preserve">omprehensiveness of content </w:t>
      </w:r>
    </w:p>
    <w:p w:rsidR="00ED328A" w:rsidRPr="00872F07" w:rsidRDefault="00ED328A" w:rsidP="00941EE4">
      <w:pPr>
        <w:spacing w:line="96" w:lineRule="auto"/>
        <w:outlineLvl w:val="0"/>
      </w:pPr>
    </w:p>
    <w:p w:rsidR="00ED328A" w:rsidRDefault="00ED328A" w:rsidP="00941EE4">
      <w:pPr>
        <w:outlineLvl w:val="0"/>
        <w:rPr>
          <w:b/>
        </w:rPr>
      </w:pPr>
      <w:r w:rsidRPr="00872F07">
        <w:t xml:space="preserve">        </w:t>
      </w:r>
      <w:r w:rsidRPr="00872F07">
        <w:rPr>
          <w:caps/>
        </w:rPr>
        <w:t xml:space="preserve">●  </w:t>
      </w:r>
      <w:r w:rsidRPr="00872F07">
        <w:rPr>
          <w:i/>
          <w:caps/>
        </w:rPr>
        <w:t xml:space="preserve">APA </w:t>
      </w:r>
      <w:r w:rsidRPr="00872F07">
        <w:rPr>
          <w:i/>
        </w:rPr>
        <w:t xml:space="preserve">style </w:t>
      </w:r>
      <w:r>
        <w:rPr>
          <w:i/>
        </w:rPr>
        <w:t xml:space="preserve">                                                        </w:t>
      </w:r>
      <w:r>
        <w:t xml:space="preserve">              TOTAL SCORE: </w:t>
      </w:r>
      <w:r w:rsidRPr="0080346B">
        <w:rPr>
          <w:b/>
        </w:rPr>
        <w:t>MAX = 30 pts.</w:t>
      </w:r>
    </w:p>
    <w:p w:rsidR="00ED328A" w:rsidRPr="0080346B" w:rsidRDefault="00ED328A" w:rsidP="00941EE4">
      <w:pPr>
        <w:outlineLvl w:val="0"/>
      </w:pPr>
    </w:p>
    <w:tbl>
      <w:tblPr>
        <w:tblStyle w:val="TableGrid"/>
        <w:tblW w:w="0" w:type="auto"/>
        <w:tblLook w:val="01E0"/>
      </w:tblPr>
      <w:tblGrid>
        <w:gridCol w:w="5313"/>
        <w:gridCol w:w="708"/>
        <w:gridCol w:w="709"/>
        <w:gridCol w:w="708"/>
        <w:gridCol w:w="709"/>
        <w:gridCol w:w="709"/>
      </w:tblGrid>
      <w:tr w:rsidR="00ED328A">
        <w:tc>
          <w:tcPr>
            <w:tcW w:w="5313" w:type="dxa"/>
            <w:vMerge w:val="restart"/>
          </w:tcPr>
          <w:p w:rsidR="00ED328A" w:rsidRPr="0079332D" w:rsidRDefault="00ED328A" w:rsidP="00941EE4">
            <w:pPr>
              <w:jc w:val="center"/>
              <w:rPr>
                <w:b/>
                <w:smallCaps/>
              </w:rPr>
            </w:pPr>
            <w:r w:rsidRPr="0079332D">
              <w:rPr>
                <w:b/>
                <w:smallCaps/>
              </w:rPr>
              <w:t>performance elements</w:t>
            </w:r>
          </w:p>
        </w:tc>
        <w:tc>
          <w:tcPr>
            <w:tcW w:w="3543" w:type="dxa"/>
            <w:gridSpan w:val="5"/>
            <w:shd w:val="clear" w:color="auto" w:fill="auto"/>
          </w:tcPr>
          <w:p w:rsidR="00ED328A" w:rsidRPr="0079332D" w:rsidRDefault="00ED328A" w:rsidP="00941EE4">
            <w:pPr>
              <w:jc w:val="center"/>
              <w:rPr>
                <w:b/>
                <w:smallCaps/>
              </w:rPr>
            </w:pPr>
            <w:r w:rsidRPr="0079332D">
              <w:rPr>
                <w:b/>
                <w:smallCaps/>
              </w:rPr>
              <w:t>quality points</w:t>
            </w:r>
          </w:p>
        </w:tc>
      </w:tr>
      <w:tr w:rsidR="00ED328A">
        <w:tc>
          <w:tcPr>
            <w:tcW w:w="5313" w:type="dxa"/>
            <w:vMerge/>
          </w:tcPr>
          <w:p w:rsidR="00ED328A" w:rsidRDefault="00ED328A"/>
        </w:tc>
        <w:tc>
          <w:tcPr>
            <w:tcW w:w="708" w:type="dxa"/>
            <w:shd w:val="clear" w:color="auto" w:fill="auto"/>
          </w:tcPr>
          <w:p w:rsidR="00ED328A" w:rsidRPr="000604A1" w:rsidRDefault="00ED328A">
            <w:pPr>
              <w:rPr>
                <w:b/>
              </w:rPr>
            </w:pPr>
            <w:r w:rsidRPr="000604A1">
              <w:rPr>
                <w:b/>
              </w:rPr>
              <w:t>1</w:t>
            </w:r>
          </w:p>
        </w:tc>
        <w:tc>
          <w:tcPr>
            <w:tcW w:w="709" w:type="dxa"/>
            <w:shd w:val="clear" w:color="auto" w:fill="auto"/>
          </w:tcPr>
          <w:p w:rsidR="00ED328A" w:rsidRPr="000604A1" w:rsidRDefault="00ED328A">
            <w:pPr>
              <w:rPr>
                <w:b/>
              </w:rPr>
            </w:pPr>
            <w:r w:rsidRPr="000604A1">
              <w:rPr>
                <w:b/>
              </w:rPr>
              <w:t>2</w:t>
            </w:r>
          </w:p>
        </w:tc>
        <w:tc>
          <w:tcPr>
            <w:tcW w:w="708" w:type="dxa"/>
            <w:tcBorders>
              <w:bottom w:val="single" w:sz="4" w:space="0" w:color="auto"/>
            </w:tcBorders>
            <w:shd w:val="clear" w:color="auto" w:fill="auto"/>
          </w:tcPr>
          <w:p w:rsidR="00ED328A" w:rsidRPr="000604A1" w:rsidRDefault="00ED328A">
            <w:pPr>
              <w:rPr>
                <w:b/>
              </w:rPr>
            </w:pPr>
            <w:r w:rsidRPr="000604A1">
              <w:rPr>
                <w:b/>
              </w:rPr>
              <w:t>3</w:t>
            </w:r>
          </w:p>
        </w:tc>
        <w:tc>
          <w:tcPr>
            <w:tcW w:w="709" w:type="dxa"/>
            <w:tcBorders>
              <w:bottom w:val="single" w:sz="4" w:space="0" w:color="auto"/>
            </w:tcBorders>
            <w:shd w:val="clear" w:color="auto" w:fill="auto"/>
          </w:tcPr>
          <w:p w:rsidR="00ED328A" w:rsidRPr="000604A1" w:rsidRDefault="00ED328A">
            <w:pPr>
              <w:rPr>
                <w:b/>
              </w:rPr>
            </w:pPr>
            <w:r w:rsidRPr="000604A1">
              <w:rPr>
                <w:b/>
              </w:rPr>
              <w:t>4</w:t>
            </w:r>
          </w:p>
        </w:tc>
        <w:tc>
          <w:tcPr>
            <w:tcW w:w="709" w:type="dxa"/>
            <w:tcBorders>
              <w:bottom w:val="single" w:sz="4" w:space="0" w:color="auto"/>
            </w:tcBorders>
            <w:shd w:val="clear" w:color="auto" w:fill="auto"/>
          </w:tcPr>
          <w:p w:rsidR="00ED328A" w:rsidRPr="000604A1" w:rsidRDefault="00ED328A">
            <w:pPr>
              <w:rPr>
                <w:b/>
              </w:rPr>
            </w:pPr>
            <w:r w:rsidRPr="000604A1">
              <w:rPr>
                <w:b/>
              </w:rPr>
              <w:t>5</w:t>
            </w:r>
          </w:p>
        </w:tc>
      </w:tr>
      <w:tr w:rsidR="00ED328A">
        <w:tc>
          <w:tcPr>
            <w:tcW w:w="5313" w:type="dxa"/>
          </w:tcPr>
          <w:p w:rsidR="00ED328A" w:rsidRDefault="00ED328A">
            <w:r w:rsidRPr="00625A91">
              <w:rPr>
                <w:b/>
              </w:rPr>
              <w:t>Cover page</w:t>
            </w:r>
            <w:r w:rsidRPr="00625A91">
              <w:t xml:space="preserve"> clearly organized with title, name, date, and boiler plate (partial fulfillment, Instructor’s name, and school</w:t>
            </w:r>
          </w:p>
        </w:tc>
        <w:tc>
          <w:tcPr>
            <w:tcW w:w="3543" w:type="dxa"/>
            <w:gridSpan w:val="5"/>
            <w:shd w:val="clear" w:color="auto" w:fill="auto"/>
          </w:tcPr>
          <w:p w:rsidR="00ED328A" w:rsidRPr="00827D6C" w:rsidRDefault="00ED328A" w:rsidP="00941EE4">
            <w:pPr>
              <w:rPr>
                <w:color w:val="FFFFFF"/>
              </w:rPr>
            </w:pPr>
          </w:p>
        </w:tc>
      </w:tr>
      <w:tr w:rsidR="00ED328A" w:rsidRPr="00E627DD">
        <w:trPr>
          <w:trHeight w:val="459"/>
        </w:trPr>
        <w:tc>
          <w:tcPr>
            <w:tcW w:w="5313" w:type="dxa"/>
            <w:vMerge w:val="restart"/>
          </w:tcPr>
          <w:p w:rsidR="00ED328A" w:rsidRPr="009A2A29" w:rsidRDefault="00ED328A" w:rsidP="00941EE4">
            <w:pPr>
              <w:rPr>
                <w:rFonts w:ascii="Times New Roman" w:hAnsi="Times New Roman"/>
                <w:sz w:val="24"/>
                <w:szCs w:val="24"/>
              </w:rPr>
            </w:pPr>
            <w:r w:rsidRPr="009A2A29">
              <w:rPr>
                <w:rFonts w:ascii="Times New Roman" w:hAnsi="Times New Roman"/>
                <w:b/>
                <w:sz w:val="24"/>
                <w:szCs w:val="24"/>
              </w:rPr>
              <w:t>Introduction Section</w:t>
            </w:r>
            <w:r w:rsidRPr="009A2A29">
              <w:rPr>
                <w:rFonts w:ascii="Times New Roman" w:hAnsi="Times New Roman"/>
                <w:sz w:val="24"/>
                <w:szCs w:val="24"/>
              </w:rPr>
              <w:tab/>
            </w:r>
          </w:p>
          <w:p w:rsidR="00ED328A" w:rsidRPr="00A80855" w:rsidRDefault="00ED328A" w:rsidP="00941EE4">
            <w:pPr>
              <w:rPr>
                <w:rFonts w:ascii="Times New Roman" w:hAnsi="Times New Roman"/>
                <w:sz w:val="24"/>
                <w:szCs w:val="24"/>
              </w:rPr>
            </w:pPr>
            <w:r w:rsidRPr="00625A91">
              <w:tab/>
            </w:r>
            <w:r w:rsidR="00DD371C">
              <w:t xml:space="preserve">  </w:t>
            </w:r>
            <w:r w:rsidRPr="00F31411">
              <w:rPr>
                <w:rFonts w:ascii="Times New Roman" w:hAnsi="Times New Roman"/>
                <w:sz w:val="24"/>
                <w:szCs w:val="24"/>
              </w:rPr>
              <w:t>a.</w:t>
            </w:r>
            <w:r w:rsidR="00A80855" w:rsidRPr="00F31411">
              <w:rPr>
                <w:rFonts w:ascii="Times New Roman" w:hAnsi="Times New Roman"/>
                <w:sz w:val="24"/>
                <w:szCs w:val="24"/>
              </w:rPr>
              <w:t xml:space="preserve"> </w:t>
            </w:r>
            <w:r w:rsidR="00A80855">
              <w:rPr>
                <w:sz w:val="16"/>
                <w:szCs w:val="16"/>
              </w:rPr>
              <w:t xml:space="preserve"> </w:t>
            </w:r>
            <w:r w:rsidRPr="00A80855">
              <w:rPr>
                <w:rFonts w:ascii="Times New Roman" w:hAnsi="Times New Roman"/>
                <w:sz w:val="24"/>
                <w:szCs w:val="24"/>
              </w:rPr>
              <w:t>Statement of the problem</w:t>
            </w:r>
            <w:r w:rsidR="00A80855">
              <w:rPr>
                <w:rFonts w:ascii="Times New Roman" w:hAnsi="Times New Roman"/>
                <w:sz w:val="24"/>
                <w:szCs w:val="24"/>
              </w:rPr>
              <w:t>,</w:t>
            </w:r>
            <w:r w:rsidRPr="00A80855">
              <w:rPr>
                <w:rFonts w:ascii="Times New Roman" w:hAnsi="Times New Roman"/>
                <w:sz w:val="24"/>
                <w:szCs w:val="24"/>
              </w:rPr>
              <w:t xml:space="preserve"> its importance</w:t>
            </w:r>
            <w:r w:rsidR="00A80855">
              <w:rPr>
                <w:rFonts w:ascii="Times New Roman" w:hAnsi="Times New Roman"/>
                <w:sz w:val="24"/>
                <w:szCs w:val="24"/>
              </w:rPr>
              <w:t xml:space="preserve">, and </w:t>
            </w:r>
            <w:r w:rsidRPr="00A80855">
              <w:rPr>
                <w:rFonts w:ascii="Times New Roman" w:hAnsi="Times New Roman"/>
                <w:sz w:val="24"/>
                <w:szCs w:val="24"/>
              </w:rPr>
              <w:t xml:space="preserve">some </w:t>
            </w:r>
            <w:r w:rsidR="009A2A29">
              <w:rPr>
                <w:rFonts w:ascii="Times New Roman" w:hAnsi="Times New Roman"/>
                <w:sz w:val="24"/>
                <w:szCs w:val="24"/>
              </w:rPr>
              <w:t xml:space="preserve">previous </w:t>
            </w:r>
            <w:r w:rsidRPr="00A80855">
              <w:rPr>
                <w:rFonts w:ascii="Times New Roman" w:hAnsi="Times New Roman"/>
                <w:sz w:val="24"/>
                <w:szCs w:val="24"/>
              </w:rPr>
              <w:t xml:space="preserve">studies related to the </w:t>
            </w:r>
            <w:r w:rsidR="00381289">
              <w:rPr>
                <w:rFonts w:ascii="Times New Roman" w:hAnsi="Times New Roman"/>
                <w:sz w:val="24"/>
                <w:szCs w:val="24"/>
              </w:rPr>
              <w:t>problem.</w:t>
            </w:r>
          </w:p>
          <w:p w:rsidR="00DD371C" w:rsidRDefault="00ED328A" w:rsidP="00DD371C">
            <w:pPr>
              <w:spacing w:line="120" w:lineRule="auto"/>
              <w:rPr>
                <w:rFonts w:ascii="Times New Roman" w:hAnsi="Times New Roman"/>
                <w:sz w:val="24"/>
                <w:szCs w:val="24"/>
              </w:rPr>
            </w:pPr>
            <w:r w:rsidRPr="00A80855">
              <w:rPr>
                <w:rFonts w:ascii="Times New Roman" w:hAnsi="Times New Roman"/>
                <w:sz w:val="24"/>
                <w:szCs w:val="24"/>
              </w:rPr>
              <w:t xml:space="preserve">             </w:t>
            </w:r>
          </w:p>
          <w:p w:rsidR="00ED328A" w:rsidRPr="00A80855" w:rsidRDefault="00DD371C" w:rsidP="00941EE4">
            <w:pPr>
              <w:rPr>
                <w:rFonts w:ascii="Times New Roman" w:hAnsi="Times New Roman"/>
                <w:sz w:val="24"/>
                <w:szCs w:val="24"/>
              </w:rPr>
            </w:pPr>
            <w:r>
              <w:rPr>
                <w:rFonts w:ascii="Times New Roman" w:hAnsi="Times New Roman"/>
                <w:sz w:val="24"/>
                <w:szCs w:val="24"/>
              </w:rPr>
              <w:t xml:space="preserve">              </w:t>
            </w:r>
            <w:r w:rsidR="00ED328A" w:rsidRPr="00A80855">
              <w:rPr>
                <w:rFonts w:ascii="Times New Roman" w:hAnsi="Times New Roman"/>
                <w:sz w:val="24"/>
                <w:szCs w:val="24"/>
              </w:rPr>
              <w:t xml:space="preserve">b.   </w:t>
            </w:r>
            <w:r w:rsidR="00381289">
              <w:rPr>
                <w:rFonts w:ascii="Times New Roman" w:hAnsi="Times New Roman"/>
                <w:sz w:val="24"/>
                <w:szCs w:val="24"/>
              </w:rPr>
              <w:t>Ju</w:t>
            </w:r>
            <w:r w:rsidR="00ED328A" w:rsidRPr="00A80855">
              <w:rPr>
                <w:rFonts w:ascii="Times New Roman" w:hAnsi="Times New Roman"/>
                <w:sz w:val="24"/>
                <w:szCs w:val="24"/>
              </w:rPr>
              <w:t>stification of the need for this study</w:t>
            </w:r>
          </w:p>
          <w:p w:rsidR="00DD371C" w:rsidRDefault="00ED328A" w:rsidP="00DD371C">
            <w:pPr>
              <w:spacing w:line="120" w:lineRule="auto"/>
              <w:rPr>
                <w:rFonts w:ascii="Times New Roman" w:hAnsi="Times New Roman"/>
                <w:sz w:val="24"/>
                <w:szCs w:val="24"/>
              </w:rPr>
            </w:pPr>
            <w:r w:rsidRPr="00A80855">
              <w:rPr>
                <w:rFonts w:ascii="Times New Roman" w:hAnsi="Times New Roman"/>
                <w:sz w:val="24"/>
                <w:szCs w:val="24"/>
              </w:rPr>
              <w:t xml:space="preserve">             </w:t>
            </w:r>
          </w:p>
          <w:p w:rsidR="00ED328A" w:rsidRDefault="00ED328A" w:rsidP="00941EE4">
            <w:r w:rsidRPr="00A80855">
              <w:rPr>
                <w:rFonts w:ascii="Times New Roman" w:hAnsi="Times New Roman"/>
                <w:sz w:val="24"/>
                <w:szCs w:val="24"/>
              </w:rPr>
              <w:t xml:space="preserve"> </w:t>
            </w:r>
            <w:r w:rsidR="00DD371C">
              <w:rPr>
                <w:rFonts w:ascii="Times New Roman" w:hAnsi="Times New Roman"/>
                <w:sz w:val="24"/>
                <w:szCs w:val="24"/>
              </w:rPr>
              <w:t xml:space="preserve">             </w:t>
            </w:r>
            <w:r w:rsidRPr="00A80855">
              <w:rPr>
                <w:rFonts w:ascii="Times New Roman" w:hAnsi="Times New Roman"/>
                <w:sz w:val="24"/>
                <w:szCs w:val="24"/>
              </w:rPr>
              <w:t>c.</w:t>
            </w:r>
            <w:r w:rsidR="00F31411">
              <w:rPr>
                <w:rFonts w:ascii="Times New Roman" w:hAnsi="Times New Roman"/>
                <w:sz w:val="24"/>
                <w:szCs w:val="24"/>
              </w:rPr>
              <w:t xml:space="preserve">  </w:t>
            </w:r>
            <w:r w:rsidRPr="00A80855">
              <w:rPr>
                <w:rFonts w:ascii="Times New Roman" w:hAnsi="Times New Roman"/>
                <w:sz w:val="24"/>
                <w:szCs w:val="24"/>
              </w:rPr>
              <w:t xml:space="preserve">Statement of research questions.  </w:t>
            </w:r>
          </w:p>
        </w:tc>
        <w:tc>
          <w:tcPr>
            <w:tcW w:w="708" w:type="dxa"/>
            <w:shd w:val="clear" w:color="auto" w:fill="E0E0E0"/>
          </w:tcPr>
          <w:p w:rsidR="00ED328A" w:rsidRPr="00E627DD" w:rsidRDefault="00ED328A" w:rsidP="00941EE4">
            <w:pPr>
              <w:rPr>
                <w:color w:val="FFFFFF"/>
              </w:rPr>
            </w:pPr>
          </w:p>
          <w:p w:rsidR="00ED328A" w:rsidRPr="00E627DD" w:rsidRDefault="00ED328A" w:rsidP="00941EE4">
            <w:pPr>
              <w:rPr>
                <w:color w:val="FFFFFF"/>
              </w:rPr>
            </w:pPr>
          </w:p>
          <w:p w:rsidR="00ED328A" w:rsidRPr="00E627DD" w:rsidRDefault="00ED328A" w:rsidP="00941EE4">
            <w:pPr>
              <w:rPr>
                <w:color w:val="FFFFFF"/>
              </w:rPr>
            </w:pPr>
          </w:p>
          <w:p w:rsidR="00ED328A" w:rsidRPr="00E627DD" w:rsidRDefault="00ED328A" w:rsidP="00941EE4">
            <w:pPr>
              <w:rPr>
                <w:color w:val="FFFFFF"/>
              </w:rPr>
            </w:pPr>
          </w:p>
        </w:tc>
        <w:tc>
          <w:tcPr>
            <w:tcW w:w="709" w:type="dxa"/>
            <w:shd w:val="clear" w:color="auto" w:fill="E0E0E0"/>
          </w:tcPr>
          <w:p w:rsidR="00ED328A" w:rsidRPr="00E627DD" w:rsidRDefault="00ED328A" w:rsidP="00941EE4">
            <w:pPr>
              <w:rPr>
                <w:color w:val="FFFFFF"/>
              </w:rPr>
            </w:pPr>
          </w:p>
        </w:tc>
        <w:tc>
          <w:tcPr>
            <w:tcW w:w="708" w:type="dxa"/>
            <w:shd w:val="clear" w:color="auto" w:fill="E0E0E0"/>
          </w:tcPr>
          <w:p w:rsidR="00ED328A" w:rsidRPr="00E627DD" w:rsidRDefault="00ED328A" w:rsidP="00941EE4">
            <w:pPr>
              <w:rPr>
                <w:color w:val="FFFFFF"/>
              </w:rPr>
            </w:pPr>
          </w:p>
        </w:tc>
        <w:tc>
          <w:tcPr>
            <w:tcW w:w="709" w:type="dxa"/>
            <w:tcBorders>
              <w:bottom w:val="single" w:sz="4" w:space="0" w:color="auto"/>
            </w:tcBorders>
            <w:shd w:val="clear" w:color="auto" w:fill="auto"/>
          </w:tcPr>
          <w:p w:rsidR="00ED328A" w:rsidRPr="00E627DD" w:rsidRDefault="00ED328A" w:rsidP="00941EE4">
            <w:pPr>
              <w:rPr>
                <w:color w:val="FFFFFF"/>
              </w:rPr>
            </w:pPr>
          </w:p>
        </w:tc>
        <w:tc>
          <w:tcPr>
            <w:tcW w:w="709" w:type="dxa"/>
            <w:tcBorders>
              <w:bottom w:val="single" w:sz="4" w:space="0" w:color="auto"/>
            </w:tcBorders>
            <w:shd w:val="clear" w:color="auto" w:fill="auto"/>
          </w:tcPr>
          <w:p w:rsidR="00ED328A" w:rsidRPr="00E627DD" w:rsidRDefault="00ED328A" w:rsidP="00941EE4">
            <w:pPr>
              <w:rPr>
                <w:color w:val="FFFFFF"/>
              </w:rPr>
            </w:pPr>
          </w:p>
        </w:tc>
      </w:tr>
      <w:tr w:rsidR="00ED328A" w:rsidRPr="00E627DD">
        <w:trPr>
          <w:trHeight w:val="459"/>
        </w:trPr>
        <w:tc>
          <w:tcPr>
            <w:tcW w:w="5313" w:type="dxa"/>
            <w:vMerge/>
          </w:tcPr>
          <w:p w:rsidR="00ED328A" w:rsidRPr="00625A91" w:rsidRDefault="00ED328A" w:rsidP="00941EE4">
            <w:pPr>
              <w:rPr>
                <w:b/>
              </w:rPr>
            </w:pPr>
          </w:p>
        </w:tc>
        <w:tc>
          <w:tcPr>
            <w:tcW w:w="708" w:type="dxa"/>
            <w:shd w:val="clear" w:color="auto" w:fill="E0E0E0"/>
          </w:tcPr>
          <w:p w:rsidR="00ED328A" w:rsidRPr="00E627DD" w:rsidRDefault="00ED328A" w:rsidP="00941EE4">
            <w:pPr>
              <w:rPr>
                <w:color w:val="FFFFFF"/>
              </w:rPr>
            </w:pPr>
          </w:p>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c>
          <w:tcPr>
            <w:tcW w:w="708" w:type="dxa"/>
            <w:shd w:val="clear" w:color="auto" w:fill="auto"/>
          </w:tcPr>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r>
      <w:tr w:rsidR="00ED328A" w:rsidRPr="00E627DD">
        <w:trPr>
          <w:trHeight w:val="459"/>
        </w:trPr>
        <w:tc>
          <w:tcPr>
            <w:tcW w:w="5313" w:type="dxa"/>
            <w:vMerge/>
          </w:tcPr>
          <w:p w:rsidR="00ED328A" w:rsidRPr="00625A91" w:rsidRDefault="00ED328A" w:rsidP="00941EE4">
            <w:pPr>
              <w:rPr>
                <w:b/>
              </w:rPr>
            </w:pPr>
          </w:p>
        </w:tc>
        <w:tc>
          <w:tcPr>
            <w:tcW w:w="708" w:type="dxa"/>
            <w:shd w:val="clear" w:color="auto" w:fill="E0E0E0"/>
          </w:tcPr>
          <w:p w:rsidR="00ED328A" w:rsidRPr="00E627DD" w:rsidRDefault="00ED328A" w:rsidP="00941EE4">
            <w:pPr>
              <w:rPr>
                <w:color w:val="FFFFFF"/>
              </w:rPr>
            </w:pPr>
          </w:p>
        </w:tc>
        <w:tc>
          <w:tcPr>
            <w:tcW w:w="709" w:type="dxa"/>
            <w:shd w:val="clear" w:color="auto" w:fill="E0E0E0"/>
          </w:tcPr>
          <w:p w:rsidR="00ED328A" w:rsidRPr="00E627DD" w:rsidRDefault="00ED328A" w:rsidP="00941EE4">
            <w:pPr>
              <w:rPr>
                <w:color w:val="FFFFFF"/>
              </w:rPr>
            </w:pPr>
          </w:p>
        </w:tc>
        <w:tc>
          <w:tcPr>
            <w:tcW w:w="708" w:type="dxa"/>
            <w:shd w:val="clear" w:color="auto" w:fill="auto"/>
          </w:tcPr>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r>
      <w:tr w:rsidR="00ED328A" w:rsidRPr="00E627DD">
        <w:trPr>
          <w:trHeight w:val="459"/>
        </w:trPr>
        <w:tc>
          <w:tcPr>
            <w:tcW w:w="5313" w:type="dxa"/>
            <w:vMerge/>
          </w:tcPr>
          <w:p w:rsidR="00ED328A" w:rsidRPr="00625A91" w:rsidRDefault="00ED328A" w:rsidP="00941EE4">
            <w:pPr>
              <w:rPr>
                <w:b/>
              </w:rPr>
            </w:pPr>
          </w:p>
        </w:tc>
        <w:tc>
          <w:tcPr>
            <w:tcW w:w="3543" w:type="dxa"/>
            <w:gridSpan w:val="5"/>
            <w:shd w:val="clear" w:color="auto" w:fill="auto"/>
          </w:tcPr>
          <w:p w:rsidR="00ED328A" w:rsidRPr="00A34D8F" w:rsidRDefault="00ED328A" w:rsidP="00941EE4">
            <w:r>
              <w:rPr>
                <w:color w:val="FFFFFF"/>
              </w:rPr>
              <w:t xml:space="preserve">Max ptMA    </w:t>
            </w:r>
            <w:r w:rsidRPr="00F31411">
              <w:rPr>
                <w:rFonts w:ascii="Times New Roman" w:hAnsi="Times New Roman"/>
                <w:b/>
                <w:sz w:val="24"/>
                <w:szCs w:val="24"/>
              </w:rPr>
              <w:t>max = 6 pts.</w:t>
            </w:r>
          </w:p>
        </w:tc>
      </w:tr>
      <w:tr w:rsidR="00ED328A" w:rsidRPr="00E627DD">
        <w:trPr>
          <w:trHeight w:val="705"/>
        </w:trPr>
        <w:tc>
          <w:tcPr>
            <w:tcW w:w="5313" w:type="dxa"/>
            <w:vMerge w:val="restart"/>
          </w:tcPr>
          <w:p w:rsidR="00ED328A" w:rsidRPr="00F31411" w:rsidRDefault="00ED328A" w:rsidP="00941EE4">
            <w:pPr>
              <w:rPr>
                <w:rFonts w:ascii="Times New Roman" w:hAnsi="Times New Roman"/>
                <w:b/>
                <w:sz w:val="24"/>
                <w:szCs w:val="24"/>
              </w:rPr>
            </w:pPr>
            <w:r w:rsidRPr="00F31411">
              <w:rPr>
                <w:rFonts w:ascii="Times New Roman" w:hAnsi="Times New Roman"/>
                <w:b/>
                <w:sz w:val="24"/>
                <w:szCs w:val="24"/>
              </w:rPr>
              <w:t>Methods Section</w:t>
            </w:r>
          </w:p>
          <w:p w:rsidR="00ED328A" w:rsidRPr="00F31411" w:rsidRDefault="00ED328A" w:rsidP="00DD371C">
            <w:pPr>
              <w:spacing w:line="120" w:lineRule="auto"/>
              <w:rPr>
                <w:rFonts w:ascii="Times New Roman" w:hAnsi="Times New Roman"/>
                <w:sz w:val="24"/>
                <w:szCs w:val="24"/>
              </w:rPr>
            </w:pPr>
            <w:r w:rsidRPr="00F31411">
              <w:rPr>
                <w:rFonts w:ascii="Times New Roman" w:hAnsi="Times New Roman"/>
                <w:sz w:val="24"/>
                <w:szCs w:val="24"/>
              </w:rPr>
              <w:tab/>
            </w:r>
          </w:p>
          <w:p w:rsidR="00ED328A" w:rsidRPr="00F31411" w:rsidRDefault="00ED328A" w:rsidP="00941EE4">
            <w:pPr>
              <w:numPr>
                <w:ilvl w:val="0"/>
                <w:numId w:val="27"/>
              </w:numPr>
              <w:rPr>
                <w:rFonts w:ascii="Times New Roman" w:hAnsi="Times New Roman"/>
                <w:sz w:val="24"/>
                <w:szCs w:val="24"/>
              </w:rPr>
            </w:pPr>
            <w:r w:rsidRPr="00F31411">
              <w:rPr>
                <w:rFonts w:ascii="Times New Roman" w:hAnsi="Times New Roman"/>
                <w:b/>
                <w:sz w:val="24"/>
                <w:szCs w:val="24"/>
              </w:rPr>
              <w:t>Sample:</w:t>
            </w:r>
            <w:r w:rsidRPr="00F31411">
              <w:rPr>
                <w:rFonts w:ascii="Times New Roman" w:hAnsi="Times New Roman"/>
                <w:sz w:val="24"/>
                <w:szCs w:val="24"/>
              </w:rPr>
              <w:t xml:space="preserve"> description of  the </w:t>
            </w:r>
            <w:r w:rsidRPr="00F31411">
              <w:rPr>
                <w:rFonts w:ascii="Times New Roman" w:hAnsi="Times New Roman"/>
                <w:b/>
                <w:sz w:val="24"/>
                <w:szCs w:val="24"/>
              </w:rPr>
              <w:t xml:space="preserve">sample </w:t>
            </w:r>
            <w:r w:rsidRPr="00F31411">
              <w:rPr>
                <w:rFonts w:ascii="Times New Roman" w:hAnsi="Times New Roman"/>
                <w:sz w:val="24"/>
                <w:szCs w:val="24"/>
              </w:rPr>
              <w:t xml:space="preserve">   </w:t>
            </w:r>
          </w:p>
          <w:p w:rsidR="00DD371C" w:rsidRPr="00DD371C" w:rsidRDefault="00DD371C" w:rsidP="00DD371C">
            <w:pPr>
              <w:ind w:left="780"/>
              <w:rPr>
                <w:rFonts w:ascii="Times New Roman" w:hAnsi="Times New Roman"/>
                <w:sz w:val="24"/>
                <w:szCs w:val="24"/>
              </w:rPr>
            </w:pPr>
          </w:p>
          <w:p w:rsidR="00ED328A" w:rsidRPr="00F31411" w:rsidRDefault="00ED328A" w:rsidP="00941EE4">
            <w:pPr>
              <w:numPr>
                <w:ilvl w:val="0"/>
                <w:numId w:val="27"/>
              </w:numPr>
              <w:rPr>
                <w:rFonts w:ascii="Times New Roman" w:hAnsi="Times New Roman"/>
                <w:sz w:val="24"/>
                <w:szCs w:val="24"/>
              </w:rPr>
            </w:pPr>
            <w:r w:rsidRPr="00F31411">
              <w:rPr>
                <w:rFonts w:ascii="Times New Roman" w:hAnsi="Times New Roman"/>
                <w:b/>
                <w:sz w:val="24"/>
                <w:szCs w:val="24"/>
              </w:rPr>
              <w:t>Data:</w:t>
            </w:r>
            <w:r w:rsidRPr="00F31411">
              <w:rPr>
                <w:rFonts w:ascii="Times New Roman" w:hAnsi="Times New Roman"/>
                <w:sz w:val="24"/>
                <w:szCs w:val="24"/>
              </w:rPr>
              <w:t xml:space="preserve"> description of the</w:t>
            </w:r>
            <w:r w:rsidRPr="00F31411">
              <w:rPr>
                <w:rFonts w:ascii="Times New Roman" w:hAnsi="Times New Roman"/>
                <w:b/>
                <w:sz w:val="24"/>
                <w:szCs w:val="24"/>
              </w:rPr>
              <w:t xml:space="preserve"> </w:t>
            </w:r>
            <w:r w:rsidRPr="00F31411">
              <w:rPr>
                <w:rFonts w:ascii="Times New Roman" w:hAnsi="Times New Roman"/>
                <w:sz w:val="24"/>
                <w:szCs w:val="24"/>
              </w:rPr>
              <w:t xml:space="preserve">data </w:t>
            </w:r>
          </w:p>
          <w:p w:rsidR="00DD371C" w:rsidRPr="00DD371C" w:rsidRDefault="00DD371C" w:rsidP="00ED400A">
            <w:pPr>
              <w:ind w:left="780"/>
              <w:rPr>
                <w:rFonts w:ascii="Times New Roman" w:hAnsi="Times New Roman"/>
                <w:sz w:val="24"/>
                <w:szCs w:val="24"/>
              </w:rPr>
            </w:pPr>
          </w:p>
          <w:p w:rsidR="00ED328A" w:rsidRPr="00F31411" w:rsidRDefault="00ED328A" w:rsidP="00941EE4">
            <w:pPr>
              <w:numPr>
                <w:ilvl w:val="0"/>
                <w:numId w:val="27"/>
              </w:numPr>
              <w:rPr>
                <w:rFonts w:ascii="Times New Roman" w:hAnsi="Times New Roman"/>
                <w:sz w:val="24"/>
                <w:szCs w:val="24"/>
              </w:rPr>
            </w:pPr>
            <w:r w:rsidRPr="00F31411">
              <w:rPr>
                <w:rFonts w:ascii="Times New Roman" w:hAnsi="Times New Roman"/>
                <w:b/>
                <w:sz w:val="24"/>
                <w:szCs w:val="24"/>
              </w:rPr>
              <w:t xml:space="preserve">Data collection: </w:t>
            </w:r>
            <w:r w:rsidRPr="00F31411">
              <w:rPr>
                <w:rFonts w:ascii="Times New Roman" w:hAnsi="Times New Roman"/>
                <w:sz w:val="24"/>
                <w:szCs w:val="24"/>
              </w:rPr>
              <w:t xml:space="preserve">description of the data collection method </w:t>
            </w:r>
          </w:p>
          <w:p w:rsidR="00ED328A" w:rsidRPr="00F31411" w:rsidRDefault="00ED400A" w:rsidP="00941EE4">
            <w:pPr>
              <w:ind w:left="780"/>
              <w:rPr>
                <w:rFonts w:ascii="Times New Roman" w:hAnsi="Times New Roman"/>
                <w:sz w:val="24"/>
                <w:szCs w:val="24"/>
              </w:rPr>
            </w:pPr>
            <w:r w:rsidRPr="00ED400A">
              <w:rPr>
                <w:rFonts w:ascii="Times New Roman" w:hAnsi="Times New Roman"/>
                <w:sz w:val="24"/>
                <w:szCs w:val="24"/>
              </w:rPr>
              <w:t>d.</w:t>
            </w:r>
            <w:r>
              <w:rPr>
                <w:rFonts w:ascii="Times New Roman" w:hAnsi="Times New Roman"/>
                <w:b/>
                <w:sz w:val="24"/>
                <w:szCs w:val="24"/>
              </w:rPr>
              <w:t xml:space="preserve">  </w:t>
            </w:r>
            <w:r w:rsidR="00ED328A" w:rsidRPr="00F31411">
              <w:rPr>
                <w:rFonts w:ascii="Times New Roman" w:hAnsi="Times New Roman"/>
                <w:b/>
                <w:sz w:val="24"/>
                <w:szCs w:val="24"/>
              </w:rPr>
              <w:t>Statistical Data Analysis</w:t>
            </w:r>
            <w:r w:rsidR="00ED328A" w:rsidRPr="00F31411">
              <w:rPr>
                <w:rFonts w:ascii="Times New Roman" w:hAnsi="Times New Roman"/>
                <w:sz w:val="24"/>
                <w:szCs w:val="24"/>
              </w:rPr>
              <w:t xml:space="preserve">: Description of the statistical methods used to address the research questions in the project         </w:t>
            </w:r>
          </w:p>
        </w:tc>
        <w:tc>
          <w:tcPr>
            <w:tcW w:w="708" w:type="dxa"/>
            <w:shd w:val="clear" w:color="auto" w:fill="E0E0E0"/>
          </w:tcPr>
          <w:p w:rsidR="00ED328A" w:rsidRPr="00BF6D1C" w:rsidRDefault="00ED328A" w:rsidP="00941EE4">
            <w:pPr>
              <w:rPr>
                <w:color w:val="FFFFFF"/>
                <w:sz w:val="16"/>
                <w:szCs w:val="16"/>
              </w:rPr>
            </w:pPr>
          </w:p>
          <w:p w:rsidR="00ED328A" w:rsidRPr="00BF6D1C" w:rsidRDefault="00ED328A" w:rsidP="00941EE4">
            <w:pPr>
              <w:rPr>
                <w:color w:val="FFFFFF"/>
                <w:sz w:val="16"/>
                <w:szCs w:val="16"/>
              </w:rPr>
            </w:pPr>
          </w:p>
          <w:p w:rsidR="00ED328A" w:rsidRPr="00BF6D1C" w:rsidRDefault="00ED328A" w:rsidP="00941EE4">
            <w:pPr>
              <w:rPr>
                <w:color w:val="FFFFFF"/>
                <w:sz w:val="16"/>
                <w:szCs w:val="16"/>
              </w:rPr>
            </w:pPr>
          </w:p>
          <w:p w:rsidR="00ED328A" w:rsidRPr="00BF6D1C" w:rsidRDefault="00ED328A" w:rsidP="00941EE4">
            <w:pPr>
              <w:rPr>
                <w:color w:val="FFFFFF"/>
                <w:sz w:val="16"/>
                <w:szCs w:val="16"/>
              </w:rPr>
            </w:pPr>
          </w:p>
        </w:tc>
        <w:tc>
          <w:tcPr>
            <w:tcW w:w="709" w:type="dxa"/>
            <w:shd w:val="clear" w:color="auto" w:fill="E0E0E0"/>
          </w:tcPr>
          <w:p w:rsidR="00ED328A" w:rsidRPr="00BF6D1C" w:rsidRDefault="00ED328A" w:rsidP="00941EE4">
            <w:pPr>
              <w:rPr>
                <w:color w:val="FFFFFF"/>
                <w:sz w:val="16"/>
                <w:szCs w:val="16"/>
              </w:rPr>
            </w:pPr>
          </w:p>
        </w:tc>
        <w:tc>
          <w:tcPr>
            <w:tcW w:w="708"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r>
      <w:tr w:rsidR="00ED328A" w:rsidRPr="00E627DD">
        <w:trPr>
          <w:trHeight w:val="705"/>
        </w:trPr>
        <w:tc>
          <w:tcPr>
            <w:tcW w:w="5313" w:type="dxa"/>
            <w:vMerge/>
          </w:tcPr>
          <w:p w:rsidR="00ED328A" w:rsidRPr="00F31411" w:rsidRDefault="00ED328A" w:rsidP="00941EE4">
            <w:pPr>
              <w:rPr>
                <w:rFonts w:ascii="Times New Roman" w:hAnsi="Times New Roman"/>
                <w:b/>
                <w:sz w:val="24"/>
                <w:szCs w:val="24"/>
              </w:rPr>
            </w:pPr>
          </w:p>
        </w:tc>
        <w:tc>
          <w:tcPr>
            <w:tcW w:w="708" w:type="dxa"/>
            <w:shd w:val="clear" w:color="auto" w:fill="E0E0E0"/>
          </w:tcPr>
          <w:p w:rsidR="00ED328A" w:rsidRPr="00BF6D1C" w:rsidRDefault="00ED328A" w:rsidP="00941EE4">
            <w:pPr>
              <w:rPr>
                <w:color w:val="FFFFFF"/>
                <w:sz w:val="16"/>
                <w:szCs w:val="16"/>
              </w:rPr>
            </w:pPr>
          </w:p>
          <w:p w:rsidR="00ED328A" w:rsidRPr="00BF6D1C" w:rsidRDefault="00ED328A" w:rsidP="00941EE4">
            <w:pPr>
              <w:rPr>
                <w:color w:val="FFFFFF"/>
                <w:sz w:val="16"/>
                <w:szCs w:val="16"/>
              </w:rPr>
            </w:pPr>
          </w:p>
        </w:tc>
        <w:tc>
          <w:tcPr>
            <w:tcW w:w="709" w:type="dxa"/>
            <w:shd w:val="clear" w:color="auto" w:fill="E0E0E0"/>
          </w:tcPr>
          <w:p w:rsidR="00ED328A" w:rsidRPr="00BF6D1C" w:rsidRDefault="00ED328A" w:rsidP="00941EE4">
            <w:pPr>
              <w:rPr>
                <w:color w:val="FFFFFF"/>
                <w:sz w:val="16"/>
                <w:szCs w:val="16"/>
              </w:rPr>
            </w:pPr>
          </w:p>
        </w:tc>
        <w:tc>
          <w:tcPr>
            <w:tcW w:w="708"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r>
      <w:tr w:rsidR="00ED328A" w:rsidRPr="00E627DD">
        <w:trPr>
          <w:trHeight w:val="705"/>
        </w:trPr>
        <w:tc>
          <w:tcPr>
            <w:tcW w:w="5313" w:type="dxa"/>
            <w:vMerge/>
          </w:tcPr>
          <w:p w:rsidR="00ED328A" w:rsidRPr="00F31411" w:rsidRDefault="00ED328A" w:rsidP="00941EE4">
            <w:pPr>
              <w:rPr>
                <w:rFonts w:ascii="Times New Roman" w:hAnsi="Times New Roman"/>
                <w:b/>
                <w:sz w:val="24"/>
                <w:szCs w:val="24"/>
              </w:rPr>
            </w:pPr>
          </w:p>
        </w:tc>
        <w:tc>
          <w:tcPr>
            <w:tcW w:w="708" w:type="dxa"/>
            <w:shd w:val="clear" w:color="auto" w:fill="E0E0E0"/>
          </w:tcPr>
          <w:p w:rsidR="00ED328A" w:rsidRPr="00BF6D1C" w:rsidRDefault="00ED328A" w:rsidP="00941EE4">
            <w:pPr>
              <w:rPr>
                <w:color w:val="FFFFFF"/>
                <w:sz w:val="16"/>
                <w:szCs w:val="16"/>
              </w:rPr>
            </w:pPr>
          </w:p>
          <w:p w:rsidR="00ED328A" w:rsidRPr="00BF6D1C" w:rsidRDefault="00ED328A" w:rsidP="00941EE4">
            <w:pPr>
              <w:rPr>
                <w:color w:val="FFFFFF"/>
                <w:sz w:val="16"/>
                <w:szCs w:val="16"/>
              </w:rPr>
            </w:pPr>
          </w:p>
          <w:p w:rsidR="00ED328A" w:rsidRPr="00BF6D1C" w:rsidRDefault="00ED328A" w:rsidP="00941EE4">
            <w:pPr>
              <w:rPr>
                <w:color w:val="FFFFFF"/>
                <w:sz w:val="16"/>
                <w:szCs w:val="16"/>
              </w:rPr>
            </w:pPr>
          </w:p>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c>
          <w:tcPr>
            <w:tcW w:w="708"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r>
      <w:tr w:rsidR="00ED328A" w:rsidRPr="00E627DD">
        <w:trPr>
          <w:trHeight w:val="705"/>
        </w:trPr>
        <w:tc>
          <w:tcPr>
            <w:tcW w:w="5313" w:type="dxa"/>
            <w:vMerge/>
          </w:tcPr>
          <w:p w:rsidR="00ED328A" w:rsidRPr="00F31411" w:rsidRDefault="00ED328A" w:rsidP="00941EE4">
            <w:pPr>
              <w:rPr>
                <w:rFonts w:ascii="Times New Roman" w:hAnsi="Times New Roman"/>
                <w:b/>
                <w:sz w:val="24"/>
                <w:szCs w:val="24"/>
              </w:rPr>
            </w:pPr>
          </w:p>
        </w:tc>
        <w:tc>
          <w:tcPr>
            <w:tcW w:w="708" w:type="dxa"/>
            <w:shd w:val="clear" w:color="auto" w:fill="E0E0E0"/>
          </w:tcPr>
          <w:p w:rsidR="00ED328A" w:rsidRDefault="00ED328A" w:rsidP="00941EE4">
            <w:pPr>
              <w:rPr>
                <w:color w:val="FFFFFF"/>
                <w:sz w:val="16"/>
                <w:szCs w:val="16"/>
              </w:rPr>
            </w:pPr>
          </w:p>
          <w:p w:rsidR="00ED328A" w:rsidRPr="00BF6D1C" w:rsidRDefault="00ED328A" w:rsidP="00941EE4">
            <w:pPr>
              <w:rPr>
                <w:color w:val="FFFFFF"/>
                <w:sz w:val="16"/>
                <w:szCs w:val="16"/>
              </w:rPr>
            </w:pPr>
          </w:p>
        </w:tc>
        <w:tc>
          <w:tcPr>
            <w:tcW w:w="709" w:type="dxa"/>
            <w:shd w:val="clear" w:color="auto" w:fill="E0E0E0"/>
          </w:tcPr>
          <w:p w:rsidR="00ED328A" w:rsidRPr="00BF6D1C" w:rsidRDefault="00ED328A" w:rsidP="00941EE4">
            <w:pPr>
              <w:rPr>
                <w:color w:val="FFFFFF"/>
                <w:sz w:val="16"/>
                <w:szCs w:val="16"/>
              </w:rPr>
            </w:pPr>
          </w:p>
        </w:tc>
        <w:tc>
          <w:tcPr>
            <w:tcW w:w="708" w:type="dxa"/>
            <w:shd w:val="clear" w:color="auto" w:fill="E6E6E6"/>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r>
      <w:tr w:rsidR="00ED328A" w:rsidRPr="00E627DD">
        <w:trPr>
          <w:trHeight w:val="705"/>
        </w:trPr>
        <w:tc>
          <w:tcPr>
            <w:tcW w:w="5313" w:type="dxa"/>
            <w:vMerge/>
          </w:tcPr>
          <w:p w:rsidR="00ED328A" w:rsidRPr="00F31411" w:rsidRDefault="00ED328A" w:rsidP="00941EE4">
            <w:pPr>
              <w:rPr>
                <w:rFonts w:ascii="Times New Roman" w:hAnsi="Times New Roman"/>
                <w:b/>
                <w:sz w:val="24"/>
                <w:szCs w:val="24"/>
              </w:rPr>
            </w:pPr>
          </w:p>
        </w:tc>
        <w:tc>
          <w:tcPr>
            <w:tcW w:w="3543" w:type="dxa"/>
            <w:gridSpan w:val="5"/>
            <w:shd w:val="clear" w:color="auto" w:fill="auto"/>
          </w:tcPr>
          <w:p w:rsidR="00ED328A" w:rsidRDefault="00ED328A" w:rsidP="00941EE4">
            <w:pPr>
              <w:rPr>
                <w:color w:val="FFFFFF"/>
                <w:sz w:val="16"/>
                <w:szCs w:val="16"/>
              </w:rPr>
            </w:pPr>
            <w:r w:rsidRPr="00BF6D1C">
              <w:rPr>
                <w:color w:val="FFFFFF"/>
                <w:sz w:val="16"/>
                <w:szCs w:val="16"/>
              </w:rPr>
              <w:t xml:space="preserve">             Mx</w:t>
            </w:r>
          </w:p>
          <w:p w:rsidR="00ED328A" w:rsidRPr="00DD371C" w:rsidRDefault="00ED328A" w:rsidP="00941EE4">
            <w:pPr>
              <w:rPr>
                <w:rFonts w:ascii="Times New Roman" w:hAnsi="Times New Roman"/>
                <w:sz w:val="24"/>
                <w:szCs w:val="24"/>
              </w:rPr>
            </w:pPr>
            <w:r>
              <w:rPr>
                <w:color w:val="FFFFFF"/>
                <w:sz w:val="16"/>
                <w:szCs w:val="16"/>
              </w:rPr>
              <w:t xml:space="preserve">                         </w:t>
            </w:r>
            <w:r w:rsidRPr="00DD371C">
              <w:rPr>
                <w:rFonts w:ascii="Times New Roman" w:hAnsi="Times New Roman"/>
                <w:color w:val="FFFFFF"/>
                <w:sz w:val="24"/>
                <w:szCs w:val="24"/>
              </w:rPr>
              <w:t xml:space="preserve"> </w:t>
            </w:r>
            <w:r w:rsidRPr="00DD371C">
              <w:rPr>
                <w:rFonts w:ascii="Times New Roman" w:hAnsi="Times New Roman"/>
                <w:b/>
                <w:sz w:val="24"/>
                <w:szCs w:val="24"/>
              </w:rPr>
              <w:t>max = 8 pts.</w:t>
            </w:r>
          </w:p>
        </w:tc>
      </w:tr>
      <w:tr w:rsidR="00ED328A" w:rsidRPr="00BF6D1C">
        <w:trPr>
          <w:trHeight w:val="503"/>
        </w:trPr>
        <w:tc>
          <w:tcPr>
            <w:tcW w:w="5313" w:type="dxa"/>
            <w:vMerge w:val="restart"/>
          </w:tcPr>
          <w:p w:rsidR="00ED328A" w:rsidRPr="00F31411" w:rsidRDefault="00ED328A" w:rsidP="00941EE4">
            <w:pPr>
              <w:rPr>
                <w:rFonts w:ascii="Times New Roman" w:hAnsi="Times New Roman"/>
                <w:sz w:val="24"/>
                <w:szCs w:val="24"/>
              </w:rPr>
            </w:pPr>
            <w:r w:rsidRPr="00F31411">
              <w:rPr>
                <w:rFonts w:ascii="Times New Roman" w:hAnsi="Times New Roman"/>
                <w:b/>
                <w:sz w:val="24"/>
                <w:szCs w:val="24"/>
              </w:rPr>
              <w:lastRenderedPageBreak/>
              <w:t xml:space="preserve">Results Section </w:t>
            </w:r>
            <w:r w:rsidRPr="00F31411">
              <w:rPr>
                <w:rFonts w:ascii="Times New Roman" w:hAnsi="Times New Roman"/>
                <w:sz w:val="24"/>
                <w:szCs w:val="24"/>
              </w:rPr>
              <w:t xml:space="preserve">[Presentation of results obtained with the statistical data analysis for each research question] </w:t>
            </w:r>
          </w:p>
          <w:p w:rsidR="00ED328A" w:rsidRPr="00F31411" w:rsidRDefault="00ED328A" w:rsidP="00941EE4">
            <w:pPr>
              <w:rPr>
                <w:rFonts w:ascii="Times New Roman" w:hAnsi="Times New Roman"/>
                <w:sz w:val="24"/>
                <w:szCs w:val="24"/>
              </w:rPr>
            </w:pPr>
          </w:p>
          <w:p w:rsidR="00ED328A" w:rsidRPr="00F31411" w:rsidRDefault="00ED328A" w:rsidP="00941EE4">
            <w:pPr>
              <w:ind w:left="885"/>
              <w:rPr>
                <w:rFonts w:ascii="Times New Roman" w:hAnsi="Times New Roman"/>
                <w:sz w:val="24"/>
                <w:szCs w:val="24"/>
              </w:rPr>
            </w:pPr>
            <w:r w:rsidRPr="00F31411">
              <w:rPr>
                <w:rFonts w:ascii="Times New Roman" w:hAnsi="Times New Roman"/>
                <w:b/>
                <w:sz w:val="24"/>
                <w:szCs w:val="24"/>
              </w:rPr>
              <w:t xml:space="preserve">Relevance, accuracy, completeness, and APA style of the results </w:t>
            </w:r>
          </w:p>
          <w:p w:rsidR="00ED328A" w:rsidRPr="00F31411" w:rsidRDefault="00ED328A" w:rsidP="00941EE4">
            <w:pPr>
              <w:ind w:left="885"/>
              <w:rPr>
                <w:rFonts w:ascii="Times New Roman" w:hAnsi="Times New Roman"/>
                <w:sz w:val="24"/>
                <w:szCs w:val="24"/>
              </w:rPr>
            </w:pPr>
          </w:p>
          <w:p w:rsidR="00ED328A" w:rsidRPr="00F31411" w:rsidRDefault="00ED328A" w:rsidP="00941EE4">
            <w:pPr>
              <w:numPr>
                <w:ilvl w:val="0"/>
                <w:numId w:val="28"/>
              </w:numPr>
              <w:rPr>
                <w:rFonts w:ascii="Times New Roman" w:hAnsi="Times New Roman"/>
                <w:sz w:val="24"/>
                <w:szCs w:val="24"/>
              </w:rPr>
            </w:pPr>
            <w:r w:rsidRPr="00F31411">
              <w:rPr>
                <w:rFonts w:ascii="Times New Roman" w:hAnsi="Times New Roman"/>
                <w:sz w:val="24"/>
                <w:szCs w:val="24"/>
              </w:rPr>
              <w:t>within text of the results section,</w:t>
            </w:r>
          </w:p>
          <w:p w:rsidR="00ED328A" w:rsidRPr="00F31411" w:rsidRDefault="00ED328A" w:rsidP="00941EE4">
            <w:pPr>
              <w:ind w:left="885"/>
              <w:rPr>
                <w:rFonts w:ascii="Times New Roman" w:hAnsi="Times New Roman"/>
                <w:sz w:val="24"/>
                <w:szCs w:val="24"/>
              </w:rPr>
            </w:pPr>
          </w:p>
          <w:p w:rsidR="00ED328A" w:rsidRPr="00F31411" w:rsidRDefault="00ED328A" w:rsidP="00941EE4">
            <w:pPr>
              <w:numPr>
                <w:ilvl w:val="0"/>
                <w:numId w:val="28"/>
              </w:numPr>
              <w:rPr>
                <w:rFonts w:ascii="Times New Roman" w:hAnsi="Times New Roman"/>
                <w:sz w:val="24"/>
                <w:szCs w:val="24"/>
              </w:rPr>
            </w:pPr>
            <w:r w:rsidRPr="00F31411">
              <w:rPr>
                <w:rFonts w:ascii="Times New Roman" w:hAnsi="Times New Roman"/>
                <w:sz w:val="24"/>
                <w:szCs w:val="24"/>
              </w:rPr>
              <w:t xml:space="preserve"> tables (each on a separate page) after references</w:t>
            </w:r>
          </w:p>
          <w:p w:rsidR="00ED328A" w:rsidRPr="00F31411" w:rsidRDefault="00ED328A" w:rsidP="00941EE4">
            <w:pPr>
              <w:ind w:left="885"/>
              <w:rPr>
                <w:rFonts w:ascii="Times New Roman" w:hAnsi="Times New Roman"/>
                <w:sz w:val="24"/>
                <w:szCs w:val="24"/>
              </w:rPr>
            </w:pPr>
          </w:p>
          <w:p w:rsidR="00ED328A" w:rsidRPr="00F31411" w:rsidRDefault="00ED328A" w:rsidP="00941EE4">
            <w:pPr>
              <w:numPr>
                <w:ilvl w:val="0"/>
                <w:numId w:val="28"/>
              </w:numPr>
              <w:rPr>
                <w:rFonts w:ascii="Times New Roman" w:hAnsi="Times New Roman"/>
                <w:sz w:val="24"/>
                <w:szCs w:val="24"/>
              </w:rPr>
            </w:pPr>
            <w:r w:rsidRPr="00F31411">
              <w:rPr>
                <w:rFonts w:ascii="Times New Roman" w:hAnsi="Times New Roman"/>
                <w:sz w:val="24"/>
                <w:szCs w:val="24"/>
              </w:rPr>
              <w:t xml:space="preserve">figures (each on a separate page) after tables               </w:t>
            </w:r>
          </w:p>
          <w:p w:rsidR="00ED328A" w:rsidRPr="00F31411" w:rsidRDefault="00ED328A" w:rsidP="00941EE4">
            <w:pPr>
              <w:rPr>
                <w:rFonts w:ascii="Times New Roman" w:hAnsi="Times New Roman"/>
                <w:sz w:val="24"/>
                <w:szCs w:val="24"/>
              </w:rPr>
            </w:pPr>
            <w:r w:rsidRPr="00F31411">
              <w:rPr>
                <w:rFonts w:ascii="Times New Roman" w:hAnsi="Times New Roman"/>
                <w:sz w:val="24"/>
                <w:szCs w:val="24"/>
              </w:rPr>
              <w:t xml:space="preserve">                          </w:t>
            </w:r>
          </w:p>
        </w:tc>
        <w:tc>
          <w:tcPr>
            <w:tcW w:w="3543" w:type="dxa"/>
            <w:gridSpan w:val="5"/>
            <w:shd w:val="clear" w:color="auto" w:fill="auto"/>
          </w:tcPr>
          <w:p w:rsidR="00ED328A" w:rsidRPr="00BF6D1C" w:rsidRDefault="00ED328A" w:rsidP="00941EE4">
            <w:pPr>
              <w:rPr>
                <w:color w:val="FFFFFF"/>
                <w:sz w:val="16"/>
                <w:szCs w:val="16"/>
              </w:rPr>
            </w:pPr>
          </w:p>
          <w:p w:rsidR="00ED328A" w:rsidRPr="00BF6D1C" w:rsidRDefault="00ED328A" w:rsidP="00941EE4">
            <w:pPr>
              <w:rPr>
                <w:color w:val="FFFFFF"/>
                <w:sz w:val="22"/>
                <w:szCs w:val="22"/>
              </w:rPr>
            </w:pPr>
            <w:r w:rsidRPr="00BF6D1C">
              <w:rPr>
                <w:color w:val="FFFFFF"/>
                <w:sz w:val="16"/>
                <w:szCs w:val="16"/>
              </w:rPr>
              <w:t xml:space="preserve">          </w:t>
            </w:r>
            <w:r w:rsidRPr="00BF6D1C">
              <w:rPr>
                <w:color w:val="FFFFFF"/>
              </w:rPr>
              <w:t xml:space="preserve"> </w:t>
            </w:r>
            <w:r>
              <w:rPr>
                <w:color w:val="FFFFFF"/>
              </w:rPr>
              <w:t xml:space="preserve">     </w:t>
            </w:r>
            <w:r w:rsidRPr="00BF6D1C">
              <w:rPr>
                <w:color w:val="FFFFFF"/>
              </w:rPr>
              <w:t xml:space="preserve"> </w:t>
            </w:r>
            <w:r w:rsidRPr="00BF6D1C">
              <w:rPr>
                <w:b/>
                <w:smallCaps/>
                <w:sz w:val="22"/>
                <w:szCs w:val="22"/>
              </w:rPr>
              <w:t>quality points</w:t>
            </w:r>
          </w:p>
          <w:p w:rsidR="00ED328A" w:rsidRPr="00BF6D1C" w:rsidRDefault="00ED328A" w:rsidP="00941EE4">
            <w:pPr>
              <w:rPr>
                <w:color w:val="FFFFFF"/>
              </w:rPr>
            </w:pPr>
          </w:p>
          <w:p w:rsidR="00ED328A" w:rsidRPr="00BF6D1C" w:rsidRDefault="00ED328A" w:rsidP="00941EE4">
            <w:pPr>
              <w:rPr>
                <w:b/>
              </w:rPr>
            </w:pPr>
            <w:r w:rsidRPr="00BF6D1C">
              <w:rPr>
                <w:color w:val="FFFFFF"/>
              </w:rPr>
              <w:t xml:space="preserve">  1</w:t>
            </w:r>
            <w:r w:rsidRPr="00BF6D1C">
              <w:rPr>
                <w:b/>
              </w:rPr>
              <w:t xml:space="preserve">1        2          </w:t>
            </w:r>
            <w:r>
              <w:rPr>
                <w:b/>
              </w:rPr>
              <w:t xml:space="preserve"> </w:t>
            </w:r>
            <w:r w:rsidRPr="00BF6D1C">
              <w:rPr>
                <w:b/>
              </w:rPr>
              <w:t xml:space="preserve">3         </w:t>
            </w:r>
            <w:r>
              <w:rPr>
                <w:b/>
              </w:rPr>
              <w:t xml:space="preserve">  </w:t>
            </w:r>
            <w:r w:rsidRPr="00BF6D1C">
              <w:rPr>
                <w:b/>
              </w:rPr>
              <w:t>4          5</w:t>
            </w:r>
          </w:p>
          <w:p w:rsidR="00ED328A" w:rsidRPr="00BF6D1C" w:rsidRDefault="00ED328A" w:rsidP="00941EE4">
            <w:pPr>
              <w:rPr>
                <w:color w:val="FFFFFF"/>
                <w:sz w:val="16"/>
                <w:szCs w:val="16"/>
              </w:rPr>
            </w:pPr>
          </w:p>
        </w:tc>
      </w:tr>
      <w:tr w:rsidR="00ED328A" w:rsidRPr="00BF6D1C">
        <w:trPr>
          <w:trHeight w:val="780"/>
        </w:trPr>
        <w:tc>
          <w:tcPr>
            <w:tcW w:w="5313" w:type="dxa"/>
            <w:vMerge/>
          </w:tcPr>
          <w:p w:rsidR="00ED328A" w:rsidRPr="00F31411" w:rsidRDefault="00ED328A" w:rsidP="00941EE4">
            <w:pPr>
              <w:rPr>
                <w:rFonts w:ascii="Times New Roman" w:hAnsi="Times New Roman"/>
                <w:b/>
                <w:sz w:val="24"/>
                <w:szCs w:val="24"/>
              </w:rPr>
            </w:pPr>
          </w:p>
        </w:tc>
        <w:tc>
          <w:tcPr>
            <w:tcW w:w="708" w:type="dxa"/>
            <w:shd w:val="clear" w:color="auto" w:fill="E0E0E0"/>
          </w:tcPr>
          <w:p w:rsidR="00ED328A" w:rsidRPr="00BF6D1C" w:rsidRDefault="00ED328A" w:rsidP="00941EE4">
            <w:pPr>
              <w:rPr>
                <w:color w:val="FFFFFF"/>
                <w:sz w:val="16"/>
                <w:szCs w:val="16"/>
              </w:rPr>
            </w:pPr>
          </w:p>
        </w:tc>
        <w:tc>
          <w:tcPr>
            <w:tcW w:w="709" w:type="dxa"/>
            <w:shd w:val="clear" w:color="auto" w:fill="E0E0E0"/>
          </w:tcPr>
          <w:p w:rsidR="00ED328A" w:rsidRPr="00BF6D1C" w:rsidRDefault="00ED328A" w:rsidP="00941EE4">
            <w:pPr>
              <w:rPr>
                <w:color w:val="FFFFFF"/>
                <w:sz w:val="16"/>
                <w:szCs w:val="16"/>
              </w:rPr>
            </w:pPr>
          </w:p>
        </w:tc>
        <w:tc>
          <w:tcPr>
            <w:tcW w:w="708" w:type="dxa"/>
            <w:shd w:val="clear" w:color="auto" w:fill="E0E0E0"/>
          </w:tcPr>
          <w:p w:rsidR="00ED328A" w:rsidRPr="00BF6D1C" w:rsidRDefault="00ED328A" w:rsidP="00941EE4">
            <w:pPr>
              <w:rPr>
                <w:color w:val="FFFFFF"/>
                <w:sz w:val="16"/>
                <w:szCs w:val="16"/>
              </w:rPr>
            </w:pPr>
          </w:p>
        </w:tc>
        <w:tc>
          <w:tcPr>
            <w:tcW w:w="709" w:type="dxa"/>
            <w:shd w:val="clear" w:color="auto" w:fill="E0E0E0"/>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r>
      <w:tr w:rsidR="00ED328A" w:rsidRPr="00BF6D1C">
        <w:trPr>
          <w:trHeight w:val="780"/>
        </w:trPr>
        <w:tc>
          <w:tcPr>
            <w:tcW w:w="5313" w:type="dxa"/>
            <w:vMerge/>
          </w:tcPr>
          <w:p w:rsidR="00ED328A" w:rsidRPr="00F31411" w:rsidRDefault="00ED328A" w:rsidP="00941EE4">
            <w:pPr>
              <w:rPr>
                <w:rFonts w:ascii="Times New Roman" w:hAnsi="Times New Roman"/>
                <w:b/>
                <w:sz w:val="24"/>
                <w:szCs w:val="24"/>
              </w:rPr>
            </w:pPr>
          </w:p>
        </w:tc>
        <w:tc>
          <w:tcPr>
            <w:tcW w:w="708" w:type="dxa"/>
            <w:shd w:val="clear" w:color="auto" w:fill="E0E0E0"/>
          </w:tcPr>
          <w:p w:rsidR="00ED328A" w:rsidRPr="00BF6D1C" w:rsidRDefault="00ED328A" w:rsidP="00941EE4">
            <w:pPr>
              <w:rPr>
                <w:color w:val="FFFFFF"/>
                <w:sz w:val="16"/>
                <w:szCs w:val="16"/>
              </w:rPr>
            </w:pPr>
          </w:p>
        </w:tc>
        <w:tc>
          <w:tcPr>
            <w:tcW w:w="709" w:type="dxa"/>
            <w:shd w:val="clear" w:color="auto" w:fill="E0E0E0"/>
          </w:tcPr>
          <w:p w:rsidR="00ED328A" w:rsidRPr="00BF6D1C" w:rsidRDefault="00ED328A" w:rsidP="00941EE4">
            <w:pPr>
              <w:rPr>
                <w:color w:val="FFFFFF"/>
                <w:sz w:val="16"/>
                <w:szCs w:val="16"/>
              </w:rPr>
            </w:pPr>
          </w:p>
        </w:tc>
        <w:tc>
          <w:tcPr>
            <w:tcW w:w="708" w:type="dxa"/>
            <w:shd w:val="clear" w:color="auto" w:fill="E0E0E0"/>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r>
      <w:tr w:rsidR="00ED328A" w:rsidRPr="00BF6D1C">
        <w:trPr>
          <w:trHeight w:val="780"/>
        </w:trPr>
        <w:tc>
          <w:tcPr>
            <w:tcW w:w="5313" w:type="dxa"/>
            <w:vMerge/>
          </w:tcPr>
          <w:p w:rsidR="00ED328A" w:rsidRPr="00F31411" w:rsidRDefault="00ED328A" w:rsidP="00941EE4">
            <w:pPr>
              <w:rPr>
                <w:rFonts w:ascii="Times New Roman" w:hAnsi="Times New Roman"/>
                <w:b/>
                <w:sz w:val="24"/>
                <w:szCs w:val="24"/>
              </w:rPr>
            </w:pPr>
          </w:p>
        </w:tc>
        <w:tc>
          <w:tcPr>
            <w:tcW w:w="708" w:type="dxa"/>
            <w:shd w:val="clear" w:color="auto" w:fill="E0E0E0"/>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c>
          <w:tcPr>
            <w:tcW w:w="708"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c>
          <w:tcPr>
            <w:tcW w:w="709" w:type="dxa"/>
            <w:shd w:val="clear" w:color="auto" w:fill="auto"/>
          </w:tcPr>
          <w:p w:rsidR="00ED328A" w:rsidRPr="00BF6D1C" w:rsidRDefault="00ED328A" w:rsidP="00941EE4">
            <w:pPr>
              <w:rPr>
                <w:color w:val="FFFFFF"/>
                <w:sz w:val="16"/>
                <w:szCs w:val="16"/>
              </w:rPr>
            </w:pPr>
          </w:p>
        </w:tc>
      </w:tr>
      <w:tr w:rsidR="00ED328A" w:rsidRPr="00BF6D1C">
        <w:trPr>
          <w:trHeight w:val="780"/>
        </w:trPr>
        <w:tc>
          <w:tcPr>
            <w:tcW w:w="5313" w:type="dxa"/>
            <w:vMerge/>
          </w:tcPr>
          <w:p w:rsidR="00ED328A" w:rsidRPr="00F31411" w:rsidRDefault="00ED328A" w:rsidP="00941EE4">
            <w:pPr>
              <w:rPr>
                <w:rFonts w:ascii="Times New Roman" w:hAnsi="Times New Roman"/>
                <w:b/>
                <w:sz w:val="24"/>
                <w:szCs w:val="24"/>
              </w:rPr>
            </w:pPr>
          </w:p>
        </w:tc>
        <w:tc>
          <w:tcPr>
            <w:tcW w:w="3543" w:type="dxa"/>
            <w:gridSpan w:val="5"/>
            <w:shd w:val="clear" w:color="auto" w:fill="auto"/>
          </w:tcPr>
          <w:p w:rsidR="00ED328A" w:rsidRDefault="00ED328A" w:rsidP="00941EE4">
            <w:pPr>
              <w:rPr>
                <w:color w:val="FFFFFF"/>
                <w:sz w:val="16"/>
                <w:szCs w:val="16"/>
              </w:rPr>
            </w:pPr>
            <w:r w:rsidRPr="00BF6D1C">
              <w:rPr>
                <w:color w:val="FFFFFF"/>
                <w:sz w:val="16"/>
                <w:szCs w:val="16"/>
              </w:rPr>
              <w:t xml:space="preserve"> </w:t>
            </w:r>
          </w:p>
          <w:p w:rsidR="00ED328A" w:rsidRPr="00BF6D1C" w:rsidRDefault="00ED328A" w:rsidP="00941EE4">
            <w:pPr>
              <w:rPr>
                <w:sz w:val="16"/>
                <w:szCs w:val="16"/>
              </w:rPr>
            </w:pPr>
            <w:r w:rsidRPr="00BF6D1C">
              <w:rPr>
                <w:color w:val="FFFFFF"/>
                <w:sz w:val="16"/>
                <w:szCs w:val="16"/>
              </w:rPr>
              <w:t xml:space="preserve">                M</w:t>
            </w:r>
            <w:r w:rsidRPr="00BF6D1C">
              <w:rPr>
                <w:color w:val="FFFFFF"/>
                <w:sz w:val="24"/>
                <w:szCs w:val="24"/>
              </w:rPr>
              <w:t>m</w:t>
            </w:r>
            <w:r>
              <w:rPr>
                <w:color w:val="FFFFFF"/>
                <w:sz w:val="24"/>
                <w:szCs w:val="24"/>
              </w:rPr>
              <w:t xml:space="preserve"> </w:t>
            </w:r>
            <w:r w:rsidRPr="00DD371C">
              <w:rPr>
                <w:rFonts w:ascii="Times New Roman" w:hAnsi="Times New Roman"/>
                <w:color w:val="FFFFFF"/>
                <w:sz w:val="24"/>
                <w:szCs w:val="24"/>
              </w:rPr>
              <w:t xml:space="preserve"> </w:t>
            </w:r>
            <w:r w:rsidRPr="00DD371C">
              <w:rPr>
                <w:rFonts w:ascii="Times New Roman" w:hAnsi="Times New Roman"/>
                <w:b/>
                <w:sz w:val="24"/>
                <w:szCs w:val="24"/>
              </w:rPr>
              <w:t>max = 8 pts</w:t>
            </w:r>
            <w:r w:rsidRPr="00DD371C">
              <w:rPr>
                <w:rFonts w:ascii="Times New Roman" w:hAnsi="Times New Roman"/>
                <w:sz w:val="24"/>
                <w:szCs w:val="24"/>
              </w:rPr>
              <w:t>.</w:t>
            </w:r>
          </w:p>
        </w:tc>
      </w:tr>
      <w:tr w:rsidR="00ED328A" w:rsidRPr="00E627DD">
        <w:trPr>
          <w:trHeight w:val="467"/>
        </w:trPr>
        <w:tc>
          <w:tcPr>
            <w:tcW w:w="5313" w:type="dxa"/>
            <w:vMerge w:val="restart"/>
            <w:shd w:val="clear" w:color="auto" w:fill="auto"/>
          </w:tcPr>
          <w:p w:rsidR="00ED328A" w:rsidRPr="00F31411" w:rsidRDefault="00ED328A" w:rsidP="00941EE4">
            <w:pPr>
              <w:numPr>
                <w:ilvl w:val="0"/>
                <w:numId w:val="26"/>
              </w:numPr>
              <w:rPr>
                <w:rFonts w:ascii="Times New Roman" w:hAnsi="Times New Roman"/>
                <w:b/>
                <w:sz w:val="24"/>
                <w:szCs w:val="24"/>
              </w:rPr>
            </w:pPr>
            <w:r w:rsidRPr="00F31411">
              <w:rPr>
                <w:rFonts w:ascii="Times New Roman" w:hAnsi="Times New Roman"/>
                <w:b/>
                <w:sz w:val="24"/>
                <w:szCs w:val="24"/>
              </w:rPr>
              <w:t>Discussion/Conclusions Section</w:t>
            </w:r>
          </w:p>
          <w:p w:rsidR="00ED328A" w:rsidRPr="00F31411" w:rsidRDefault="00ED328A" w:rsidP="00941EE4">
            <w:pPr>
              <w:ind w:left="360"/>
              <w:rPr>
                <w:rFonts w:ascii="Times New Roman" w:hAnsi="Times New Roman"/>
                <w:b/>
                <w:sz w:val="24"/>
                <w:szCs w:val="24"/>
              </w:rPr>
            </w:pPr>
          </w:p>
          <w:p w:rsidR="00ED328A" w:rsidRPr="00F31411" w:rsidRDefault="00ED328A" w:rsidP="00941EE4">
            <w:pPr>
              <w:ind w:left="864" w:hanging="144"/>
              <w:rPr>
                <w:rFonts w:ascii="Times New Roman" w:hAnsi="Times New Roman"/>
                <w:sz w:val="24"/>
                <w:szCs w:val="24"/>
              </w:rPr>
            </w:pPr>
            <w:r w:rsidRPr="00F31411">
              <w:rPr>
                <w:rFonts w:ascii="Times New Roman" w:hAnsi="Times New Roman"/>
                <w:sz w:val="24"/>
                <w:szCs w:val="24"/>
              </w:rPr>
              <w:t xml:space="preserve">    a.    Conclusions drawn from the results </w:t>
            </w:r>
            <w:r w:rsidR="000216E6">
              <w:rPr>
                <w:rFonts w:ascii="Times New Roman" w:hAnsi="Times New Roman"/>
                <w:sz w:val="24"/>
                <w:szCs w:val="24"/>
              </w:rPr>
              <w:t xml:space="preserve">      </w:t>
            </w:r>
          </w:p>
          <w:p w:rsidR="00ED328A" w:rsidRPr="00F31411" w:rsidRDefault="00ED328A" w:rsidP="00941EE4">
            <w:pPr>
              <w:ind w:left="1440" w:hanging="720"/>
              <w:rPr>
                <w:rFonts w:ascii="Times New Roman" w:hAnsi="Times New Roman"/>
                <w:sz w:val="24"/>
                <w:szCs w:val="24"/>
              </w:rPr>
            </w:pPr>
          </w:p>
          <w:p w:rsidR="00ED328A" w:rsidRPr="00F31411" w:rsidRDefault="00ED328A" w:rsidP="00941EE4">
            <w:pPr>
              <w:numPr>
                <w:ilvl w:val="0"/>
                <w:numId w:val="29"/>
              </w:numPr>
              <w:rPr>
                <w:rFonts w:ascii="Times New Roman" w:hAnsi="Times New Roman"/>
                <w:sz w:val="24"/>
                <w:szCs w:val="24"/>
              </w:rPr>
            </w:pPr>
            <w:r w:rsidRPr="00F31411">
              <w:rPr>
                <w:rFonts w:ascii="Times New Roman" w:hAnsi="Times New Roman"/>
                <w:sz w:val="24"/>
                <w:szCs w:val="24"/>
              </w:rPr>
              <w:t>Statement of limitations</w:t>
            </w:r>
          </w:p>
          <w:p w:rsidR="00ED328A" w:rsidRPr="00F31411" w:rsidRDefault="00ED328A" w:rsidP="00941EE4">
            <w:pPr>
              <w:rPr>
                <w:rFonts w:ascii="Times New Roman" w:hAnsi="Times New Roman"/>
                <w:sz w:val="24"/>
                <w:szCs w:val="24"/>
              </w:rPr>
            </w:pPr>
          </w:p>
          <w:p w:rsidR="00ED328A" w:rsidRPr="00F31411" w:rsidRDefault="00ED328A" w:rsidP="000216E6">
            <w:pPr>
              <w:spacing w:line="120" w:lineRule="auto"/>
              <w:rPr>
                <w:rFonts w:ascii="Times New Roman" w:hAnsi="Times New Roman"/>
                <w:sz w:val="24"/>
                <w:szCs w:val="24"/>
              </w:rPr>
            </w:pPr>
            <w:r w:rsidRPr="00F31411">
              <w:rPr>
                <w:rFonts w:ascii="Times New Roman" w:hAnsi="Times New Roman"/>
                <w:sz w:val="24"/>
                <w:szCs w:val="24"/>
              </w:rPr>
              <w:t xml:space="preserve">                    </w:t>
            </w:r>
          </w:p>
          <w:p w:rsidR="00ED328A" w:rsidRPr="00F31411" w:rsidRDefault="00ED328A" w:rsidP="00941EE4">
            <w:pPr>
              <w:rPr>
                <w:rFonts w:ascii="Times New Roman" w:hAnsi="Times New Roman"/>
                <w:sz w:val="24"/>
                <w:szCs w:val="24"/>
              </w:rPr>
            </w:pPr>
            <w:r w:rsidRPr="00F31411">
              <w:rPr>
                <w:rFonts w:ascii="Times New Roman" w:hAnsi="Times New Roman"/>
                <w:sz w:val="24"/>
                <w:szCs w:val="24"/>
              </w:rPr>
              <w:t xml:space="preserve">                c.  Recommendations for future research </w:t>
            </w:r>
          </w:p>
          <w:p w:rsidR="00ED328A" w:rsidRPr="00F31411" w:rsidRDefault="00ED328A" w:rsidP="00941EE4">
            <w:pPr>
              <w:rPr>
                <w:rFonts w:ascii="Times New Roman" w:hAnsi="Times New Roman"/>
                <w:sz w:val="24"/>
                <w:szCs w:val="24"/>
              </w:rPr>
            </w:pPr>
            <w:r w:rsidRPr="00F31411">
              <w:rPr>
                <w:rFonts w:ascii="Times New Roman" w:hAnsi="Times New Roman"/>
                <w:sz w:val="24"/>
                <w:szCs w:val="24"/>
              </w:rPr>
              <w:t xml:space="preserve">.  </w:t>
            </w:r>
          </w:p>
        </w:tc>
        <w:tc>
          <w:tcPr>
            <w:tcW w:w="708" w:type="dxa"/>
            <w:shd w:val="clear" w:color="auto" w:fill="E0E0E0"/>
          </w:tcPr>
          <w:p w:rsidR="00ED328A" w:rsidRPr="00E627DD" w:rsidRDefault="00ED328A" w:rsidP="00941EE4">
            <w:pPr>
              <w:rPr>
                <w:color w:val="FFFFFF"/>
              </w:rPr>
            </w:pPr>
          </w:p>
          <w:p w:rsidR="00ED328A" w:rsidRDefault="00ED328A" w:rsidP="00941EE4">
            <w:pPr>
              <w:rPr>
                <w:color w:val="FFFFFF"/>
              </w:rPr>
            </w:pPr>
          </w:p>
          <w:p w:rsidR="00ED328A" w:rsidRDefault="00ED328A" w:rsidP="00941EE4">
            <w:pPr>
              <w:rPr>
                <w:color w:val="FFFFFF"/>
              </w:rPr>
            </w:pPr>
          </w:p>
          <w:p w:rsidR="00ED328A" w:rsidRPr="00E627DD" w:rsidRDefault="00ED328A" w:rsidP="00941EE4">
            <w:pPr>
              <w:rPr>
                <w:color w:val="FFFFFF"/>
              </w:rPr>
            </w:pPr>
          </w:p>
          <w:p w:rsidR="00ED328A" w:rsidRPr="00E627DD" w:rsidRDefault="00ED328A" w:rsidP="00941EE4">
            <w:pPr>
              <w:rPr>
                <w:color w:val="FFFFFF"/>
              </w:rPr>
            </w:pPr>
          </w:p>
        </w:tc>
        <w:tc>
          <w:tcPr>
            <w:tcW w:w="709" w:type="dxa"/>
            <w:shd w:val="clear" w:color="auto" w:fill="E0E0E0"/>
          </w:tcPr>
          <w:p w:rsidR="00ED328A" w:rsidRPr="00E627DD" w:rsidRDefault="00ED328A" w:rsidP="00941EE4">
            <w:pPr>
              <w:rPr>
                <w:color w:val="FFFFFF"/>
              </w:rPr>
            </w:pPr>
          </w:p>
        </w:tc>
        <w:tc>
          <w:tcPr>
            <w:tcW w:w="708" w:type="dxa"/>
            <w:shd w:val="clear" w:color="auto" w:fill="E0E0E0"/>
          </w:tcPr>
          <w:p w:rsidR="00ED328A" w:rsidRPr="00E627DD" w:rsidRDefault="00ED328A" w:rsidP="00941EE4">
            <w:pPr>
              <w:rPr>
                <w:color w:val="FFFFFF"/>
              </w:rPr>
            </w:pPr>
          </w:p>
        </w:tc>
        <w:tc>
          <w:tcPr>
            <w:tcW w:w="709" w:type="dxa"/>
            <w:shd w:val="clear" w:color="auto" w:fill="E0E0E0"/>
          </w:tcPr>
          <w:p w:rsidR="00ED328A" w:rsidRPr="00E627DD" w:rsidRDefault="00ED328A" w:rsidP="00941EE4">
            <w:pPr>
              <w:rPr>
                <w:color w:val="FFFFFF"/>
              </w:rPr>
            </w:pPr>
          </w:p>
        </w:tc>
        <w:tc>
          <w:tcPr>
            <w:tcW w:w="709" w:type="dxa"/>
            <w:shd w:val="clear" w:color="auto" w:fill="E0E0E0"/>
          </w:tcPr>
          <w:p w:rsidR="00ED328A" w:rsidRPr="00E627DD" w:rsidRDefault="00ED328A" w:rsidP="00941EE4">
            <w:pPr>
              <w:rPr>
                <w:color w:val="FFFFFF"/>
              </w:rPr>
            </w:pPr>
          </w:p>
        </w:tc>
      </w:tr>
      <w:tr w:rsidR="00ED328A" w:rsidRPr="00E627DD">
        <w:trPr>
          <w:trHeight w:val="728"/>
        </w:trPr>
        <w:tc>
          <w:tcPr>
            <w:tcW w:w="5313" w:type="dxa"/>
            <w:vMerge/>
          </w:tcPr>
          <w:p w:rsidR="00ED328A" w:rsidRPr="00625A91" w:rsidRDefault="00ED328A" w:rsidP="00941EE4">
            <w:pPr>
              <w:rPr>
                <w:b/>
              </w:rPr>
            </w:pPr>
          </w:p>
        </w:tc>
        <w:tc>
          <w:tcPr>
            <w:tcW w:w="708" w:type="dxa"/>
            <w:shd w:val="clear" w:color="auto" w:fill="E0E0E0"/>
          </w:tcPr>
          <w:p w:rsidR="00ED328A" w:rsidRPr="00E627DD" w:rsidRDefault="00ED328A" w:rsidP="00941EE4">
            <w:pPr>
              <w:rPr>
                <w:color w:val="FFFFFF"/>
              </w:rPr>
            </w:pPr>
          </w:p>
        </w:tc>
        <w:tc>
          <w:tcPr>
            <w:tcW w:w="709" w:type="dxa"/>
            <w:shd w:val="clear" w:color="auto" w:fill="E0E0E0"/>
          </w:tcPr>
          <w:p w:rsidR="00ED328A" w:rsidRPr="00E627DD" w:rsidRDefault="00ED328A" w:rsidP="00941EE4">
            <w:pPr>
              <w:rPr>
                <w:color w:val="FFFFFF"/>
              </w:rPr>
            </w:pPr>
          </w:p>
        </w:tc>
        <w:tc>
          <w:tcPr>
            <w:tcW w:w="708" w:type="dxa"/>
            <w:shd w:val="clear" w:color="auto" w:fill="auto"/>
          </w:tcPr>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r>
      <w:tr w:rsidR="00ED328A" w:rsidRPr="00E627DD">
        <w:trPr>
          <w:trHeight w:val="332"/>
        </w:trPr>
        <w:tc>
          <w:tcPr>
            <w:tcW w:w="5313" w:type="dxa"/>
            <w:vMerge/>
          </w:tcPr>
          <w:p w:rsidR="00ED328A" w:rsidRPr="00625A91" w:rsidRDefault="00ED328A" w:rsidP="00941EE4">
            <w:pPr>
              <w:rPr>
                <w:b/>
              </w:rPr>
            </w:pPr>
          </w:p>
        </w:tc>
        <w:tc>
          <w:tcPr>
            <w:tcW w:w="708" w:type="dxa"/>
            <w:shd w:val="clear" w:color="auto" w:fill="E0E0E0"/>
          </w:tcPr>
          <w:p w:rsidR="00ED328A" w:rsidRDefault="00ED328A" w:rsidP="00941EE4">
            <w:pPr>
              <w:rPr>
                <w:color w:val="FFFFFF"/>
              </w:rPr>
            </w:pPr>
          </w:p>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c>
          <w:tcPr>
            <w:tcW w:w="708" w:type="dxa"/>
            <w:shd w:val="clear" w:color="auto" w:fill="auto"/>
          </w:tcPr>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c>
          <w:tcPr>
            <w:tcW w:w="709" w:type="dxa"/>
            <w:shd w:val="clear" w:color="auto" w:fill="auto"/>
          </w:tcPr>
          <w:p w:rsidR="00ED328A" w:rsidRPr="00E627DD" w:rsidRDefault="00ED328A" w:rsidP="00941EE4">
            <w:pPr>
              <w:rPr>
                <w:color w:val="FFFFFF"/>
              </w:rPr>
            </w:pPr>
          </w:p>
        </w:tc>
      </w:tr>
      <w:tr w:rsidR="00ED328A" w:rsidRPr="00E627DD">
        <w:trPr>
          <w:trHeight w:val="332"/>
        </w:trPr>
        <w:tc>
          <w:tcPr>
            <w:tcW w:w="5313" w:type="dxa"/>
          </w:tcPr>
          <w:p w:rsidR="00ED328A" w:rsidRPr="00625A91" w:rsidRDefault="00ED328A" w:rsidP="00941EE4">
            <w:pPr>
              <w:rPr>
                <w:b/>
              </w:rPr>
            </w:pPr>
          </w:p>
        </w:tc>
        <w:tc>
          <w:tcPr>
            <w:tcW w:w="3543" w:type="dxa"/>
            <w:gridSpan w:val="5"/>
            <w:shd w:val="clear" w:color="auto" w:fill="auto"/>
          </w:tcPr>
          <w:p w:rsidR="00ED328A" w:rsidRDefault="00ED328A" w:rsidP="00941EE4">
            <w:r>
              <w:rPr>
                <w:color w:val="FFFFFF"/>
              </w:rPr>
              <w:t xml:space="preserve">                      </w:t>
            </w:r>
            <w:r w:rsidRPr="00DD371C">
              <w:rPr>
                <w:rFonts w:ascii="Times New Roman" w:hAnsi="Times New Roman"/>
                <w:b/>
                <w:sz w:val="24"/>
                <w:szCs w:val="24"/>
              </w:rPr>
              <w:t>max = 8 pts</w:t>
            </w:r>
            <w:r>
              <w:t>.</w:t>
            </w:r>
          </w:p>
          <w:p w:rsidR="00ED328A" w:rsidRPr="00E627DD" w:rsidRDefault="00ED328A" w:rsidP="00941EE4">
            <w:pPr>
              <w:rPr>
                <w:color w:val="FFFFFF"/>
              </w:rPr>
            </w:pPr>
          </w:p>
        </w:tc>
      </w:tr>
    </w:tbl>
    <w:p w:rsidR="00ED328A" w:rsidRDefault="00ED328A"/>
    <w:p w:rsidR="00ED328A" w:rsidRPr="00285884" w:rsidRDefault="00ED328A" w:rsidP="00B34C69">
      <w:pPr>
        <w:autoSpaceDE w:val="0"/>
        <w:autoSpaceDN w:val="0"/>
        <w:adjustRightInd w:val="0"/>
        <w:rPr>
          <w:rFonts w:ascii="Times New Roman" w:hAnsi="Times New Roman"/>
          <w:b/>
          <w:sz w:val="24"/>
        </w:rPr>
      </w:pPr>
    </w:p>
    <w:p w:rsidR="00ED328A" w:rsidRPr="00331956" w:rsidRDefault="00ED328A" w:rsidP="00B34C69">
      <w:pPr>
        <w:autoSpaceDE w:val="0"/>
        <w:autoSpaceDN w:val="0"/>
        <w:adjustRightInd w:val="0"/>
        <w:rPr>
          <w:rFonts w:ascii="Times New Roman" w:hAnsi="Times New Roman"/>
          <w:b/>
          <w:sz w:val="24"/>
        </w:rPr>
      </w:pPr>
    </w:p>
    <w:sectPr w:rsidR="00ED328A" w:rsidRPr="00331956" w:rsidSect="000218CB">
      <w:headerReference w:type="default" r:id="rId13"/>
      <w:footerReference w:type="default" r:id="rId14"/>
      <w:type w:val="continuous"/>
      <w:pgSz w:w="12240" w:h="15840"/>
      <w:pgMar w:top="1440" w:right="135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E41" w:rsidRDefault="00390E41">
      <w:r>
        <w:separator/>
      </w:r>
    </w:p>
  </w:endnote>
  <w:endnote w:type="continuationSeparator" w:id="1">
    <w:p w:rsidR="00390E41" w:rsidRDefault="00390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Ribbon131 Bd BT">
    <w:altName w:val="Courier New"/>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99" w:rsidRDefault="00B06A99"/>
  <w:p w:rsidR="00B06A99" w:rsidRDefault="00B06A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99" w:rsidRDefault="00B06A99"/>
  <w:p w:rsidR="00B06A99" w:rsidRDefault="00B06A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E41" w:rsidRDefault="00390E41">
      <w:r>
        <w:separator/>
      </w:r>
    </w:p>
  </w:footnote>
  <w:footnote w:type="continuationSeparator" w:id="1">
    <w:p w:rsidR="00390E41" w:rsidRDefault="00390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99" w:rsidRDefault="000218CB">
    <w:pPr>
      <w:pStyle w:val="Header"/>
      <w:framePr w:wrap="around" w:vAnchor="text" w:hAnchor="margin" w:xAlign="right" w:y="1"/>
      <w:rPr>
        <w:rStyle w:val="PageNumber"/>
      </w:rPr>
    </w:pPr>
    <w:r>
      <w:rPr>
        <w:rStyle w:val="PageNumber"/>
      </w:rPr>
      <w:fldChar w:fldCharType="begin"/>
    </w:r>
    <w:r w:rsidR="00B06A99">
      <w:rPr>
        <w:rStyle w:val="PageNumber"/>
      </w:rPr>
      <w:instrText xml:space="preserve">PAGE  </w:instrText>
    </w:r>
    <w:r>
      <w:rPr>
        <w:rStyle w:val="PageNumber"/>
      </w:rPr>
      <w:fldChar w:fldCharType="end"/>
    </w:r>
  </w:p>
  <w:p w:rsidR="00B06A99" w:rsidRDefault="00B06A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99" w:rsidRDefault="00B06A99">
    <w:pPr>
      <w:framePr w:w="9360" w:wrap="notBeside" w:vAnchor="text" w:hAnchor="page" w:x="1498" w:y="28"/>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r>
      <w:tab/>
      <w:t xml:space="preserve">       </w:t>
    </w:r>
  </w:p>
  <w:p w:rsidR="00B06A99" w:rsidRDefault="00B06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Style w:val="InitialStyle"/>
      </w:rPr>
    </w:pP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sidR="000218CB">
      <w:rPr>
        <w:rStyle w:val="PageNumber"/>
      </w:rPr>
      <w:fldChar w:fldCharType="begin"/>
    </w:r>
    <w:r>
      <w:rPr>
        <w:rStyle w:val="PageNumber"/>
      </w:rPr>
      <w:instrText xml:space="preserve"> PAGE </w:instrText>
    </w:r>
    <w:r w:rsidR="000218CB">
      <w:rPr>
        <w:rStyle w:val="PageNumber"/>
      </w:rPr>
      <w:fldChar w:fldCharType="separate"/>
    </w:r>
    <w:r w:rsidR="00891E76">
      <w:rPr>
        <w:rStyle w:val="PageNumber"/>
        <w:noProof/>
      </w:rPr>
      <w:t>1</w:t>
    </w:r>
    <w:r w:rsidR="000218CB">
      <w:rPr>
        <w:rStyle w:val="PageNumber"/>
      </w:rPr>
      <w:fldChar w:fldCharType="end"/>
    </w:r>
  </w:p>
  <w:p w:rsidR="00B06A99" w:rsidRDefault="00B06A99">
    <w:pPr>
      <w:rPr>
        <w:rStyle w:val="InitialSty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99" w:rsidRDefault="000218CB">
    <w:pPr>
      <w:framePr w:wrap="around" w:vAnchor="text" w:hAnchor="margin" w:xAlign="right" w:y="1"/>
      <w:jc w:val="right"/>
    </w:pPr>
    <w:fldSimple w:instr="PAGE ">
      <w:r w:rsidR="00891E76">
        <w:rPr>
          <w:noProof/>
        </w:rPr>
        <w:t>7</w:t>
      </w:r>
    </w:fldSimple>
  </w:p>
  <w:p w:rsidR="00B06A99" w:rsidRDefault="00B06A99">
    <w:pPr>
      <w:framePr w:w="9360" w:wrap="notBeside" w:vAnchor="text" w:hAnchor="page" w:x="1498" w:y="28"/>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pPr>
  </w:p>
  <w:p w:rsidR="00B06A99" w:rsidRDefault="00B06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Style w:val="InitialStyle"/>
      </w:rPr>
    </w:pPr>
  </w:p>
  <w:p w:rsidR="00B06A99" w:rsidRDefault="00B06A99">
    <w:pPr>
      <w:rPr>
        <w:rStyle w:val="Initial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AA1110"/>
    <w:lvl w:ilvl="0">
      <w:numFmt w:val="decimal"/>
      <w:lvlText w:val="*"/>
      <w:lvlJc w:val="left"/>
    </w:lvl>
  </w:abstractNum>
  <w:abstractNum w:abstractNumId="1">
    <w:nsid w:val="06C60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ED4025"/>
    <w:multiLevelType w:val="hybridMultilevel"/>
    <w:tmpl w:val="FF3665F6"/>
    <w:lvl w:ilvl="0" w:tplc="01F67796">
      <w:start w:val="1"/>
      <w:numFmt w:val="decimal"/>
      <w:lvlText w:val="%1."/>
      <w:lvlJc w:val="left"/>
      <w:pPr>
        <w:tabs>
          <w:tab w:val="num" w:pos="720"/>
        </w:tabs>
        <w:ind w:left="720" w:hanging="360"/>
      </w:pPr>
    </w:lvl>
    <w:lvl w:ilvl="1" w:tplc="43521A9A">
      <w:start w:val="1"/>
      <w:numFmt w:val="decimal"/>
      <w:lvlText w:val="%2."/>
      <w:lvlJc w:val="left"/>
      <w:pPr>
        <w:tabs>
          <w:tab w:val="num" w:pos="1440"/>
        </w:tabs>
        <w:ind w:left="1440" w:hanging="360"/>
      </w:pPr>
    </w:lvl>
    <w:lvl w:ilvl="2" w:tplc="F070A08A" w:tentative="1">
      <w:start w:val="1"/>
      <w:numFmt w:val="decimal"/>
      <w:lvlText w:val="%3."/>
      <w:lvlJc w:val="left"/>
      <w:pPr>
        <w:tabs>
          <w:tab w:val="num" w:pos="2160"/>
        </w:tabs>
        <w:ind w:left="2160" w:hanging="360"/>
      </w:pPr>
    </w:lvl>
    <w:lvl w:ilvl="3" w:tplc="6FF8E8B8" w:tentative="1">
      <w:start w:val="1"/>
      <w:numFmt w:val="decimal"/>
      <w:lvlText w:val="%4."/>
      <w:lvlJc w:val="left"/>
      <w:pPr>
        <w:tabs>
          <w:tab w:val="num" w:pos="2880"/>
        </w:tabs>
        <w:ind w:left="2880" w:hanging="360"/>
      </w:pPr>
    </w:lvl>
    <w:lvl w:ilvl="4" w:tplc="7EE6E474" w:tentative="1">
      <w:start w:val="1"/>
      <w:numFmt w:val="decimal"/>
      <w:lvlText w:val="%5."/>
      <w:lvlJc w:val="left"/>
      <w:pPr>
        <w:tabs>
          <w:tab w:val="num" w:pos="3600"/>
        </w:tabs>
        <w:ind w:left="3600" w:hanging="360"/>
      </w:pPr>
    </w:lvl>
    <w:lvl w:ilvl="5" w:tplc="EC2AB566" w:tentative="1">
      <w:start w:val="1"/>
      <w:numFmt w:val="decimal"/>
      <w:lvlText w:val="%6."/>
      <w:lvlJc w:val="left"/>
      <w:pPr>
        <w:tabs>
          <w:tab w:val="num" w:pos="4320"/>
        </w:tabs>
        <w:ind w:left="4320" w:hanging="360"/>
      </w:pPr>
    </w:lvl>
    <w:lvl w:ilvl="6" w:tplc="809C4FF0" w:tentative="1">
      <w:start w:val="1"/>
      <w:numFmt w:val="decimal"/>
      <w:lvlText w:val="%7."/>
      <w:lvlJc w:val="left"/>
      <w:pPr>
        <w:tabs>
          <w:tab w:val="num" w:pos="5040"/>
        </w:tabs>
        <w:ind w:left="5040" w:hanging="360"/>
      </w:pPr>
    </w:lvl>
    <w:lvl w:ilvl="7" w:tplc="22B020DC" w:tentative="1">
      <w:start w:val="1"/>
      <w:numFmt w:val="decimal"/>
      <w:lvlText w:val="%8."/>
      <w:lvlJc w:val="left"/>
      <w:pPr>
        <w:tabs>
          <w:tab w:val="num" w:pos="5760"/>
        </w:tabs>
        <w:ind w:left="5760" w:hanging="360"/>
      </w:pPr>
    </w:lvl>
    <w:lvl w:ilvl="8" w:tplc="1D12954E" w:tentative="1">
      <w:start w:val="1"/>
      <w:numFmt w:val="decimal"/>
      <w:lvlText w:val="%9."/>
      <w:lvlJc w:val="left"/>
      <w:pPr>
        <w:tabs>
          <w:tab w:val="num" w:pos="6480"/>
        </w:tabs>
        <w:ind w:left="6480" w:hanging="360"/>
      </w:pPr>
    </w:lvl>
  </w:abstractNum>
  <w:abstractNum w:abstractNumId="3">
    <w:nsid w:val="1966123D"/>
    <w:multiLevelType w:val="hybridMultilevel"/>
    <w:tmpl w:val="4972E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F1AA5"/>
    <w:multiLevelType w:val="hybridMultilevel"/>
    <w:tmpl w:val="BB589D66"/>
    <w:lvl w:ilvl="0" w:tplc="C9E4D892">
      <w:start w:val="1"/>
      <w:numFmt w:val="decimal"/>
      <w:lvlText w:val="%1."/>
      <w:lvlJc w:val="left"/>
      <w:pPr>
        <w:tabs>
          <w:tab w:val="num" w:pos="720"/>
        </w:tabs>
        <w:ind w:left="720" w:hanging="360"/>
      </w:pPr>
    </w:lvl>
    <w:lvl w:ilvl="1" w:tplc="EFBEF9C0" w:tentative="1">
      <w:start w:val="1"/>
      <w:numFmt w:val="decimal"/>
      <w:lvlText w:val="%2."/>
      <w:lvlJc w:val="left"/>
      <w:pPr>
        <w:tabs>
          <w:tab w:val="num" w:pos="1440"/>
        </w:tabs>
        <w:ind w:left="1440" w:hanging="360"/>
      </w:pPr>
    </w:lvl>
    <w:lvl w:ilvl="2" w:tplc="E326D9C6" w:tentative="1">
      <w:start w:val="1"/>
      <w:numFmt w:val="decimal"/>
      <w:lvlText w:val="%3."/>
      <w:lvlJc w:val="left"/>
      <w:pPr>
        <w:tabs>
          <w:tab w:val="num" w:pos="2160"/>
        </w:tabs>
        <w:ind w:left="2160" w:hanging="360"/>
      </w:pPr>
    </w:lvl>
    <w:lvl w:ilvl="3" w:tplc="06A4FEE2" w:tentative="1">
      <w:start w:val="1"/>
      <w:numFmt w:val="decimal"/>
      <w:lvlText w:val="%4."/>
      <w:lvlJc w:val="left"/>
      <w:pPr>
        <w:tabs>
          <w:tab w:val="num" w:pos="2880"/>
        </w:tabs>
        <w:ind w:left="2880" w:hanging="360"/>
      </w:pPr>
    </w:lvl>
    <w:lvl w:ilvl="4" w:tplc="AB6CF11E" w:tentative="1">
      <w:start w:val="1"/>
      <w:numFmt w:val="decimal"/>
      <w:lvlText w:val="%5."/>
      <w:lvlJc w:val="left"/>
      <w:pPr>
        <w:tabs>
          <w:tab w:val="num" w:pos="3600"/>
        </w:tabs>
        <w:ind w:left="3600" w:hanging="360"/>
      </w:pPr>
    </w:lvl>
    <w:lvl w:ilvl="5" w:tplc="AFF87042" w:tentative="1">
      <w:start w:val="1"/>
      <w:numFmt w:val="decimal"/>
      <w:lvlText w:val="%6."/>
      <w:lvlJc w:val="left"/>
      <w:pPr>
        <w:tabs>
          <w:tab w:val="num" w:pos="4320"/>
        </w:tabs>
        <w:ind w:left="4320" w:hanging="360"/>
      </w:pPr>
    </w:lvl>
    <w:lvl w:ilvl="6" w:tplc="F55EDF76" w:tentative="1">
      <w:start w:val="1"/>
      <w:numFmt w:val="decimal"/>
      <w:lvlText w:val="%7."/>
      <w:lvlJc w:val="left"/>
      <w:pPr>
        <w:tabs>
          <w:tab w:val="num" w:pos="5040"/>
        </w:tabs>
        <w:ind w:left="5040" w:hanging="360"/>
      </w:pPr>
    </w:lvl>
    <w:lvl w:ilvl="7" w:tplc="44B2ABD8" w:tentative="1">
      <w:start w:val="1"/>
      <w:numFmt w:val="decimal"/>
      <w:lvlText w:val="%8."/>
      <w:lvlJc w:val="left"/>
      <w:pPr>
        <w:tabs>
          <w:tab w:val="num" w:pos="5760"/>
        </w:tabs>
        <w:ind w:left="5760" w:hanging="360"/>
      </w:pPr>
    </w:lvl>
    <w:lvl w:ilvl="8" w:tplc="2A848910" w:tentative="1">
      <w:start w:val="1"/>
      <w:numFmt w:val="decimal"/>
      <w:lvlText w:val="%9."/>
      <w:lvlJc w:val="left"/>
      <w:pPr>
        <w:tabs>
          <w:tab w:val="num" w:pos="6480"/>
        </w:tabs>
        <w:ind w:left="6480" w:hanging="360"/>
      </w:pPr>
    </w:lvl>
  </w:abstractNum>
  <w:abstractNum w:abstractNumId="5">
    <w:nsid w:val="21840D87"/>
    <w:multiLevelType w:val="hybridMultilevel"/>
    <w:tmpl w:val="6FE2B5E2"/>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5B83541"/>
    <w:multiLevelType w:val="hybridMultilevel"/>
    <w:tmpl w:val="16423990"/>
    <w:lvl w:ilvl="0" w:tplc="83B8ADCC">
      <w:start w:val="1"/>
      <w:numFmt w:val="lowerLetter"/>
      <w:lvlText w:val="%1."/>
      <w:lvlJc w:val="left"/>
      <w:pPr>
        <w:tabs>
          <w:tab w:val="num" w:pos="1275"/>
        </w:tabs>
        <w:ind w:left="1275" w:hanging="39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7">
    <w:nsid w:val="277C7BBE"/>
    <w:multiLevelType w:val="hybridMultilevel"/>
    <w:tmpl w:val="DEB20D56"/>
    <w:lvl w:ilvl="0" w:tplc="D812B2B4">
      <w:start w:val="1"/>
      <w:numFmt w:val="decimal"/>
      <w:lvlText w:val="%1."/>
      <w:lvlJc w:val="left"/>
      <w:pPr>
        <w:tabs>
          <w:tab w:val="num" w:pos="720"/>
        </w:tabs>
        <w:ind w:left="720" w:hanging="360"/>
      </w:pPr>
    </w:lvl>
    <w:lvl w:ilvl="1" w:tplc="2ED061A2" w:tentative="1">
      <w:start w:val="1"/>
      <w:numFmt w:val="decimal"/>
      <w:lvlText w:val="%2."/>
      <w:lvlJc w:val="left"/>
      <w:pPr>
        <w:tabs>
          <w:tab w:val="num" w:pos="1440"/>
        </w:tabs>
        <w:ind w:left="1440" w:hanging="360"/>
      </w:pPr>
    </w:lvl>
    <w:lvl w:ilvl="2" w:tplc="21D405BC" w:tentative="1">
      <w:start w:val="1"/>
      <w:numFmt w:val="decimal"/>
      <w:lvlText w:val="%3."/>
      <w:lvlJc w:val="left"/>
      <w:pPr>
        <w:tabs>
          <w:tab w:val="num" w:pos="2160"/>
        </w:tabs>
        <w:ind w:left="2160" w:hanging="360"/>
      </w:pPr>
    </w:lvl>
    <w:lvl w:ilvl="3" w:tplc="447CDAB6" w:tentative="1">
      <w:start w:val="1"/>
      <w:numFmt w:val="decimal"/>
      <w:lvlText w:val="%4."/>
      <w:lvlJc w:val="left"/>
      <w:pPr>
        <w:tabs>
          <w:tab w:val="num" w:pos="2880"/>
        </w:tabs>
        <w:ind w:left="2880" w:hanging="360"/>
      </w:pPr>
    </w:lvl>
    <w:lvl w:ilvl="4" w:tplc="120CD2CC" w:tentative="1">
      <w:start w:val="1"/>
      <w:numFmt w:val="decimal"/>
      <w:lvlText w:val="%5."/>
      <w:lvlJc w:val="left"/>
      <w:pPr>
        <w:tabs>
          <w:tab w:val="num" w:pos="3600"/>
        </w:tabs>
        <w:ind w:left="3600" w:hanging="360"/>
      </w:pPr>
    </w:lvl>
    <w:lvl w:ilvl="5" w:tplc="69787E22" w:tentative="1">
      <w:start w:val="1"/>
      <w:numFmt w:val="decimal"/>
      <w:lvlText w:val="%6."/>
      <w:lvlJc w:val="left"/>
      <w:pPr>
        <w:tabs>
          <w:tab w:val="num" w:pos="4320"/>
        </w:tabs>
        <w:ind w:left="4320" w:hanging="360"/>
      </w:pPr>
    </w:lvl>
    <w:lvl w:ilvl="6" w:tplc="4AD88EBA" w:tentative="1">
      <w:start w:val="1"/>
      <w:numFmt w:val="decimal"/>
      <w:lvlText w:val="%7."/>
      <w:lvlJc w:val="left"/>
      <w:pPr>
        <w:tabs>
          <w:tab w:val="num" w:pos="5040"/>
        </w:tabs>
        <w:ind w:left="5040" w:hanging="360"/>
      </w:pPr>
    </w:lvl>
    <w:lvl w:ilvl="7" w:tplc="FD5EA820" w:tentative="1">
      <w:start w:val="1"/>
      <w:numFmt w:val="decimal"/>
      <w:lvlText w:val="%8."/>
      <w:lvlJc w:val="left"/>
      <w:pPr>
        <w:tabs>
          <w:tab w:val="num" w:pos="5760"/>
        </w:tabs>
        <w:ind w:left="5760" w:hanging="360"/>
      </w:pPr>
    </w:lvl>
    <w:lvl w:ilvl="8" w:tplc="76B47716" w:tentative="1">
      <w:start w:val="1"/>
      <w:numFmt w:val="decimal"/>
      <w:lvlText w:val="%9."/>
      <w:lvlJc w:val="left"/>
      <w:pPr>
        <w:tabs>
          <w:tab w:val="num" w:pos="6480"/>
        </w:tabs>
        <w:ind w:left="6480" w:hanging="360"/>
      </w:pPr>
    </w:lvl>
  </w:abstractNum>
  <w:abstractNum w:abstractNumId="8">
    <w:nsid w:val="2D276A88"/>
    <w:multiLevelType w:val="hybridMultilevel"/>
    <w:tmpl w:val="444C936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3343566F"/>
    <w:multiLevelType w:val="singleLevel"/>
    <w:tmpl w:val="6B1802D2"/>
    <w:lvl w:ilvl="0">
      <w:start w:val="1"/>
      <w:numFmt w:val="decimal"/>
      <w:lvlText w:val="%1."/>
      <w:lvlJc w:val="left"/>
      <w:pPr>
        <w:tabs>
          <w:tab w:val="num" w:pos="720"/>
        </w:tabs>
        <w:ind w:left="720" w:hanging="720"/>
      </w:pPr>
      <w:rPr>
        <w:rFonts w:hint="default"/>
      </w:rPr>
    </w:lvl>
  </w:abstractNum>
  <w:abstractNum w:abstractNumId="10">
    <w:nsid w:val="3A0D5047"/>
    <w:multiLevelType w:val="hybridMultilevel"/>
    <w:tmpl w:val="7904119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607C38"/>
    <w:multiLevelType w:val="hybridMultilevel"/>
    <w:tmpl w:val="AD1CA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E969A1"/>
    <w:multiLevelType w:val="hybridMultilevel"/>
    <w:tmpl w:val="F3746DF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7745D9"/>
    <w:multiLevelType w:val="hybridMultilevel"/>
    <w:tmpl w:val="A90CD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FF7FDB"/>
    <w:multiLevelType w:val="singleLevel"/>
    <w:tmpl w:val="AF88889E"/>
    <w:lvl w:ilvl="0">
      <w:start w:val="25"/>
      <w:numFmt w:val="decimal"/>
      <w:lvlText w:val="%1"/>
      <w:lvlJc w:val="left"/>
      <w:pPr>
        <w:tabs>
          <w:tab w:val="num" w:pos="2160"/>
        </w:tabs>
        <w:ind w:left="2160" w:hanging="1485"/>
      </w:pPr>
      <w:rPr>
        <w:rFonts w:hint="default"/>
        <w:b w:val="0"/>
      </w:rPr>
    </w:lvl>
  </w:abstractNum>
  <w:abstractNum w:abstractNumId="15">
    <w:nsid w:val="4EE15899"/>
    <w:multiLevelType w:val="hybridMultilevel"/>
    <w:tmpl w:val="618243F4"/>
    <w:lvl w:ilvl="0" w:tplc="3C74A862">
      <w:start w:val="1"/>
      <w:numFmt w:val="decimal"/>
      <w:lvlText w:val="%1."/>
      <w:lvlJc w:val="left"/>
      <w:pPr>
        <w:tabs>
          <w:tab w:val="num" w:pos="720"/>
        </w:tabs>
        <w:ind w:left="720" w:hanging="360"/>
      </w:pPr>
    </w:lvl>
    <w:lvl w:ilvl="1" w:tplc="492CA38E" w:tentative="1">
      <w:start w:val="1"/>
      <w:numFmt w:val="decimal"/>
      <w:lvlText w:val="%2."/>
      <w:lvlJc w:val="left"/>
      <w:pPr>
        <w:tabs>
          <w:tab w:val="num" w:pos="1440"/>
        </w:tabs>
        <w:ind w:left="1440" w:hanging="360"/>
      </w:pPr>
    </w:lvl>
    <w:lvl w:ilvl="2" w:tplc="2F6469EE" w:tentative="1">
      <w:start w:val="1"/>
      <w:numFmt w:val="decimal"/>
      <w:lvlText w:val="%3."/>
      <w:lvlJc w:val="left"/>
      <w:pPr>
        <w:tabs>
          <w:tab w:val="num" w:pos="2160"/>
        </w:tabs>
        <w:ind w:left="2160" w:hanging="360"/>
      </w:pPr>
    </w:lvl>
    <w:lvl w:ilvl="3" w:tplc="43A69312" w:tentative="1">
      <w:start w:val="1"/>
      <w:numFmt w:val="decimal"/>
      <w:lvlText w:val="%4."/>
      <w:lvlJc w:val="left"/>
      <w:pPr>
        <w:tabs>
          <w:tab w:val="num" w:pos="2880"/>
        </w:tabs>
        <w:ind w:left="2880" w:hanging="360"/>
      </w:pPr>
    </w:lvl>
    <w:lvl w:ilvl="4" w:tplc="C512B8C2" w:tentative="1">
      <w:start w:val="1"/>
      <w:numFmt w:val="decimal"/>
      <w:lvlText w:val="%5."/>
      <w:lvlJc w:val="left"/>
      <w:pPr>
        <w:tabs>
          <w:tab w:val="num" w:pos="3600"/>
        </w:tabs>
        <w:ind w:left="3600" w:hanging="360"/>
      </w:pPr>
    </w:lvl>
    <w:lvl w:ilvl="5" w:tplc="5AAE2A76" w:tentative="1">
      <w:start w:val="1"/>
      <w:numFmt w:val="decimal"/>
      <w:lvlText w:val="%6."/>
      <w:lvlJc w:val="left"/>
      <w:pPr>
        <w:tabs>
          <w:tab w:val="num" w:pos="4320"/>
        </w:tabs>
        <w:ind w:left="4320" w:hanging="360"/>
      </w:pPr>
    </w:lvl>
    <w:lvl w:ilvl="6" w:tplc="79702D66" w:tentative="1">
      <w:start w:val="1"/>
      <w:numFmt w:val="decimal"/>
      <w:lvlText w:val="%7."/>
      <w:lvlJc w:val="left"/>
      <w:pPr>
        <w:tabs>
          <w:tab w:val="num" w:pos="5040"/>
        </w:tabs>
        <w:ind w:left="5040" w:hanging="360"/>
      </w:pPr>
    </w:lvl>
    <w:lvl w:ilvl="7" w:tplc="E848D8E8" w:tentative="1">
      <w:start w:val="1"/>
      <w:numFmt w:val="decimal"/>
      <w:lvlText w:val="%8."/>
      <w:lvlJc w:val="left"/>
      <w:pPr>
        <w:tabs>
          <w:tab w:val="num" w:pos="5760"/>
        </w:tabs>
        <w:ind w:left="5760" w:hanging="360"/>
      </w:pPr>
    </w:lvl>
    <w:lvl w:ilvl="8" w:tplc="CAF25DD6" w:tentative="1">
      <w:start w:val="1"/>
      <w:numFmt w:val="decimal"/>
      <w:lvlText w:val="%9."/>
      <w:lvlJc w:val="left"/>
      <w:pPr>
        <w:tabs>
          <w:tab w:val="num" w:pos="6480"/>
        </w:tabs>
        <w:ind w:left="6480" w:hanging="360"/>
      </w:pPr>
    </w:lvl>
  </w:abstractNum>
  <w:abstractNum w:abstractNumId="16">
    <w:nsid w:val="509C2B26"/>
    <w:multiLevelType w:val="hybridMultilevel"/>
    <w:tmpl w:val="073A74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6AE1EBF"/>
    <w:multiLevelType w:val="singleLevel"/>
    <w:tmpl w:val="5E484E1A"/>
    <w:lvl w:ilvl="0">
      <w:start w:val="1"/>
      <w:numFmt w:val="decimal"/>
      <w:lvlText w:val="%1. "/>
      <w:legacy w:legacy="1" w:legacySpace="0" w:legacyIndent="425"/>
      <w:lvlJc w:val="left"/>
      <w:pPr>
        <w:ind w:left="425" w:hanging="425"/>
      </w:pPr>
      <w:rPr>
        <w:rFonts w:ascii="Times New Roman" w:hAnsi="Times New Roman" w:hint="default"/>
        <w:sz w:val="24"/>
      </w:rPr>
    </w:lvl>
  </w:abstractNum>
  <w:abstractNum w:abstractNumId="18">
    <w:nsid w:val="5960735C"/>
    <w:multiLevelType w:val="hybridMultilevel"/>
    <w:tmpl w:val="C84CAB18"/>
    <w:lvl w:ilvl="0" w:tplc="6C7C457E">
      <w:start w:val="1"/>
      <w:numFmt w:val="decimal"/>
      <w:lvlText w:val="%1."/>
      <w:lvlJc w:val="left"/>
      <w:pPr>
        <w:tabs>
          <w:tab w:val="num" w:pos="720"/>
        </w:tabs>
        <w:ind w:left="720" w:hanging="360"/>
      </w:pPr>
    </w:lvl>
    <w:lvl w:ilvl="1" w:tplc="3DD8DFF8" w:tentative="1">
      <w:start w:val="1"/>
      <w:numFmt w:val="decimal"/>
      <w:lvlText w:val="%2."/>
      <w:lvlJc w:val="left"/>
      <w:pPr>
        <w:tabs>
          <w:tab w:val="num" w:pos="1440"/>
        </w:tabs>
        <w:ind w:left="1440" w:hanging="360"/>
      </w:pPr>
    </w:lvl>
    <w:lvl w:ilvl="2" w:tplc="E132F548" w:tentative="1">
      <w:start w:val="1"/>
      <w:numFmt w:val="decimal"/>
      <w:lvlText w:val="%3."/>
      <w:lvlJc w:val="left"/>
      <w:pPr>
        <w:tabs>
          <w:tab w:val="num" w:pos="2160"/>
        </w:tabs>
        <w:ind w:left="2160" w:hanging="360"/>
      </w:pPr>
    </w:lvl>
    <w:lvl w:ilvl="3" w:tplc="9440FFA2" w:tentative="1">
      <w:start w:val="1"/>
      <w:numFmt w:val="decimal"/>
      <w:lvlText w:val="%4."/>
      <w:lvlJc w:val="left"/>
      <w:pPr>
        <w:tabs>
          <w:tab w:val="num" w:pos="2880"/>
        </w:tabs>
        <w:ind w:left="2880" w:hanging="360"/>
      </w:pPr>
    </w:lvl>
    <w:lvl w:ilvl="4" w:tplc="6F00BDA0" w:tentative="1">
      <w:start w:val="1"/>
      <w:numFmt w:val="decimal"/>
      <w:lvlText w:val="%5."/>
      <w:lvlJc w:val="left"/>
      <w:pPr>
        <w:tabs>
          <w:tab w:val="num" w:pos="3600"/>
        </w:tabs>
        <w:ind w:left="3600" w:hanging="360"/>
      </w:pPr>
    </w:lvl>
    <w:lvl w:ilvl="5" w:tplc="4768D1C6" w:tentative="1">
      <w:start w:val="1"/>
      <w:numFmt w:val="decimal"/>
      <w:lvlText w:val="%6."/>
      <w:lvlJc w:val="left"/>
      <w:pPr>
        <w:tabs>
          <w:tab w:val="num" w:pos="4320"/>
        </w:tabs>
        <w:ind w:left="4320" w:hanging="360"/>
      </w:pPr>
    </w:lvl>
    <w:lvl w:ilvl="6" w:tplc="5188213C" w:tentative="1">
      <w:start w:val="1"/>
      <w:numFmt w:val="decimal"/>
      <w:lvlText w:val="%7."/>
      <w:lvlJc w:val="left"/>
      <w:pPr>
        <w:tabs>
          <w:tab w:val="num" w:pos="5040"/>
        </w:tabs>
        <w:ind w:left="5040" w:hanging="360"/>
      </w:pPr>
    </w:lvl>
    <w:lvl w:ilvl="7" w:tplc="6F7C5564" w:tentative="1">
      <w:start w:val="1"/>
      <w:numFmt w:val="decimal"/>
      <w:lvlText w:val="%8."/>
      <w:lvlJc w:val="left"/>
      <w:pPr>
        <w:tabs>
          <w:tab w:val="num" w:pos="5760"/>
        </w:tabs>
        <w:ind w:left="5760" w:hanging="360"/>
      </w:pPr>
    </w:lvl>
    <w:lvl w:ilvl="8" w:tplc="63B81006" w:tentative="1">
      <w:start w:val="1"/>
      <w:numFmt w:val="decimal"/>
      <w:lvlText w:val="%9."/>
      <w:lvlJc w:val="left"/>
      <w:pPr>
        <w:tabs>
          <w:tab w:val="num" w:pos="6480"/>
        </w:tabs>
        <w:ind w:left="6480" w:hanging="360"/>
      </w:pPr>
    </w:lvl>
  </w:abstractNum>
  <w:abstractNum w:abstractNumId="19">
    <w:nsid w:val="5A664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C24264"/>
    <w:multiLevelType w:val="hybridMultilevel"/>
    <w:tmpl w:val="6FE2B5E2"/>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nsid w:val="63EC1347"/>
    <w:multiLevelType w:val="hybridMultilevel"/>
    <w:tmpl w:val="A0F66B86"/>
    <w:lvl w:ilvl="0" w:tplc="0B5408AA">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nsid w:val="65694C5A"/>
    <w:multiLevelType w:val="singleLevel"/>
    <w:tmpl w:val="0409000F"/>
    <w:lvl w:ilvl="0">
      <w:start w:val="1"/>
      <w:numFmt w:val="decimal"/>
      <w:lvlText w:val="%1."/>
      <w:lvlJc w:val="left"/>
      <w:pPr>
        <w:tabs>
          <w:tab w:val="num" w:pos="360"/>
        </w:tabs>
        <w:ind w:left="360" w:hanging="360"/>
      </w:pPr>
    </w:lvl>
  </w:abstractNum>
  <w:abstractNum w:abstractNumId="23">
    <w:nsid w:val="6E7B2622"/>
    <w:multiLevelType w:val="hybridMultilevel"/>
    <w:tmpl w:val="614296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12E340E"/>
    <w:multiLevelType w:val="multilevel"/>
    <w:tmpl w:val="AD1CAD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350"/>
        </w:tabs>
        <w:ind w:left="135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4292492"/>
    <w:multiLevelType w:val="singleLevel"/>
    <w:tmpl w:val="7208FF4C"/>
    <w:lvl w:ilvl="0">
      <w:start w:val="1"/>
      <w:numFmt w:val="decimal"/>
      <w:lvlText w:val="%1. "/>
      <w:lvlJc w:val="left"/>
      <w:pPr>
        <w:tabs>
          <w:tab w:val="num" w:pos="425"/>
        </w:tabs>
        <w:ind w:left="425" w:hanging="425"/>
      </w:pPr>
      <w:rPr>
        <w:rFonts w:ascii="Arial" w:hAnsi="Arial" w:hint="default"/>
        <w:sz w:val="20"/>
      </w:rPr>
    </w:lvl>
  </w:abstractNum>
  <w:abstractNum w:abstractNumId="26">
    <w:nsid w:val="746768D9"/>
    <w:multiLevelType w:val="hybridMultilevel"/>
    <w:tmpl w:val="50CE81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B390BB1"/>
    <w:multiLevelType w:val="hybridMultilevel"/>
    <w:tmpl w:val="45AA1EC0"/>
    <w:lvl w:ilvl="0" w:tplc="A6F490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E419ED"/>
    <w:multiLevelType w:val="hybridMultilevel"/>
    <w:tmpl w:val="F1562C84"/>
    <w:lvl w:ilvl="0" w:tplc="CCFA2146">
      <w:start w:val="2"/>
      <w:numFmt w:val="low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num w:numId="1">
    <w:abstractNumId w:val="9"/>
  </w:num>
  <w:num w:numId="2">
    <w:abstractNumId w:val="14"/>
  </w:num>
  <w:num w:numId="3">
    <w:abstractNumId w:val="26"/>
  </w:num>
  <w:num w:numId="4">
    <w:abstractNumId w:val="22"/>
  </w:num>
  <w:num w:numId="5">
    <w:abstractNumId w:val="13"/>
  </w:num>
  <w:num w:numId="6">
    <w:abstractNumId w:val="25"/>
  </w:num>
  <w:num w:numId="7">
    <w:abstractNumId w:val="17"/>
  </w:num>
  <w:num w:numId="8">
    <w:abstractNumId w:val="11"/>
  </w:num>
  <w:num w:numId="9">
    <w:abstractNumId w:val="12"/>
  </w:num>
  <w:num w:numId="10">
    <w:abstractNumId w:val="1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8"/>
  </w:num>
  <w:num w:numId="13">
    <w:abstractNumId w:val="23"/>
  </w:num>
  <w:num w:numId="14">
    <w:abstractNumId w:val="5"/>
  </w:num>
  <w:num w:numId="15">
    <w:abstractNumId w:val="20"/>
  </w:num>
  <w:num w:numId="16">
    <w:abstractNumId w:val="15"/>
  </w:num>
  <w:num w:numId="17">
    <w:abstractNumId w:val="7"/>
  </w:num>
  <w:num w:numId="18">
    <w:abstractNumId w:val="2"/>
  </w:num>
  <w:num w:numId="19">
    <w:abstractNumId w:val="4"/>
  </w:num>
  <w:num w:numId="20">
    <w:abstractNumId w:val="18"/>
  </w:num>
  <w:num w:numId="21">
    <w:abstractNumId w:val="27"/>
  </w:num>
  <w:num w:numId="22">
    <w:abstractNumId w:val="3"/>
  </w:num>
  <w:num w:numId="23">
    <w:abstractNumId w:val="24"/>
  </w:num>
  <w:num w:numId="24">
    <w:abstractNumId w:val="19"/>
  </w:num>
  <w:num w:numId="25">
    <w:abstractNumId w:val="1"/>
  </w:num>
  <w:num w:numId="26">
    <w:abstractNumId w:val="10"/>
  </w:num>
  <w:num w:numId="27">
    <w:abstractNumId w:val="21"/>
  </w:num>
  <w:num w:numId="28">
    <w:abstractNumId w:val="6"/>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A2DB1"/>
    <w:rsid w:val="000216E6"/>
    <w:rsid w:val="000218CB"/>
    <w:rsid w:val="00044B13"/>
    <w:rsid w:val="0007289E"/>
    <w:rsid w:val="00080FD3"/>
    <w:rsid w:val="000B3A50"/>
    <w:rsid w:val="000E54A0"/>
    <w:rsid w:val="00117528"/>
    <w:rsid w:val="00126C6A"/>
    <w:rsid w:val="001641CC"/>
    <w:rsid w:val="001A2178"/>
    <w:rsid w:val="001B156F"/>
    <w:rsid w:val="001B2B8D"/>
    <w:rsid w:val="001C33AD"/>
    <w:rsid w:val="001C6D56"/>
    <w:rsid w:val="002145F8"/>
    <w:rsid w:val="00232EDC"/>
    <w:rsid w:val="0025503B"/>
    <w:rsid w:val="00271971"/>
    <w:rsid w:val="00275D65"/>
    <w:rsid w:val="00286ADF"/>
    <w:rsid w:val="002A3B27"/>
    <w:rsid w:val="002B2A46"/>
    <w:rsid w:val="002C5BCC"/>
    <w:rsid w:val="002F116E"/>
    <w:rsid w:val="002F6C0C"/>
    <w:rsid w:val="00322D73"/>
    <w:rsid w:val="00324709"/>
    <w:rsid w:val="00331956"/>
    <w:rsid w:val="00365495"/>
    <w:rsid w:val="00367315"/>
    <w:rsid w:val="00381289"/>
    <w:rsid w:val="00390E41"/>
    <w:rsid w:val="003C28B0"/>
    <w:rsid w:val="003D5931"/>
    <w:rsid w:val="003F0089"/>
    <w:rsid w:val="003F4388"/>
    <w:rsid w:val="004004EE"/>
    <w:rsid w:val="00405025"/>
    <w:rsid w:val="00422660"/>
    <w:rsid w:val="00423CD6"/>
    <w:rsid w:val="0044251C"/>
    <w:rsid w:val="0044687A"/>
    <w:rsid w:val="0047061E"/>
    <w:rsid w:val="00491202"/>
    <w:rsid w:val="004F1439"/>
    <w:rsid w:val="004F7410"/>
    <w:rsid w:val="0051294C"/>
    <w:rsid w:val="00515363"/>
    <w:rsid w:val="005340E6"/>
    <w:rsid w:val="005437BF"/>
    <w:rsid w:val="00545FE1"/>
    <w:rsid w:val="0058247D"/>
    <w:rsid w:val="00585193"/>
    <w:rsid w:val="005C3047"/>
    <w:rsid w:val="005C4973"/>
    <w:rsid w:val="00604FC4"/>
    <w:rsid w:val="00615D91"/>
    <w:rsid w:val="00643DB4"/>
    <w:rsid w:val="00646D10"/>
    <w:rsid w:val="00665E7F"/>
    <w:rsid w:val="006673F4"/>
    <w:rsid w:val="00695E1A"/>
    <w:rsid w:val="006C2A85"/>
    <w:rsid w:val="006C5B41"/>
    <w:rsid w:val="006F181E"/>
    <w:rsid w:val="00707C0A"/>
    <w:rsid w:val="00720A04"/>
    <w:rsid w:val="0074179B"/>
    <w:rsid w:val="0077277E"/>
    <w:rsid w:val="00782329"/>
    <w:rsid w:val="00784EF0"/>
    <w:rsid w:val="007D0143"/>
    <w:rsid w:val="007D21BC"/>
    <w:rsid w:val="007D713F"/>
    <w:rsid w:val="007F3EB1"/>
    <w:rsid w:val="00801FC0"/>
    <w:rsid w:val="00833156"/>
    <w:rsid w:val="0087130C"/>
    <w:rsid w:val="0088384B"/>
    <w:rsid w:val="00891E76"/>
    <w:rsid w:val="008D03AC"/>
    <w:rsid w:val="008D2500"/>
    <w:rsid w:val="009058AE"/>
    <w:rsid w:val="00905C2A"/>
    <w:rsid w:val="00922555"/>
    <w:rsid w:val="00941EE4"/>
    <w:rsid w:val="009574FC"/>
    <w:rsid w:val="009624CF"/>
    <w:rsid w:val="00982DE9"/>
    <w:rsid w:val="0099059B"/>
    <w:rsid w:val="00997A5B"/>
    <w:rsid w:val="009A2A29"/>
    <w:rsid w:val="009A2DB1"/>
    <w:rsid w:val="009C19FD"/>
    <w:rsid w:val="009C5B29"/>
    <w:rsid w:val="009D4DF2"/>
    <w:rsid w:val="009F4D6C"/>
    <w:rsid w:val="009F4F31"/>
    <w:rsid w:val="00A728FA"/>
    <w:rsid w:val="00A80855"/>
    <w:rsid w:val="00AB3E0B"/>
    <w:rsid w:val="00B06A99"/>
    <w:rsid w:val="00B34C69"/>
    <w:rsid w:val="00B43AF3"/>
    <w:rsid w:val="00B72E45"/>
    <w:rsid w:val="00BB5CDD"/>
    <w:rsid w:val="00BB6ECB"/>
    <w:rsid w:val="00C74E80"/>
    <w:rsid w:val="00CB34AE"/>
    <w:rsid w:val="00CB3B05"/>
    <w:rsid w:val="00CB7114"/>
    <w:rsid w:val="00CC0B72"/>
    <w:rsid w:val="00CF5951"/>
    <w:rsid w:val="00D1174B"/>
    <w:rsid w:val="00D757F4"/>
    <w:rsid w:val="00DB2F10"/>
    <w:rsid w:val="00DB3177"/>
    <w:rsid w:val="00DC288D"/>
    <w:rsid w:val="00DD0534"/>
    <w:rsid w:val="00DD371C"/>
    <w:rsid w:val="00DE5B37"/>
    <w:rsid w:val="00E021A3"/>
    <w:rsid w:val="00E03760"/>
    <w:rsid w:val="00E05A9F"/>
    <w:rsid w:val="00E820F1"/>
    <w:rsid w:val="00EB6874"/>
    <w:rsid w:val="00ED328A"/>
    <w:rsid w:val="00ED400A"/>
    <w:rsid w:val="00ED5AAF"/>
    <w:rsid w:val="00EF5513"/>
    <w:rsid w:val="00F23878"/>
    <w:rsid w:val="00F31411"/>
    <w:rsid w:val="00F5539B"/>
    <w:rsid w:val="00F67991"/>
    <w:rsid w:val="00FD6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13"/>
    <w:rPr>
      <w:rFonts w:ascii="Arial" w:hAnsi="Arial"/>
    </w:rPr>
  </w:style>
  <w:style w:type="paragraph" w:styleId="Heading1">
    <w:name w:val="heading 1"/>
    <w:basedOn w:val="Normal"/>
    <w:next w:val="Normal"/>
    <w:qFormat/>
    <w:rsid w:val="00021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u w:val="single"/>
    </w:rPr>
  </w:style>
  <w:style w:type="paragraph" w:styleId="Heading2">
    <w:name w:val="heading 2"/>
    <w:basedOn w:val="Normal"/>
    <w:next w:val="Normal"/>
    <w:qFormat/>
    <w:rsid w:val="000218C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2880"/>
      <w:outlineLvl w:val="1"/>
    </w:pPr>
    <w:rPr>
      <w:rFonts w:ascii="Times New Roman" w:hAnsi="Times New Roman"/>
      <w:b/>
      <w:snapToGrid w:val="0"/>
      <w:sz w:val="24"/>
      <w:u w:val="single"/>
    </w:rPr>
  </w:style>
  <w:style w:type="paragraph" w:styleId="Heading3">
    <w:name w:val="heading 3"/>
    <w:basedOn w:val="Normal"/>
    <w:next w:val="Normal"/>
    <w:qFormat/>
    <w:rsid w:val="000218CB"/>
    <w:pPr>
      <w:keepNext/>
      <w:outlineLvl w:val="2"/>
    </w:pPr>
    <w:rPr>
      <w:rFonts w:ascii="Times New Roman" w:hAnsi="Times New Roman"/>
      <w:sz w:val="24"/>
    </w:rPr>
  </w:style>
  <w:style w:type="paragraph" w:styleId="Heading4">
    <w:name w:val="heading 4"/>
    <w:basedOn w:val="Normal"/>
    <w:next w:val="Normal"/>
    <w:qFormat/>
    <w:rsid w:val="000218CB"/>
    <w:pPr>
      <w:keepNext/>
      <w:outlineLvl w:val="3"/>
    </w:pPr>
    <w:rPr>
      <w:rFonts w:ascii="Times New Roman" w:hAnsi="Times New Roman"/>
      <w:b/>
      <w:snapToGrid w:val="0"/>
      <w:color w:val="000000"/>
      <w:sz w:val="24"/>
      <w:u w:val="single"/>
    </w:rPr>
  </w:style>
  <w:style w:type="paragraph" w:styleId="Heading5">
    <w:name w:val="heading 5"/>
    <w:basedOn w:val="Normal"/>
    <w:next w:val="Normal"/>
    <w:qFormat/>
    <w:rsid w:val="000218CB"/>
    <w:pPr>
      <w:keepNext/>
      <w:outlineLvl w:val="4"/>
    </w:pPr>
    <w:rPr>
      <w:b/>
    </w:rPr>
  </w:style>
  <w:style w:type="paragraph" w:styleId="Heading6">
    <w:name w:val="heading 6"/>
    <w:basedOn w:val="Normal"/>
    <w:next w:val="Normal"/>
    <w:qFormat/>
    <w:rsid w:val="000218CB"/>
    <w:pPr>
      <w:keepNext/>
      <w:tabs>
        <w:tab w:val="left" w:pos="957"/>
      </w:tabs>
      <w:ind w:left="597" w:hanging="597"/>
      <w:outlineLvl w:val="5"/>
    </w:pPr>
    <w:rPr>
      <w:rFonts w:ascii="Times New Roman" w:hAnsi="Times New Roman"/>
      <w:sz w:val="24"/>
    </w:rPr>
  </w:style>
  <w:style w:type="paragraph" w:styleId="Heading7">
    <w:name w:val="heading 7"/>
    <w:basedOn w:val="Normal"/>
    <w:next w:val="Normal"/>
    <w:qFormat/>
    <w:rsid w:val="000218CB"/>
    <w:pPr>
      <w:keepNext/>
      <w:widowControl w:val="0"/>
      <w:autoSpaceDE w:val="0"/>
      <w:autoSpaceDN w:val="0"/>
      <w:adjustRightInd w:val="0"/>
      <w:jc w:val="center"/>
      <w:outlineLvl w:val="6"/>
    </w:pPr>
    <w:rPr>
      <w:rFonts w:ascii="Times New Roman" w:hAnsi="Times New Roman"/>
      <w:b/>
      <w:bCs/>
      <w:sz w:val="24"/>
      <w:szCs w:val="28"/>
      <w:u w:val="single"/>
    </w:rPr>
  </w:style>
  <w:style w:type="paragraph" w:styleId="Heading8">
    <w:name w:val="heading 8"/>
    <w:basedOn w:val="Normal"/>
    <w:next w:val="Normal"/>
    <w:qFormat/>
    <w:rsid w:val="000218CB"/>
    <w:pPr>
      <w:keepNext/>
      <w:outlineLvl w:val="7"/>
    </w:pPr>
    <w:rPr>
      <w:rFonts w:ascii="Times New Roman" w:hAnsi="Times New Roman"/>
      <w:b/>
      <w:bCs/>
      <w:sz w:val="24"/>
    </w:rPr>
  </w:style>
  <w:style w:type="paragraph" w:styleId="Heading9">
    <w:name w:val="heading 9"/>
    <w:basedOn w:val="Normal"/>
    <w:next w:val="Normal"/>
    <w:qFormat/>
    <w:rsid w:val="000218CB"/>
    <w:pPr>
      <w:keepNext/>
      <w:outlineLvl w:val="8"/>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0218CB"/>
    <w:rPr>
      <w:rFonts w:ascii="Times New Roman" w:hAnsi="Times New Roman"/>
      <w:sz w:val="20"/>
    </w:rPr>
  </w:style>
  <w:style w:type="paragraph" w:styleId="BodyText">
    <w:name w:val="Body Text"/>
    <w:basedOn w:val="Normal"/>
    <w:rsid w:val="000218C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rPr>
      <w:rFonts w:ascii="Ribbon131 Bd BT" w:hAnsi="Ribbon131 Bd BT"/>
      <w:b/>
      <w:snapToGrid w:val="0"/>
      <w:sz w:val="30"/>
    </w:rPr>
  </w:style>
  <w:style w:type="paragraph" w:styleId="Title">
    <w:name w:val="Title"/>
    <w:basedOn w:val="Normal"/>
    <w:qFormat/>
    <w:rsid w:val="00021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Brush Script MT" w:hAnsi="Brush Script MT"/>
      <w:b/>
      <w:i/>
      <w:snapToGrid w:val="0"/>
      <w:sz w:val="124"/>
    </w:rPr>
  </w:style>
  <w:style w:type="paragraph" w:styleId="Header">
    <w:name w:val="header"/>
    <w:basedOn w:val="Normal"/>
    <w:rsid w:val="000218CB"/>
    <w:pPr>
      <w:tabs>
        <w:tab w:val="center" w:pos="4320"/>
        <w:tab w:val="right" w:pos="8640"/>
      </w:tabs>
    </w:pPr>
  </w:style>
  <w:style w:type="paragraph" w:styleId="Footer">
    <w:name w:val="footer"/>
    <w:basedOn w:val="Normal"/>
    <w:rsid w:val="000218CB"/>
    <w:pPr>
      <w:tabs>
        <w:tab w:val="center" w:pos="4320"/>
        <w:tab w:val="right" w:pos="8640"/>
      </w:tabs>
    </w:pPr>
  </w:style>
  <w:style w:type="character" w:styleId="PageNumber">
    <w:name w:val="page number"/>
    <w:basedOn w:val="DefaultParagraphFont"/>
    <w:rsid w:val="000218CB"/>
  </w:style>
  <w:style w:type="character" w:styleId="Hyperlink">
    <w:name w:val="Hyperlink"/>
    <w:basedOn w:val="DefaultParagraphFont"/>
    <w:rsid w:val="000218CB"/>
    <w:rPr>
      <w:color w:val="0000FF"/>
      <w:u w:val="single"/>
    </w:rPr>
  </w:style>
  <w:style w:type="paragraph" w:styleId="NormalWeb">
    <w:name w:val="Normal (Web)"/>
    <w:basedOn w:val="Normal"/>
    <w:rsid w:val="000218CB"/>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rsid w:val="000218CB"/>
    <w:rPr>
      <w:rFonts w:ascii="Times New Roman" w:hAnsi="Times New Roman"/>
      <w:sz w:val="24"/>
    </w:rPr>
  </w:style>
  <w:style w:type="paragraph" w:styleId="BodyText3">
    <w:name w:val="Body Text 3"/>
    <w:basedOn w:val="Normal"/>
    <w:rsid w:val="000218CB"/>
    <w:pPr>
      <w:spacing w:before="100" w:beforeAutospacing="1" w:after="100" w:afterAutospacing="1"/>
    </w:pPr>
    <w:rPr>
      <w:rFonts w:ascii="Times New Roman" w:hAnsi="Times New Roman"/>
      <w:snapToGrid w:val="0"/>
      <w:color w:val="000000"/>
      <w:sz w:val="24"/>
    </w:rPr>
  </w:style>
  <w:style w:type="paragraph" w:styleId="BodyTextIndent">
    <w:name w:val="Body Text Indent"/>
    <w:basedOn w:val="Normal"/>
    <w:rsid w:val="000218CB"/>
    <w:pPr>
      <w:widowControl w:val="0"/>
      <w:autoSpaceDE w:val="0"/>
      <w:autoSpaceDN w:val="0"/>
      <w:adjustRightInd w:val="0"/>
      <w:ind w:firstLine="720"/>
    </w:pPr>
    <w:rPr>
      <w:rFonts w:ascii="Times New Roman" w:hAnsi="Times New Roman"/>
      <w:sz w:val="24"/>
    </w:rPr>
  </w:style>
  <w:style w:type="paragraph" w:styleId="BalloonText">
    <w:name w:val="Balloon Text"/>
    <w:basedOn w:val="Normal"/>
    <w:semiHidden/>
    <w:rsid w:val="005C4973"/>
    <w:rPr>
      <w:rFonts w:ascii="Tahoma" w:hAnsi="Tahoma" w:cs="Tahoma"/>
      <w:sz w:val="16"/>
      <w:szCs w:val="16"/>
    </w:rPr>
  </w:style>
  <w:style w:type="table" w:styleId="TableGrid">
    <w:name w:val="Table Grid"/>
    <w:basedOn w:val="TableNormal"/>
    <w:rsid w:val="00ED3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mu.edu/student/d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gm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mu.edu/catalog/apoli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Health  Psychology</vt:lpstr>
    </vt:vector>
  </TitlesOfParts>
  <Company>James Madison University</Company>
  <LinksUpToDate>false</LinksUpToDate>
  <CharactersWithSpaces>11442</CharactersWithSpaces>
  <SharedDoc>false</SharedDoc>
  <HLinks>
    <vt:vector size="18" baseType="variant">
      <vt:variant>
        <vt:i4>3735675</vt:i4>
      </vt:variant>
      <vt:variant>
        <vt:i4>6</vt:i4>
      </vt:variant>
      <vt:variant>
        <vt:i4>0</vt:i4>
      </vt:variant>
      <vt:variant>
        <vt:i4>5</vt:i4>
      </vt:variant>
      <vt:variant>
        <vt:lpwstr>http://www.gmu.edu/student/drc</vt:lpwstr>
      </vt:variant>
      <vt:variant>
        <vt:lpwstr/>
      </vt:variant>
      <vt:variant>
        <vt:i4>589830</vt:i4>
      </vt:variant>
      <vt:variant>
        <vt:i4>3</vt:i4>
      </vt:variant>
      <vt:variant>
        <vt:i4>0</vt:i4>
      </vt:variant>
      <vt:variant>
        <vt:i4>5</vt:i4>
      </vt:variant>
      <vt:variant>
        <vt:lpwstr>http://mail.gmu.edu/</vt:lpwstr>
      </vt:variant>
      <vt:variant>
        <vt:lpwstr/>
      </vt:variant>
      <vt:variant>
        <vt:i4>4784253</vt:i4>
      </vt:variant>
      <vt:variant>
        <vt:i4>0</vt:i4>
      </vt:variant>
      <vt:variant>
        <vt:i4>0</vt:i4>
      </vt:variant>
      <vt:variant>
        <vt:i4>5</vt:i4>
      </vt:variant>
      <vt:variant>
        <vt:lpwstr>http://www.gmu.edu/catalog/apolicies/</vt:lpwstr>
      </vt:variant>
      <vt:variant>
        <vt:lpwstr>TOC_H12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dc:title>
  <dc:subject/>
  <dc:creator>Psychology Department</dc:creator>
  <cp:keywords/>
  <cp:lastModifiedBy>cray5</cp:lastModifiedBy>
  <cp:revision>2</cp:revision>
  <cp:lastPrinted>2009-01-17T21:25:00Z</cp:lastPrinted>
  <dcterms:created xsi:type="dcterms:W3CDTF">2009-02-10T19:22:00Z</dcterms:created>
  <dcterms:modified xsi:type="dcterms:W3CDTF">2009-02-10T19:22:00Z</dcterms:modified>
</cp:coreProperties>
</file>